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Spec="center" w:tblpY="1441"/>
        <w:tblW w:w="0" w:type="auto"/>
        <w:tblLook w:val="04A0" w:firstRow="1" w:lastRow="0" w:firstColumn="1" w:lastColumn="0" w:noHBand="0" w:noVBand="1"/>
      </w:tblPr>
      <w:tblGrid>
        <w:gridCol w:w="1603"/>
        <w:gridCol w:w="3837"/>
        <w:gridCol w:w="3411"/>
        <w:gridCol w:w="4103"/>
        <w:gridCol w:w="222"/>
      </w:tblGrid>
      <w:tr w:rsidR="00592FDA" w:rsidRPr="00592FDA" w14:paraId="0990EF01" w14:textId="77777777" w:rsidTr="002A1216">
        <w:tc>
          <w:tcPr>
            <w:tcW w:w="1603" w:type="dxa"/>
            <w:shd w:val="clear" w:color="auto" w:fill="D9D9D9"/>
          </w:tcPr>
          <w:p w14:paraId="2EAC3564" w14:textId="77777777" w:rsidR="00592FDA" w:rsidRPr="00592FDA" w:rsidRDefault="00592FDA" w:rsidP="001A53B1">
            <w:pPr>
              <w:jc w:val="center"/>
              <w:rPr>
                <w:rFonts w:ascii="Times New Roman" w:hAnsi="Times New Roman" w:cs="Times New Roman"/>
                <w:b/>
                <w:color w:val="3366FF"/>
              </w:rPr>
            </w:pPr>
            <w:bookmarkStart w:id="0" w:name="_GoBack"/>
            <w:bookmarkEnd w:id="0"/>
            <w:r w:rsidRPr="00592FDA">
              <w:rPr>
                <w:rFonts w:ascii="Times New Roman" w:hAnsi="Times New Roman" w:cs="Times New Roman"/>
                <w:b/>
                <w:color w:val="3366FF"/>
              </w:rPr>
              <w:t>STATUTE</w:t>
            </w:r>
          </w:p>
        </w:tc>
        <w:tc>
          <w:tcPr>
            <w:tcW w:w="3837" w:type="dxa"/>
            <w:shd w:val="clear" w:color="auto" w:fill="D9D9D9"/>
          </w:tcPr>
          <w:p w14:paraId="1F890E7A" w14:textId="1D239FF3" w:rsidR="00592FDA" w:rsidRPr="00592FDA" w:rsidRDefault="00F82903" w:rsidP="001A53B1">
            <w:pPr>
              <w:jc w:val="center"/>
              <w:rPr>
                <w:rFonts w:ascii="Times New Roman" w:hAnsi="Times New Roman" w:cs="Times New Roman"/>
                <w:b/>
                <w:color w:val="3366FF"/>
              </w:rPr>
            </w:pPr>
            <w:r>
              <w:rPr>
                <w:rFonts w:ascii="Times New Roman" w:hAnsi="Times New Roman" w:cs="Times New Roman"/>
                <w:b/>
                <w:color w:val="3366FF"/>
              </w:rPr>
              <w:t>Age</w:t>
            </w:r>
          </w:p>
        </w:tc>
        <w:tc>
          <w:tcPr>
            <w:tcW w:w="3411" w:type="dxa"/>
            <w:shd w:val="clear" w:color="auto" w:fill="D9D9D9"/>
          </w:tcPr>
          <w:p w14:paraId="67FD2D4B" w14:textId="5C7C5809" w:rsidR="00592FDA" w:rsidRPr="00592FDA" w:rsidRDefault="00F82903" w:rsidP="001A53B1">
            <w:pPr>
              <w:jc w:val="center"/>
              <w:rPr>
                <w:rFonts w:ascii="Times New Roman" w:hAnsi="Times New Roman" w:cs="Times New Roman"/>
                <w:b/>
                <w:color w:val="3366FF"/>
              </w:rPr>
            </w:pPr>
            <w:r>
              <w:rPr>
                <w:rFonts w:ascii="Times New Roman" w:hAnsi="Times New Roman" w:cs="Times New Roman"/>
                <w:b/>
                <w:color w:val="3366FF"/>
              </w:rPr>
              <w:t>Disability</w:t>
            </w:r>
          </w:p>
        </w:tc>
        <w:tc>
          <w:tcPr>
            <w:tcW w:w="4103" w:type="dxa"/>
            <w:shd w:val="clear" w:color="auto" w:fill="D9D9D9"/>
          </w:tcPr>
          <w:p w14:paraId="76BF8151" w14:textId="07323A4B" w:rsidR="00592FDA" w:rsidRPr="008D5C73" w:rsidRDefault="00F82903" w:rsidP="001A53B1">
            <w:pPr>
              <w:jc w:val="center"/>
              <w:rPr>
                <w:rFonts w:ascii="Times New Roman" w:hAnsi="Times New Roman" w:cs="Times New Roman"/>
                <w:b/>
                <w:color w:val="0000FF"/>
              </w:rPr>
            </w:pPr>
            <w:r>
              <w:rPr>
                <w:rFonts w:ascii="Times New Roman" w:hAnsi="Times New Roman" w:cs="Times New Roman"/>
                <w:b/>
                <w:color w:val="0000FF"/>
              </w:rPr>
              <w:t>Religion</w:t>
            </w:r>
          </w:p>
        </w:tc>
        <w:tc>
          <w:tcPr>
            <w:tcW w:w="222" w:type="dxa"/>
            <w:shd w:val="clear" w:color="auto" w:fill="D9D9D9"/>
          </w:tcPr>
          <w:p w14:paraId="2BD0EFEC" w14:textId="685E27E8" w:rsidR="00592FDA" w:rsidRPr="00592FDA" w:rsidRDefault="00592FDA" w:rsidP="001A53B1">
            <w:pPr>
              <w:jc w:val="center"/>
              <w:rPr>
                <w:rFonts w:ascii="Times New Roman" w:hAnsi="Times New Roman" w:cs="Times New Roman"/>
                <w:b/>
                <w:color w:val="3366FF"/>
              </w:rPr>
            </w:pPr>
          </w:p>
        </w:tc>
      </w:tr>
      <w:tr w:rsidR="001E64B1" w:rsidRPr="00592FDA" w14:paraId="31EA2A21" w14:textId="77777777" w:rsidTr="002A1216">
        <w:tc>
          <w:tcPr>
            <w:tcW w:w="1603" w:type="dxa"/>
          </w:tcPr>
          <w:p w14:paraId="4DF0553B" w14:textId="4D1CA3E8" w:rsidR="001E64B1" w:rsidRPr="001E64B1" w:rsidRDefault="001E64B1" w:rsidP="002C75C6">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Adoption Act</w:t>
            </w:r>
          </w:p>
        </w:tc>
        <w:tc>
          <w:tcPr>
            <w:tcW w:w="3837" w:type="dxa"/>
          </w:tcPr>
          <w:p w14:paraId="74BA54B8" w14:textId="77777777" w:rsidR="00437DF2" w:rsidRPr="00437DF2" w:rsidRDefault="00437DF2" w:rsidP="00437DF2">
            <w:pPr>
              <w:rPr>
                <w:rFonts w:ascii="Times New Roman" w:hAnsi="Times New Roman" w:cs="Times New Roman"/>
                <w:sz w:val="22"/>
                <w:szCs w:val="22"/>
                <w:lang w:val="en-CA"/>
              </w:rPr>
            </w:pPr>
            <w:r w:rsidRPr="00437DF2">
              <w:rPr>
                <w:rFonts w:ascii="Times New Roman" w:hAnsi="Times New Roman" w:cs="Times New Roman"/>
                <w:sz w:val="22"/>
                <w:szCs w:val="22"/>
                <w:lang w:val="en-CA"/>
              </w:rPr>
              <w:t>12          Where the child to be adopted is a permanent ward placed for adoption by a child and family services agency, a judge shall not make an order for adoption unless written consent to the adoption has been given in the prescribed form by</w:t>
            </w:r>
          </w:p>
          <w:p w14:paraId="1802A947" w14:textId="3539BE47" w:rsidR="001E64B1" w:rsidRPr="00437DF2" w:rsidRDefault="00437DF2" w:rsidP="001A53B1">
            <w:pPr>
              <w:rPr>
                <w:rFonts w:ascii="Times New Roman" w:hAnsi="Times New Roman" w:cs="Times New Roman"/>
                <w:sz w:val="22"/>
                <w:szCs w:val="22"/>
                <w:lang w:val="en-CA"/>
              </w:rPr>
            </w:pPr>
            <w:r w:rsidRPr="00437DF2">
              <w:rPr>
                <w:rFonts w:ascii="Times New Roman" w:hAnsi="Times New Roman" w:cs="Times New Roman"/>
                <w:sz w:val="22"/>
                <w:szCs w:val="22"/>
                <w:lang w:val="en-CA"/>
              </w:rPr>
              <w:t>(b) the child, if the child is 12 years of age or older.</w:t>
            </w:r>
          </w:p>
        </w:tc>
        <w:tc>
          <w:tcPr>
            <w:tcW w:w="3411" w:type="dxa"/>
          </w:tcPr>
          <w:p w14:paraId="336DBD63" w14:textId="77777777" w:rsidR="00437DF2" w:rsidRPr="00437DF2" w:rsidRDefault="00437DF2" w:rsidP="00437DF2">
            <w:pPr>
              <w:rPr>
                <w:rFonts w:ascii="Times New Roman" w:hAnsi="Times New Roman" w:cs="Times New Roman"/>
                <w:sz w:val="22"/>
                <w:szCs w:val="22"/>
                <w:lang w:val="en-CA"/>
              </w:rPr>
            </w:pPr>
            <w:r w:rsidRPr="00437DF2">
              <w:rPr>
                <w:rFonts w:ascii="Times New Roman" w:hAnsi="Times New Roman" w:cs="Times New Roman"/>
                <w:sz w:val="22"/>
                <w:szCs w:val="22"/>
                <w:lang w:val="en-CA"/>
              </w:rPr>
              <w:t>34          The director may authorize financial assistance to a person adopting a child, in an amount and under the conditions prescribed in the regulations, where</w:t>
            </w:r>
          </w:p>
          <w:p w14:paraId="14074F71" w14:textId="77777777" w:rsidR="00437DF2" w:rsidRPr="00437DF2" w:rsidRDefault="00437DF2" w:rsidP="00437DF2">
            <w:pPr>
              <w:rPr>
                <w:rFonts w:ascii="Times New Roman" w:hAnsi="Times New Roman" w:cs="Times New Roman"/>
                <w:sz w:val="22"/>
                <w:szCs w:val="22"/>
                <w:lang w:val="en-CA"/>
              </w:rPr>
            </w:pPr>
            <w:r w:rsidRPr="00437DF2">
              <w:rPr>
                <w:rFonts w:ascii="Times New Roman" w:hAnsi="Times New Roman" w:cs="Times New Roman"/>
                <w:sz w:val="22"/>
                <w:szCs w:val="22"/>
                <w:lang w:val="en-CA"/>
              </w:rPr>
              <w:t>(a) the child to be adopted has a physical or mental condition which will make caring for that child far more expensive than the care usually provided to a child;</w:t>
            </w:r>
          </w:p>
          <w:p w14:paraId="3924D166" w14:textId="77777777" w:rsidR="001E64B1" w:rsidRPr="00592FDA" w:rsidRDefault="001E64B1" w:rsidP="001A53B1">
            <w:pPr>
              <w:rPr>
                <w:rFonts w:ascii="Times New Roman" w:hAnsi="Times New Roman" w:cs="Times New Roman"/>
                <w:sz w:val="22"/>
                <w:szCs w:val="22"/>
              </w:rPr>
            </w:pPr>
          </w:p>
        </w:tc>
        <w:tc>
          <w:tcPr>
            <w:tcW w:w="4103" w:type="dxa"/>
          </w:tcPr>
          <w:p w14:paraId="54821044" w14:textId="77777777" w:rsidR="001E64B1" w:rsidRPr="00592FDA" w:rsidRDefault="001E64B1" w:rsidP="001A53B1">
            <w:pPr>
              <w:rPr>
                <w:rFonts w:ascii="Times New Roman" w:hAnsi="Times New Roman" w:cs="Times New Roman"/>
                <w:sz w:val="22"/>
                <w:szCs w:val="22"/>
              </w:rPr>
            </w:pPr>
          </w:p>
        </w:tc>
        <w:tc>
          <w:tcPr>
            <w:tcW w:w="222" w:type="dxa"/>
          </w:tcPr>
          <w:p w14:paraId="1CB6F538" w14:textId="72BDA134" w:rsidR="001E64B1" w:rsidRDefault="001E64B1" w:rsidP="001A53B1">
            <w:pPr>
              <w:rPr>
                <w:rFonts w:ascii="Times New Roman" w:hAnsi="Times New Roman" w:cs="Times New Roman"/>
                <w:sz w:val="22"/>
                <w:szCs w:val="22"/>
              </w:rPr>
            </w:pPr>
          </w:p>
        </w:tc>
      </w:tr>
      <w:tr w:rsidR="001E64B1" w:rsidRPr="00592FDA" w14:paraId="69D3E7BD" w14:textId="77777777" w:rsidTr="002A1216">
        <w:tc>
          <w:tcPr>
            <w:tcW w:w="1603" w:type="dxa"/>
          </w:tcPr>
          <w:p w14:paraId="10E4F4B4" w14:textId="4D1B1A57" w:rsidR="001E64B1" w:rsidRPr="001E64B1" w:rsidRDefault="001E64B1" w:rsidP="002C75C6">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Age of Majority Act</w:t>
            </w:r>
          </w:p>
        </w:tc>
        <w:tc>
          <w:tcPr>
            <w:tcW w:w="3837" w:type="dxa"/>
          </w:tcPr>
          <w:p w14:paraId="3A8C5FDA" w14:textId="6C616E18" w:rsidR="001E64B1" w:rsidRPr="004D54C8" w:rsidRDefault="004D54C8" w:rsidP="001A53B1">
            <w:pPr>
              <w:rPr>
                <w:rFonts w:ascii="Times New Roman" w:hAnsi="Times New Roman" w:cs="Times New Roman"/>
                <w:sz w:val="22"/>
                <w:szCs w:val="22"/>
                <w:lang w:val="en-CA"/>
              </w:rPr>
            </w:pPr>
            <w:r w:rsidRPr="004D54C8">
              <w:rPr>
                <w:rFonts w:ascii="Times New Roman" w:hAnsi="Times New Roman" w:cs="Times New Roman"/>
                <w:sz w:val="22"/>
                <w:szCs w:val="22"/>
                <w:u w:val="single"/>
                <w:lang w:val="en-CA"/>
              </w:rPr>
              <w:t>1</w:t>
            </w:r>
            <w:r w:rsidRPr="004D54C8">
              <w:rPr>
                <w:rFonts w:ascii="Times New Roman" w:hAnsi="Times New Roman" w:cs="Times New Roman"/>
                <w:sz w:val="22"/>
                <w:szCs w:val="22"/>
                <w:lang w:val="en-CA"/>
              </w:rPr>
              <w:t>           Every person attains the age of majority, and ceases to be a minor, on attaining the age of 18 years.</w:t>
            </w:r>
          </w:p>
        </w:tc>
        <w:tc>
          <w:tcPr>
            <w:tcW w:w="3411" w:type="dxa"/>
          </w:tcPr>
          <w:p w14:paraId="36460C75" w14:textId="77777777" w:rsidR="001E64B1" w:rsidRPr="00592FDA" w:rsidRDefault="001E64B1" w:rsidP="001A53B1">
            <w:pPr>
              <w:rPr>
                <w:rFonts w:ascii="Times New Roman" w:hAnsi="Times New Roman" w:cs="Times New Roman"/>
                <w:sz w:val="22"/>
                <w:szCs w:val="22"/>
              </w:rPr>
            </w:pPr>
          </w:p>
        </w:tc>
        <w:tc>
          <w:tcPr>
            <w:tcW w:w="4103" w:type="dxa"/>
          </w:tcPr>
          <w:p w14:paraId="3858AB50" w14:textId="77777777" w:rsidR="001E64B1" w:rsidRPr="00592FDA" w:rsidRDefault="001E64B1" w:rsidP="001A53B1">
            <w:pPr>
              <w:rPr>
                <w:rFonts w:ascii="Times New Roman" w:hAnsi="Times New Roman" w:cs="Times New Roman"/>
                <w:sz w:val="22"/>
                <w:szCs w:val="22"/>
              </w:rPr>
            </w:pPr>
          </w:p>
        </w:tc>
        <w:tc>
          <w:tcPr>
            <w:tcW w:w="222" w:type="dxa"/>
          </w:tcPr>
          <w:p w14:paraId="3CB0E87D" w14:textId="2428D096" w:rsidR="001E64B1" w:rsidRDefault="001E64B1" w:rsidP="001A53B1">
            <w:pPr>
              <w:rPr>
                <w:rFonts w:ascii="Times New Roman" w:hAnsi="Times New Roman" w:cs="Times New Roman"/>
                <w:sz w:val="22"/>
                <w:szCs w:val="22"/>
              </w:rPr>
            </w:pPr>
          </w:p>
        </w:tc>
      </w:tr>
      <w:tr w:rsidR="001E64B1" w:rsidRPr="00592FDA" w14:paraId="68B69C92" w14:textId="77777777" w:rsidTr="002A1216">
        <w:tc>
          <w:tcPr>
            <w:tcW w:w="1603" w:type="dxa"/>
          </w:tcPr>
          <w:p w14:paraId="32F4966F" w14:textId="3D96E940" w:rsidR="001E64B1" w:rsidRPr="001E64B1" w:rsidRDefault="001E64B1" w:rsidP="002C75C6">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Agricultural Societies Act</w:t>
            </w:r>
          </w:p>
        </w:tc>
        <w:tc>
          <w:tcPr>
            <w:tcW w:w="3837" w:type="dxa"/>
          </w:tcPr>
          <w:p w14:paraId="6C3BE050" w14:textId="007491F4" w:rsidR="001E64B1" w:rsidRPr="004D54C8" w:rsidRDefault="004D54C8" w:rsidP="001A53B1">
            <w:pPr>
              <w:rPr>
                <w:rFonts w:ascii="Times New Roman" w:hAnsi="Times New Roman" w:cs="Times New Roman"/>
                <w:sz w:val="22"/>
                <w:szCs w:val="22"/>
                <w:lang w:val="en-CA"/>
              </w:rPr>
            </w:pPr>
            <w:r w:rsidRPr="004D54C8">
              <w:rPr>
                <w:rFonts w:ascii="Times New Roman" w:hAnsi="Times New Roman" w:cs="Times New Roman"/>
                <w:sz w:val="22"/>
                <w:szCs w:val="22"/>
                <w:lang w:val="en-CA"/>
              </w:rPr>
              <w:t>9(1)        Membership in a society is open to individuals who are 14 years of age or older and to corporations.</w:t>
            </w:r>
          </w:p>
        </w:tc>
        <w:tc>
          <w:tcPr>
            <w:tcW w:w="3411" w:type="dxa"/>
          </w:tcPr>
          <w:p w14:paraId="50193B8C" w14:textId="77777777" w:rsidR="001E64B1" w:rsidRPr="00592FDA" w:rsidRDefault="001E64B1" w:rsidP="001A53B1">
            <w:pPr>
              <w:rPr>
                <w:rFonts w:ascii="Times New Roman" w:hAnsi="Times New Roman" w:cs="Times New Roman"/>
                <w:sz w:val="22"/>
                <w:szCs w:val="22"/>
              </w:rPr>
            </w:pPr>
          </w:p>
        </w:tc>
        <w:tc>
          <w:tcPr>
            <w:tcW w:w="4103" w:type="dxa"/>
          </w:tcPr>
          <w:p w14:paraId="730E45A5" w14:textId="77777777" w:rsidR="001E64B1" w:rsidRPr="00592FDA" w:rsidRDefault="001E64B1" w:rsidP="001A53B1">
            <w:pPr>
              <w:rPr>
                <w:rFonts w:ascii="Times New Roman" w:hAnsi="Times New Roman" w:cs="Times New Roman"/>
                <w:sz w:val="22"/>
                <w:szCs w:val="22"/>
              </w:rPr>
            </w:pPr>
          </w:p>
        </w:tc>
        <w:tc>
          <w:tcPr>
            <w:tcW w:w="222" w:type="dxa"/>
          </w:tcPr>
          <w:p w14:paraId="0592B857" w14:textId="4E30B171" w:rsidR="001E64B1" w:rsidRDefault="001E64B1" w:rsidP="001A53B1">
            <w:pPr>
              <w:rPr>
                <w:rFonts w:ascii="Times New Roman" w:hAnsi="Times New Roman" w:cs="Times New Roman"/>
                <w:sz w:val="22"/>
                <w:szCs w:val="22"/>
              </w:rPr>
            </w:pPr>
          </w:p>
        </w:tc>
      </w:tr>
      <w:tr w:rsidR="001E64B1" w:rsidRPr="00592FDA" w14:paraId="73E77FB3" w14:textId="77777777" w:rsidTr="002A1216">
        <w:tc>
          <w:tcPr>
            <w:tcW w:w="1603" w:type="dxa"/>
          </w:tcPr>
          <w:p w14:paraId="5B55F183" w14:textId="3BC15C73" w:rsidR="001E64B1" w:rsidRPr="001E64B1" w:rsidRDefault="001E64B1" w:rsidP="002C75C6">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Amusements Act</w:t>
            </w:r>
          </w:p>
        </w:tc>
        <w:tc>
          <w:tcPr>
            <w:tcW w:w="3837" w:type="dxa"/>
          </w:tcPr>
          <w:p w14:paraId="0B1F1BC4" w14:textId="77777777" w:rsidR="001E64B1" w:rsidRPr="00592FDA" w:rsidRDefault="001E64B1" w:rsidP="001A53B1">
            <w:pPr>
              <w:rPr>
                <w:rFonts w:ascii="Times New Roman" w:hAnsi="Times New Roman" w:cs="Times New Roman"/>
                <w:sz w:val="22"/>
                <w:szCs w:val="22"/>
              </w:rPr>
            </w:pPr>
          </w:p>
        </w:tc>
        <w:tc>
          <w:tcPr>
            <w:tcW w:w="3411" w:type="dxa"/>
          </w:tcPr>
          <w:p w14:paraId="5B7EB3B3" w14:textId="77777777" w:rsidR="002349A7" w:rsidRPr="002349A7" w:rsidRDefault="002349A7" w:rsidP="002349A7">
            <w:pPr>
              <w:rPr>
                <w:rFonts w:ascii="Times New Roman" w:hAnsi="Times New Roman" w:cs="Times New Roman"/>
                <w:sz w:val="22"/>
                <w:szCs w:val="22"/>
                <w:lang w:val="en-CA"/>
              </w:rPr>
            </w:pPr>
            <w:r w:rsidRPr="002349A7">
              <w:rPr>
                <w:rFonts w:ascii="Times New Roman" w:hAnsi="Times New Roman" w:cs="Times New Roman"/>
                <w:sz w:val="22"/>
                <w:szCs w:val="22"/>
                <w:lang w:val="en-CA"/>
              </w:rPr>
              <w:t>53          The Lieutenant Governor in Council may make regulations</w:t>
            </w:r>
          </w:p>
          <w:p w14:paraId="4378D444" w14:textId="0D0DDBBC" w:rsidR="001E64B1" w:rsidRPr="002349A7" w:rsidRDefault="002349A7" w:rsidP="001A53B1">
            <w:pPr>
              <w:rPr>
                <w:rFonts w:ascii="Times New Roman" w:hAnsi="Times New Roman" w:cs="Times New Roman"/>
                <w:sz w:val="22"/>
                <w:szCs w:val="22"/>
                <w:lang w:val="en-CA"/>
              </w:rPr>
            </w:pPr>
            <w:r w:rsidRPr="002349A7">
              <w:rPr>
                <w:rFonts w:ascii="Times New Roman" w:hAnsi="Times New Roman" w:cs="Times New Roman"/>
                <w:sz w:val="22"/>
                <w:szCs w:val="22"/>
                <w:lang w:val="en-CA"/>
              </w:rPr>
              <w:t>(a.2) governing and prohibiting the distribution, sale, lease, supply, display, advertisement, exhibition or presentation of film or any class of film to minors or any class of minors;</w:t>
            </w:r>
          </w:p>
        </w:tc>
        <w:tc>
          <w:tcPr>
            <w:tcW w:w="4103" w:type="dxa"/>
          </w:tcPr>
          <w:p w14:paraId="6C19AC9F" w14:textId="77777777" w:rsidR="0068781C" w:rsidRPr="0068781C" w:rsidRDefault="0068781C" w:rsidP="0068781C">
            <w:pPr>
              <w:rPr>
                <w:rFonts w:ascii="Times New Roman" w:hAnsi="Times New Roman" w:cs="Times New Roman"/>
                <w:sz w:val="22"/>
                <w:szCs w:val="22"/>
                <w:lang w:val="en-CA"/>
              </w:rPr>
            </w:pPr>
            <w:r w:rsidRPr="0068781C">
              <w:rPr>
                <w:rFonts w:ascii="Times New Roman" w:hAnsi="Times New Roman" w:cs="Times New Roman"/>
                <w:b/>
                <w:bCs/>
                <w:sz w:val="22"/>
                <w:szCs w:val="22"/>
                <w:lang w:val="en-CA"/>
              </w:rPr>
              <w:t>"place of amusement"</w:t>
            </w:r>
          </w:p>
          <w:p w14:paraId="4FD13C71" w14:textId="4D7579A8" w:rsidR="0068781C" w:rsidRPr="0068781C" w:rsidRDefault="0068781C" w:rsidP="0068781C">
            <w:pPr>
              <w:rPr>
                <w:rFonts w:ascii="Times New Roman" w:hAnsi="Times New Roman" w:cs="Times New Roman"/>
                <w:sz w:val="22"/>
                <w:szCs w:val="22"/>
                <w:lang w:val="en-CA"/>
              </w:rPr>
            </w:pPr>
            <w:r>
              <w:rPr>
                <w:rFonts w:ascii="Times New Roman" w:hAnsi="Times New Roman" w:cs="Times New Roman"/>
                <w:sz w:val="22"/>
                <w:szCs w:val="22"/>
                <w:lang w:val="en-CA"/>
              </w:rPr>
              <w:t xml:space="preserve">[…] </w:t>
            </w:r>
            <w:r w:rsidRPr="0068781C">
              <w:rPr>
                <w:rFonts w:ascii="Times New Roman" w:hAnsi="Times New Roman" w:cs="Times New Roman"/>
                <w:sz w:val="22"/>
                <w:szCs w:val="22"/>
                <w:lang w:val="en-CA"/>
              </w:rPr>
              <w:t>does not include</w:t>
            </w:r>
          </w:p>
          <w:p w14:paraId="29089BB6" w14:textId="77777777" w:rsidR="0068781C" w:rsidRPr="0068781C" w:rsidRDefault="0068781C" w:rsidP="0068781C">
            <w:pPr>
              <w:rPr>
                <w:rFonts w:ascii="Times New Roman" w:hAnsi="Times New Roman" w:cs="Times New Roman"/>
                <w:sz w:val="22"/>
                <w:szCs w:val="22"/>
                <w:lang w:val="en-CA"/>
              </w:rPr>
            </w:pPr>
            <w:r w:rsidRPr="0068781C">
              <w:rPr>
                <w:rFonts w:ascii="Times New Roman" w:hAnsi="Times New Roman" w:cs="Times New Roman"/>
                <w:sz w:val="22"/>
                <w:szCs w:val="22"/>
                <w:lang w:val="en-CA"/>
              </w:rPr>
              <w:t>(f) a school, college, or church, or</w:t>
            </w:r>
          </w:p>
          <w:p w14:paraId="2EC8FC06" w14:textId="77777777" w:rsidR="001E64B1" w:rsidRDefault="0068781C" w:rsidP="001A53B1">
            <w:pPr>
              <w:rPr>
                <w:rFonts w:ascii="Times New Roman" w:hAnsi="Times New Roman" w:cs="Times New Roman"/>
                <w:sz w:val="22"/>
                <w:szCs w:val="22"/>
                <w:lang w:val="en-CA"/>
              </w:rPr>
            </w:pPr>
            <w:r w:rsidRPr="0068781C">
              <w:rPr>
                <w:rFonts w:ascii="Times New Roman" w:hAnsi="Times New Roman" w:cs="Times New Roman"/>
                <w:sz w:val="22"/>
                <w:szCs w:val="22"/>
                <w:lang w:val="en-CA"/>
              </w:rPr>
              <w:t>(g) a building owned or leased by, and operated by, the Young Men's Christian Association, the Young Women's Christian Association, or Young Men's Hebrew Association,</w:t>
            </w:r>
          </w:p>
          <w:p w14:paraId="0D741909" w14:textId="0041C456" w:rsidR="0068781C" w:rsidRPr="0068781C" w:rsidRDefault="0068781C" w:rsidP="0068781C">
            <w:pPr>
              <w:rPr>
                <w:rFonts w:ascii="Times New Roman" w:hAnsi="Times New Roman" w:cs="Times New Roman"/>
                <w:sz w:val="22"/>
                <w:szCs w:val="22"/>
                <w:lang w:val="en-CA"/>
              </w:rPr>
            </w:pPr>
            <w:r w:rsidRPr="0068781C">
              <w:rPr>
                <w:rFonts w:ascii="Times New Roman" w:hAnsi="Times New Roman" w:cs="Times New Roman"/>
                <w:sz w:val="22"/>
                <w:szCs w:val="22"/>
                <w:lang w:val="en-CA"/>
              </w:rPr>
              <w:t>unless, at the time the amusement is given, held, played, or t</w:t>
            </w:r>
            <w:r w:rsidR="00487D6F">
              <w:rPr>
                <w:rFonts w:ascii="Times New Roman" w:hAnsi="Times New Roman" w:cs="Times New Roman"/>
                <w:sz w:val="22"/>
                <w:szCs w:val="22"/>
                <w:lang w:val="en-CA"/>
              </w:rPr>
              <w:t>akes place, the school, college</w:t>
            </w:r>
            <w:r>
              <w:rPr>
                <w:rFonts w:ascii="Times New Roman" w:hAnsi="Times New Roman" w:cs="Times New Roman"/>
                <w:sz w:val="22"/>
                <w:szCs w:val="22"/>
                <w:lang w:val="en-CA"/>
              </w:rPr>
              <w:t xml:space="preserve"> [or church]</w:t>
            </w:r>
            <w:r w:rsidRPr="0068781C">
              <w:rPr>
                <w:rFonts w:ascii="Times New Roman" w:hAnsi="Times New Roman" w:cs="Times New Roman"/>
                <w:sz w:val="22"/>
                <w:szCs w:val="22"/>
                <w:lang w:val="en-CA"/>
              </w:rPr>
              <w:t xml:space="preserve"> is leased or rented to any other person, corporation, association, society, or organization and occupied or used, at that time, by the lessee or tenant for </w:t>
            </w:r>
            <w:r w:rsidRPr="0068781C">
              <w:rPr>
                <w:rFonts w:ascii="Times New Roman" w:hAnsi="Times New Roman" w:cs="Times New Roman"/>
                <w:sz w:val="22"/>
                <w:szCs w:val="22"/>
                <w:lang w:val="en-CA"/>
              </w:rPr>
              <w:lastRenderedPageBreak/>
              <w:t>the purpose of the giving, holding, playing, or taking place of the amusement;</w:t>
            </w:r>
          </w:p>
        </w:tc>
        <w:tc>
          <w:tcPr>
            <w:tcW w:w="222" w:type="dxa"/>
          </w:tcPr>
          <w:p w14:paraId="39F12A10" w14:textId="0F6C56C6" w:rsidR="001E64B1" w:rsidRDefault="001E64B1" w:rsidP="001A53B1">
            <w:pPr>
              <w:rPr>
                <w:rFonts w:ascii="Times New Roman" w:hAnsi="Times New Roman" w:cs="Times New Roman"/>
                <w:sz w:val="22"/>
                <w:szCs w:val="22"/>
              </w:rPr>
            </w:pPr>
          </w:p>
        </w:tc>
      </w:tr>
      <w:tr w:rsidR="001E64B1" w:rsidRPr="00592FDA" w14:paraId="389C9ABD" w14:textId="77777777" w:rsidTr="002A1216">
        <w:tc>
          <w:tcPr>
            <w:tcW w:w="1603" w:type="dxa"/>
          </w:tcPr>
          <w:p w14:paraId="4159AFF3" w14:textId="32449CF1" w:rsidR="001E64B1" w:rsidRPr="001E64B1" w:rsidRDefault="001E64B1" w:rsidP="002C75C6">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Animal Liability Act</w:t>
            </w:r>
          </w:p>
        </w:tc>
        <w:tc>
          <w:tcPr>
            <w:tcW w:w="3837" w:type="dxa"/>
          </w:tcPr>
          <w:p w14:paraId="28BFD9AA" w14:textId="77777777" w:rsidR="001E64B1" w:rsidRPr="00592FDA" w:rsidRDefault="001E64B1" w:rsidP="001A53B1">
            <w:pPr>
              <w:rPr>
                <w:rFonts w:ascii="Times New Roman" w:hAnsi="Times New Roman" w:cs="Times New Roman"/>
                <w:sz w:val="22"/>
                <w:szCs w:val="22"/>
              </w:rPr>
            </w:pPr>
          </w:p>
        </w:tc>
        <w:tc>
          <w:tcPr>
            <w:tcW w:w="3411" w:type="dxa"/>
          </w:tcPr>
          <w:p w14:paraId="630E272C" w14:textId="77777777" w:rsidR="001E64B1" w:rsidRPr="00592FDA" w:rsidRDefault="001E64B1" w:rsidP="001A53B1">
            <w:pPr>
              <w:rPr>
                <w:rFonts w:ascii="Times New Roman" w:hAnsi="Times New Roman" w:cs="Times New Roman"/>
                <w:sz w:val="22"/>
                <w:szCs w:val="22"/>
              </w:rPr>
            </w:pPr>
          </w:p>
        </w:tc>
        <w:tc>
          <w:tcPr>
            <w:tcW w:w="4103" w:type="dxa"/>
          </w:tcPr>
          <w:p w14:paraId="4BF1AABE" w14:textId="77777777" w:rsidR="00E90928" w:rsidRPr="00E90928" w:rsidRDefault="00E90928" w:rsidP="00E90928">
            <w:pPr>
              <w:rPr>
                <w:rFonts w:ascii="Times New Roman" w:hAnsi="Times New Roman" w:cs="Times New Roman"/>
                <w:sz w:val="22"/>
                <w:szCs w:val="22"/>
                <w:lang w:val="en-CA"/>
              </w:rPr>
            </w:pPr>
            <w:r w:rsidRPr="00E90928">
              <w:rPr>
                <w:rFonts w:ascii="Times New Roman" w:hAnsi="Times New Roman" w:cs="Times New Roman"/>
                <w:sz w:val="22"/>
                <w:szCs w:val="22"/>
                <w:lang w:val="en-CA"/>
              </w:rPr>
              <w:t>2(3)        In an action brought under this section against the owner of livestock for damages for harm alleged to have been caused by the livestock while running at large, it is a defence for the owner to prove that</w:t>
            </w:r>
          </w:p>
          <w:p w14:paraId="73AFDB5C" w14:textId="77777777" w:rsidR="00E90928" w:rsidRPr="00E90928" w:rsidRDefault="00E90928" w:rsidP="00E90928">
            <w:pPr>
              <w:rPr>
                <w:rFonts w:ascii="Times New Roman" w:hAnsi="Times New Roman" w:cs="Times New Roman"/>
                <w:sz w:val="22"/>
                <w:szCs w:val="22"/>
                <w:lang w:val="en-CA"/>
              </w:rPr>
            </w:pPr>
            <w:r w:rsidRPr="00E90928">
              <w:rPr>
                <w:rFonts w:ascii="Times New Roman" w:hAnsi="Times New Roman" w:cs="Times New Roman"/>
                <w:sz w:val="22"/>
                <w:szCs w:val="22"/>
                <w:lang w:val="en-CA"/>
              </w:rPr>
              <w:t xml:space="preserve">(b) the livestock was at large due to an </w:t>
            </w:r>
            <w:r w:rsidRPr="00BD63F9">
              <w:rPr>
                <w:rFonts w:ascii="Times New Roman" w:hAnsi="Times New Roman" w:cs="Times New Roman"/>
                <w:b/>
                <w:sz w:val="22"/>
                <w:szCs w:val="22"/>
                <w:lang w:val="en-CA"/>
              </w:rPr>
              <w:t>act of God </w:t>
            </w:r>
            <w:r w:rsidRPr="00E90928">
              <w:rPr>
                <w:rFonts w:ascii="Times New Roman" w:hAnsi="Times New Roman" w:cs="Times New Roman"/>
                <w:sz w:val="22"/>
                <w:szCs w:val="22"/>
                <w:lang w:val="en-CA"/>
              </w:rPr>
              <w:t>or the act or default of a person other than</w:t>
            </w:r>
          </w:p>
          <w:p w14:paraId="7184612D" w14:textId="77777777" w:rsidR="00E90928" w:rsidRPr="00E90928" w:rsidRDefault="00E90928" w:rsidP="00E90928">
            <w:pPr>
              <w:rPr>
                <w:rFonts w:ascii="Times New Roman" w:hAnsi="Times New Roman" w:cs="Times New Roman"/>
                <w:sz w:val="22"/>
                <w:szCs w:val="22"/>
                <w:lang w:val="en-CA"/>
              </w:rPr>
            </w:pPr>
            <w:r w:rsidRPr="00E90928">
              <w:rPr>
                <w:rFonts w:ascii="Times New Roman" w:hAnsi="Times New Roman" w:cs="Times New Roman"/>
                <w:sz w:val="22"/>
                <w:szCs w:val="22"/>
                <w:lang w:val="en-CA"/>
              </w:rPr>
              <w:t>(i) the owner,</w:t>
            </w:r>
          </w:p>
          <w:p w14:paraId="7E90E85D" w14:textId="77777777" w:rsidR="00E90928" w:rsidRPr="00E90928" w:rsidRDefault="00E90928" w:rsidP="00E90928">
            <w:pPr>
              <w:rPr>
                <w:rFonts w:ascii="Times New Roman" w:hAnsi="Times New Roman" w:cs="Times New Roman"/>
                <w:sz w:val="22"/>
                <w:szCs w:val="22"/>
                <w:lang w:val="en-CA"/>
              </w:rPr>
            </w:pPr>
            <w:r w:rsidRPr="00E90928">
              <w:rPr>
                <w:rFonts w:ascii="Times New Roman" w:hAnsi="Times New Roman" w:cs="Times New Roman"/>
                <w:sz w:val="22"/>
                <w:szCs w:val="22"/>
                <w:lang w:val="en-CA"/>
              </w:rPr>
              <w:t>(ii) an employee of the owner acting within the scope of his or her employment, or</w:t>
            </w:r>
          </w:p>
          <w:p w14:paraId="3101A9B6" w14:textId="6CD0A20F" w:rsidR="001E64B1" w:rsidRPr="00E90928" w:rsidRDefault="00E90928" w:rsidP="001A53B1">
            <w:pPr>
              <w:rPr>
                <w:rFonts w:ascii="Times New Roman" w:hAnsi="Times New Roman" w:cs="Times New Roman"/>
                <w:sz w:val="22"/>
                <w:szCs w:val="22"/>
                <w:lang w:val="en-CA"/>
              </w:rPr>
            </w:pPr>
            <w:r w:rsidRPr="00E90928">
              <w:rPr>
                <w:rFonts w:ascii="Times New Roman" w:hAnsi="Times New Roman" w:cs="Times New Roman"/>
                <w:sz w:val="22"/>
                <w:szCs w:val="22"/>
                <w:lang w:val="en-CA"/>
              </w:rPr>
              <w:t>(iii) the spouse, common-law partner or child of the owner, who is not estranged from him or her.</w:t>
            </w:r>
          </w:p>
        </w:tc>
        <w:tc>
          <w:tcPr>
            <w:tcW w:w="222" w:type="dxa"/>
          </w:tcPr>
          <w:p w14:paraId="27D88615" w14:textId="09F2F2AD" w:rsidR="001E64B1" w:rsidRDefault="001E64B1" w:rsidP="001A53B1">
            <w:pPr>
              <w:rPr>
                <w:rFonts w:ascii="Times New Roman" w:hAnsi="Times New Roman" w:cs="Times New Roman"/>
                <w:sz w:val="22"/>
                <w:szCs w:val="22"/>
              </w:rPr>
            </w:pPr>
          </w:p>
        </w:tc>
      </w:tr>
      <w:tr w:rsidR="001E64B1" w:rsidRPr="00592FDA" w14:paraId="6D2C250F" w14:textId="77777777" w:rsidTr="002A1216">
        <w:tc>
          <w:tcPr>
            <w:tcW w:w="1603" w:type="dxa"/>
          </w:tcPr>
          <w:p w14:paraId="22CF2097" w14:textId="592D8EFB" w:rsidR="001E64B1" w:rsidRPr="001E64B1" w:rsidRDefault="001E64B1" w:rsidP="002C75C6">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Architects Act</w:t>
            </w:r>
          </w:p>
        </w:tc>
        <w:tc>
          <w:tcPr>
            <w:tcW w:w="3837" w:type="dxa"/>
          </w:tcPr>
          <w:p w14:paraId="1008BFCB" w14:textId="77777777" w:rsidR="00905405" w:rsidRPr="00905405" w:rsidRDefault="00905405" w:rsidP="00905405">
            <w:pPr>
              <w:rPr>
                <w:rFonts w:ascii="Times New Roman" w:hAnsi="Times New Roman" w:cs="Times New Roman"/>
                <w:sz w:val="22"/>
                <w:szCs w:val="22"/>
                <w:lang w:val="en-CA"/>
              </w:rPr>
            </w:pPr>
            <w:r w:rsidRPr="00905405">
              <w:rPr>
                <w:rFonts w:ascii="Times New Roman" w:hAnsi="Times New Roman" w:cs="Times New Roman"/>
                <w:sz w:val="22"/>
                <w:szCs w:val="22"/>
                <w:lang w:val="en-CA"/>
              </w:rPr>
              <w:t>12(2)       Any person who</w:t>
            </w:r>
          </w:p>
          <w:p w14:paraId="3AB28FDC" w14:textId="77777777" w:rsidR="00905405" w:rsidRPr="00905405" w:rsidRDefault="00905405" w:rsidP="00905405">
            <w:pPr>
              <w:rPr>
                <w:rFonts w:ascii="Times New Roman" w:hAnsi="Times New Roman" w:cs="Times New Roman"/>
                <w:sz w:val="22"/>
                <w:szCs w:val="22"/>
                <w:lang w:val="en-CA"/>
              </w:rPr>
            </w:pPr>
            <w:r w:rsidRPr="00905405">
              <w:rPr>
                <w:rFonts w:ascii="Times New Roman" w:hAnsi="Times New Roman" w:cs="Times New Roman"/>
                <w:sz w:val="22"/>
                <w:szCs w:val="22"/>
                <w:lang w:val="en-CA"/>
              </w:rPr>
              <w:t>(a) is of the full age of 18 years;</w:t>
            </w:r>
          </w:p>
          <w:p w14:paraId="7F220663" w14:textId="18E524C2" w:rsidR="001E64B1" w:rsidRPr="00905405" w:rsidRDefault="00905405" w:rsidP="001A53B1">
            <w:pPr>
              <w:rPr>
                <w:rFonts w:ascii="Times New Roman" w:hAnsi="Times New Roman" w:cs="Times New Roman"/>
                <w:sz w:val="22"/>
                <w:szCs w:val="22"/>
                <w:lang w:val="en-CA"/>
              </w:rPr>
            </w:pPr>
            <w:r>
              <w:rPr>
                <w:rFonts w:ascii="Times New Roman" w:hAnsi="Times New Roman" w:cs="Times New Roman"/>
                <w:sz w:val="22"/>
                <w:szCs w:val="22"/>
              </w:rPr>
              <w:t xml:space="preserve">[…] </w:t>
            </w:r>
            <w:r w:rsidRPr="00905405">
              <w:rPr>
                <w:rFonts w:ascii="Verdana" w:eastAsia="Times New Roman" w:hAnsi="Verdana" w:cs="Times New Roman"/>
                <w:color w:val="000000"/>
                <w:sz w:val="27"/>
                <w:szCs w:val="27"/>
                <w:shd w:val="clear" w:color="auto" w:fill="FFFFFF"/>
                <w:lang w:val="en-CA"/>
              </w:rPr>
              <w:t xml:space="preserve"> </w:t>
            </w:r>
            <w:r w:rsidRPr="00905405">
              <w:rPr>
                <w:rFonts w:ascii="Times New Roman" w:hAnsi="Times New Roman" w:cs="Times New Roman"/>
                <w:sz w:val="22"/>
                <w:szCs w:val="22"/>
                <w:lang w:val="en-CA"/>
              </w:rPr>
              <w:t>is entitled to become a member of the association.</w:t>
            </w:r>
          </w:p>
        </w:tc>
        <w:tc>
          <w:tcPr>
            <w:tcW w:w="3411" w:type="dxa"/>
          </w:tcPr>
          <w:p w14:paraId="575BF362" w14:textId="77777777" w:rsidR="001E64B1" w:rsidRPr="00592FDA" w:rsidRDefault="001E64B1" w:rsidP="001A53B1">
            <w:pPr>
              <w:rPr>
                <w:rFonts w:ascii="Times New Roman" w:hAnsi="Times New Roman" w:cs="Times New Roman"/>
                <w:sz w:val="22"/>
                <w:szCs w:val="22"/>
              </w:rPr>
            </w:pPr>
          </w:p>
        </w:tc>
        <w:tc>
          <w:tcPr>
            <w:tcW w:w="4103" w:type="dxa"/>
          </w:tcPr>
          <w:p w14:paraId="7D94D455" w14:textId="77777777" w:rsidR="001E64B1" w:rsidRPr="00592FDA" w:rsidRDefault="001E64B1" w:rsidP="001A53B1">
            <w:pPr>
              <w:rPr>
                <w:rFonts w:ascii="Times New Roman" w:hAnsi="Times New Roman" w:cs="Times New Roman"/>
                <w:sz w:val="22"/>
                <w:szCs w:val="22"/>
              </w:rPr>
            </w:pPr>
          </w:p>
        </w:tc>
        <w:tc>
          <w:tcPr>
            <w:tcW w:w="222" w:type="dxa"/>
          </w:tcPr>
          <w:p w14:paraId="51A2C9FF" w14:textId="08B76434" w:rsidR="001E64B1" w:rsidRDefault="001E64B1" w:rsidP="001A53B1">
            <w:pPr>
              <w:rPr>
                <w:rFonts w:ascii="Times New Roman" w:hAnsi="Times New Roman" w:cs="Times New Roman"/>
                <w:sz w:val="22"/>
                <w:szCs w:val="22"/>
              </w:rPr>
            </w:pPr>
          </w:p>
        </w:tc>
      </w:tr>
      <w:tr w:rsidR="001E64B1" w:rsidRPr="00592FDA" w14:paraId="0239BD51" w14:textId="77777777" w:rsidTr="002A1216">
        <w:tc>
          <w:tcPr>
            <w:tcW w:w="1603" w:type="dxa"/>
          </w:tcPr>
          <w:p w14:paraId="2FB9FE47" w14:textId="06D8E0BA" w:rsidR="001E64B1" w:rsidRPr="001E64B1" w:rsidRDefault="001E64B1" w:rsidP="002C75C6">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Assistance Act, The Manitoba</w:t>
            </w:r>
          </w:p>
        </w:tc>
        <w:tc>
          <w:tcPr>
            <w:tcW w:w="3837" w:type="dxa"/>
          </w:tcPr>
          <w:p w14:paraId="0D5CB446" w14:textId="77777777" w:rsidR="001E64B1" w:rsidRPr="00592FDA" w:rsidRDefault="001E64B1" w:rsidP="001A53B1">
            <w:pPr>
              <w:rPr>
                <w:rFonts w:ascii="Times New Roman" w:hAnsi="Times New Roman" w:cs="Times New Roman"/>
                <w:sz w:val="22"/>
                <w:szCs w:val="22"/>
              </w:rPr>
            </w:pPr>
          </w:p>
        </w:tc>
        <w:tc>
          <w:tcPr>
            <w:tcW w:w="3411" w:type="dxa"/>
          </w:tcPr>
          <w:p w14:paraId="1F9F23F5" w14:textId="77777777" w:rsidR="00315EA4" w:rsidRPr="00315EA4" w:rsidRDefault="00315EA4" w:rsidP="00315EA4">
            <w:pPr>
              <w:rPr>
                <w:rFonts w:ascii="Times New Roman" w:hAnsi="Times New Roman" w:cs="Times New Roman"/>
                <w:sz w:val="22"/>
                <w:szCs w:val="22"/>
                <w:lang w:val="en-CA"/>
              </w:rPr>
            </w:pPr>
            <w:r w:rsidRPr="00315EA4">
              <w:rPr>
                <w:rFonts w:ascii="Times New Roman" w:hAnsi="Times New Roman" w:cs="Times New Roman"/>
                <w:sz w:val="22"/>
                <w:szCs w:val="22"/>
                <w:lang w:val="en-CA"/>
              </w:rPr>
              <w:t>5(1)        The director shall provide income assistance, in accordance with this Act and the regulations, to or in respect of a person who, in the opinion of the director is a person</w:t>
            </w:r>
          </w:p>
          <w:p w14:paraId="373339AF" w14:textId="2A3143CF" w:rsidR="00315EA4" w:rsidRPr="00315EA4" w:rsidRDefault="00315EA4" w:rsidP="00315EA4">
            <w:pPr>
              <w:rPr>
                <w:rFonts w:ascii="Times New Roman" w:hAnsi="Times New Roman" w:cs="Times New Roman"/>
                <w:sz w:val="22"/>
                <w:szCs w:val="22"/>
                <w:lang w:val="en-CA"/>
              </w:rPr>
            </w:pPr>
            <w:r w:rsidRPr="00315EA4">
              <w:rPr>
                <w:rFonts w:ascii="Times New Roman" w:hAnsi="Times New Roman" w:cs="Times New Roman"/>
                <w:sz w:val="22"/>
                <w:szCs w:val="22"/>
                <w:lang w:val="en-CA"/>
              </w:rPr>
              <w:t>(a) who, by reason of age or by reason of physical or mental ill health, or physical or mental</w:t>
            </w:r>
            <w:r w:rsidR="00493688">
              <w:rPr>
                <w:rFonts w:ascii="Times New Roman" w:hAnsi="Times New Roman" w:cs="Times New Roman"/>
                <w:sz w:val="22"/>
                <w:szCs w:val="22"/>
                <w:lang w:val="en-CA"/>
              </w:rPr>
              <w:t xml:space="preserve"> </w:t>
            </w:r>
            <w:r w:rsidRPr="00315EA4">
              <w:rPr>
                <w:rFonts w:ascii="Times New Roman" w:hAnsi="Times New Roman" w:cs="Times New Roman"/>
                <w:sz w:val="22"/>
                <w:szCs w:val="22"/>
                <w:lang w:val="en-CA"/>
              </w:rPr>
              <w:t>incapacity or disorder that is likely to continue for more than 90 days</w:t>
            </w:r>
          </w:p>
          <w:p w14:paraId="4338B395" w14:textId="77777777" w:rsidR="00315EA4" w:rsidRPr="00315EA4" w:rsidRDefault="00315EA4" w:rsidP="00315EA4">
            <w:pPr>
              <w:rPr>
                <w:rFonts w:ascii="Times New Roman" w:hAnsi="Times New Roman" w:cs="Times New Roman"/>
                <w:sz w:val="22"/>
                <w:szCs w:val="22"/>
                <w:lang w:val="en-CA"/>
              </w:rPr>
            </w:pPr>
            <w:r w:rsidRPr="00315EA4">
              <w:rPr>
                <w:rFonts w:ascii="Times New Roman" w:hAnsi="Times New Roman" w:cs="Times New Roman"/>
                <w:sz w:val="22"/>
                <w:szCs w:val="22"/>
                <w:lang w:val="en-CA"/>
              </w:rPr>
              <w:t xml:space="preserve">(i) is unable to earn an income sufficient to meet the basic </w:t>
            </w:r>
            <w:r w:rsidRPr="00315EA4">
              <w:rPr>
                <w:rFonts w:ascii="Times New Roman" w:hAnsi="Times New Roman" w:cs="Times New Roman"/>
                <w:sz w:val="22"/>
                <w:szCs w:val="22"/>
                <w:lang w:val="en-CA"/>
              </w:rPr>
              <w:lastRenderedPageBreak/>
              <w:t>necessities of himself and his dependants, if any; or</w:t>
            </w:r>
          </w:p>
          <w:p w14:paraId="387CAA09" w14:textId="510A5FDC" w:rsidR="001E64B1" w:rsidRPr="00315EA4" w:rsidRDefault="00315EA4" w:rsidP="001A53B1">
            <w:pPr>
              <w:rPr>
                <w:rFonts w:ascii="Times New Roman" w:hAnsi="Times New Roman" w:cs="Times New Roman"/>
                <w:sz w:val="22"/>
                <w:szCs w:val="22"/>
                <w:lang w:val="en-CA"/>
              </w:rPr>
            </w:pPr>
            <w:r w:rsidRPr="00315EA4">
              <w:rPr>
                <w:rFonts w:ascii="Times New Roman" w:hAnsi="Times New Roman" w:cs="Times New Roman"/>
                <w:sz w:val="22"/>
                <w:szCs w:val="22"/>
                <w:lang w:val="en-CA"/>
              </w:rPr>
              <w:t>(ii) is unable to care for himself and requires to be cared for by another person or in an institution or home for the aged or the infirm;</w:t>
            </w:r>
          </w:p>
        </w:tc>
        <w:tc>
          <w:tcPr>
            <w:tcW w:w="4103" w:type="dxa"/>
          </w:tcPr>
          <w:p w14:paraId="2193F57C" w14:textId="77777777" w:rsidR="001E64B1" w:rsidRPr="00592FDA" w:rsidRDefault="001E64B1" w:rsidP="001A53B1">
            <w:pPr>
              <w:rPr>
                <w:rFonts w:ascii="Times New Roman" w:hAnsi="Times New Roman" w:cs="Times New Roman"/>
                <w:sz w:val="22"/>
                <w:szCs w:val="22"/>
              </w:rPr>
            </w:pPr>
          </w:p>
        </w:tc>
        <w:tc>
          <w:tcPr>
            <w:tcW w:w="222" w:type="dxa"/>
          </w:tcPr>
          <w:p w14:paraId="443D6432" w14:textId="135F9AA5" w:rsidR="001E64B1" w:rsidRPr="00DB7173" w:rsidRDefault="001E64B1" w:rsidP="001A53B1">
            <w:pPr>
              <w:rPr>
                <w:rFonts w:ascii="Times New Roman" w:hAnsi="Times New Roman" w:cs="Times New Roman"/>
                <w:sz w:val="22"/>
                <w:szCs w:val="22"/>
              </w:rPr>
            </w:pPr>
          </w:p>
        </w:tc>
      </w:tr>
      <w:tr w:rsidR="001E64B1" w:rsidRPr="00592FDA" w14:paraId="3DEF822C" w14:textId="77777777" w:rsidTr="002A1216">
        <w:tc>
          <w:tcPr>
            <w:tcW w:w="1603" w:type="dxa"/>
          </w:tcPr>
          <w:p w14:paraId="374EC0C1" w14:textId="558B654A" w:rsidR="001E64B1" w:rsidRPr="001E64B1" w:rsidRDefault="001E64B1" w:rsidP="002C75C6">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Boxing Act</w:t>
            </w:r>
          </w:p>
        </w:tc>
        <w:tc>
          <w:tcPr>
            <w:tcW w:w="3837" w:type="dxa"/>
          </w:tcPr>
          <w:p w14:paraId="63458A4C" w14:textId="1F0F1C14" w:rsidR="001E64B1" w:rsidRPr="008263AF" w:rsidRDefault="008263AF" w:rsidP="001A53B1">
            <w:pPr>
              <w:rPr>
                <w:rFonts w:ascii="Times New Roman" w:hAnsi="Times New Roman" w:cs="Times New Roman"/>
                <w:sz w:val="22"/>
                <w:szCs w:val="22"/>
                <w:lang w:val="en-CA"/>
              </w:rPr>
            </w:pPr>
            <w:r w:rsidRPr="008263AF">
              <w:rPr>
                <w:rFonts w:ascii="Times New Roman" w:hAnsi="Times New Roman" w:cs="Times New Roman"/>
                <w:sz w:val="22"/>
                <w:szCs w:val="22"/>
                <w:lang w:val="en-CA"/>
              </w:rPr>
              <w:t>14(1.1)     The commission must not issue a licence to a person who is less than 18 years of age.</w:t>
            </w:r>
          </w:p>
        </w:tc>
        <w:tc>
          <w:tcPr>
            <w:tcW w:w="3411" w:type="dxa"/>
          </w:tcPr>
          <w:p w14:paraId="7DD76BCF" w14:textId="77777777" w:rsidR="001E64B1" w:rsidRPr="00592FDA" w:rsidRDefault="001E64B1" w:rsidP="001A53B1">
            <w:pPr>
              <w:rPr>
                <w:rFonts w:ascii="Times New Roman" w:hAnsi="Times New Roman" w:cs="Times New Roman"/>
                <w:sz w:val="22"/>
                <w:szCs w:val="22"/>
              </w:rPr>
            </w:pPr>
          </w:p>
        </w:tc>
        <w:tc>
          <w:tcPr>
            <w:tcW w:w="4103" w:type="dxa"/>
          </w:tcPr>
          <w:p w14:paraId="4C4FDB1C" w14:textId="77777777" w:rsidR="001E64B1" w:rsidRPr="00592FDA" w:rsidRDefault="001E64B1" w:rsidP="001A53B1">
            <w:pPr>
              <w:rPr>
                <w:rFonts w:ascii="Times New Roman" w:hAnsi="Times New Roman" w:cs="Times New Roman"/>
                <w:sz w:val="22"/>
                <w:szCs w:val="22"/>
              </w:rPr>
            </w:pPr>
          </w:p>
        </w:tc>
        <w:tc>
          <w:tcPr>
            <w:tcW w:w="222" w:type="dxa"/>
          </w:tcPr>
          <w:p w14:paraId="2E95A534" w14:textId="2576ED36" w:rsidR="001E64B1" w:rsidRDefault="001E64B1" w:rsidP="001A53B1">
            <w:pPr>
              <w:rPr>
                <w:rFonts w:ascii="Times New Roman" w:hAnsi="Times New Roman" w:cs="Times New Roman"/>
                <w:sz w:val="22"/>
                <w:szCs w:val="22"/>
              </w:rPr>
            </w:pPr>
          </w:p>
        </w:tc>
      </w:tr>
      <w:tr w:rsidR="001E64B1" w:rsidRPr="00592FDA" w14:paraId="7A63C38D" w14:textId="77777777" w:rsidTr="002A1216">
        <w:tc>
          <w:tcPr>
            <w:tcW w:w="1603" w:type="dxa"/>
          </w:tcPr>
          <w:p w14:paraId="33DFAF45" w14:textId="5FB9A372" w:rsidR="001E64B1" w:rsidRPr="001E64B1" w:rsidRDefault="001E64B1" w:rsidP="002C75C6">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Brandon University Act</w:t>
            </w:r>
          </w:p>
        </w:tc>
        <w:tc>
          <w:tcPr>
            <w:tcW w:w="3837" w:type="dxa"/>
          </w:tcPr>
          <w:p w14:paraId="2753BDB0" w14:textId="1A1A4F21" w:rsidR="001E64B1" w:rsidRPr="000E62DE" w:rsidRDefault="000E62DE" w:rsidP="001A53B1">
            <w:pPr>
              <w:rPr>
                <w:rFonts w:ascii="Times New Roman" w:hAnsi="Times New Roman" w:cs="Times New Roman"/>
                <w:sz w:val="22"/>
                <w:szCs w:val="22"/>
                <w:lang w:val="en-CA"/>
              </w:rPr>
            </w:pPr>
            <w:r w:rsidRPr="000E62DE">
              <w:rPr>
                <w:rFonts w:ascii="Times New Roman" w:hAnsi="Times New Roman" w:cs="Times New Roman"/>
                <w:sz w:val="22"/>
                <w:szCs w:val="22"/>
                <w:lang w:val="en-CA"/>
              </w:rPr>
              <w:t>27(2)       The university and a union or bargaining agent representing the academic, managerial or professional staff of the university may enter into a collective agreement that imposes or has the effect of imposing a mandatory retirement age of 65 years or over on that staff.</w:t>
            </w:r>
          </w:p>
        </w:tc>
        <w:tc>
          <w:tcPr>
            <w:tcW w:w="3411" w:type="dxa"/>
          </w:tcPr>
          <w:p w14:paraId="52A0D7B0" w14:textId="77777777" w:rsidR="001E64B1" w:rsidRPr="00592FDA" w:rsidRDefault="001E64B1" w:rsidP="001A53B1">
            <w:pPr>
              <w:rPr>
                <w:rFonts w:ascii="Times New Roman" w:hAnsi="Times New Roman" w:cs="Times New Roman"/>
                <w:sz w:val="22"/>
                <w:szCs w:val="22"/>
              </w:rPr>
            </w:pPr>
          </w:p>
        </w:tc>
        <w:tc>
          <w:tcPr>
            <w:tcW w:w="4103" w:type="dxa"/>
          </w:tcPr>
          <w:p w14:paraId="7F7F511A" w14:textId="77777777" w:rsidR="001E64B1" w:rsidRPr="00592FDA" w:rsidRDefault="001E64B1" w:rsidP="001A53B1">
            <w:pPr>
              <w:rPr>
                <w:rFonts w:ascii="Times New Roman" w:hAnsi="Times New Roman" w:cs="Times New Roman"/>
                <w:sz w:val="22"/>
                <w:szCs w:val="22"/>
              </w:rPr>
            </w:pPr>
          </w:p>
        </w:tc>
        <w:tc>
          <w:tcPr>
            <w:tcW w:w="222" w:type="dxa"/>
          </w:tcPr>
          <w:p w14:paraId="52574E4D" w14:textId="165AAD61" w:rsidR="001E64B1" w:rsidRDefault="001E64B1" w:rsidP="001A53B1">
            <w:pPr>
              <w:rPr>
                <w:rFonts w:ascii="Times New Roman" w:hAnsi="Times New Roman" w:cs="Times New Roman"/>
                <w:sz w:val="22"/>
                <w:szCs w:val="22"/>
              </w:rPr>
            </w:pPr>
          </w:p>
        </w:tc>
      </w:tr>
      <w:tr w:rsidR="001E64B1" w:rsidRPr="00592FDA" w14:paraId="7F12B264" w14:textId="77777777" w:rsidTr="002A1216">
        <w:tc>
          <w:tcPr>
            <w:tcW w:w="1603" w:type="dxa"/>
          </w:tcPr>
          <w:p w14:paraId="22EC607C" w14:textId="362B970A" w:rsidR="001E64B1" w:rsidRPr="001E64B1" w:rsidRDefault="001E64B1" w:rsidP="002C75C6">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Cemeteries Act</w:t>
            </w:r>
          </w:p>
        </w:tc>
        <w:tc>
          <w:tcPr>
            <w:tcW w:w="3837" w:type="dxa"/>
          </w:tcPr>
          <w:p w14:paraId="613E2A2C" w14:textId="77777777" w:rsidR="001E64B1" w:rsidRPr="00592FDA" w:rsidRDefault="001E64B1" w:rsidP="001A53B1">
            <w:pPr>
              <w:rPr>
                <w:rFonts w:ascii="Times New Roman" w:hAnsi="Times New Roman" w:cs="Times New Roman"/>
                <w:sz w:val="22"/>
                <w:szCs w:val="22"/>
              </w:rPr>
            </w:pPr>
          </w:p>
        </w:tc>
        <w:tc>
          <w:tcPr>
            <w:tcW w:w="3411" w:type="dxa"/>
          </w:tcPr>
          <w:p w14:paraId="28E4B702" w14:textId="77777777" w:rsidR="001E64B1" w:rsidRPr="00592FDA" w:rsidRDefault="001E64B1" w:rsidP="001A53B1">
            <w:pPr>
              <w:rPr>
                <w:rFonts w:ascii="Times New Roman" w:hAnsi="Times New Roman" w:cs="Times New Roman"/>
                <w:sz w:val="22"/>
                <w:szCs w:val="22"/>
              </w:rPr>
            </w:pPr>
          </w:p>
        </w:tc>
        <w:tc>
          <w:tcPr>
            <w:tcW w:w="4103" w:type="dxa"/>
          </w:tcPr>
          <w:p w14:paraId="3F067E40" w14:textId="77777777" w:rsidR="00085415" w:rsidRPr="00085415" w:rsidRDefault="00085415" w:rsidP="00085415">
            <w:pPr>
              <w:rPr>
                <w:rFonts w:ascii="Times New Roman" w:hAnsi="Times New Roman" w:cs="Times New Roman"/>
                <w:sz w:val="22"/>
                <w:szCs w:val="22"/>
                <w:lang w:val="en-CA"/>
              </w:rPr>
            </w:pPr>
            <w:r w:rsidRPr="00085415">
              <w:rPr>
                <w:rFonts w:ascii="Times New Roman" w:hAnsi="Times New Roman" w:cs="Times New Roman"/>
                <w:sz w:val="22"/>
                <w:szCs w:val="22"/>
                <w:lang w:val="en-CA"/>
              </w:rPr>
              <w:t>13(1)       The owner of a public cemetery shall furnish graves for strangers and for the poor of all denominations on the certificate of a clergyman that the deceased was a stranger or that the deceased and his relatives are poor.</w:t>
            </w:r>
          </w:p>
          <w:p w14:paraId="0DA0FB9D" w14:textId="77777777" w:rsidR="001E64B1" w:rsidRDefault="001E64B1" w:rsidP="001A53B1">
            <w:pPr>
              <w:rPr>
                <w:rFonts w:ascii="Times New Roman" w:hAnsi="Times New Roman" w:cs="Times New Roman"/>
                <w:sz w:val="22"/>
                <w:szCs w:val="22"/>
              </w:rPr>
            </w:pPr>
          </w:p>
          <w:p w14:paraId="616FEC35" w14:textId="77777777" w:rsidR="00085415" w:rsidRPr="00085415" w:rsidRDefault="00085415" w:rsidP="00085415">
            <w:pPr>
              <w:rPr>
                <w:rFonts w:ascii="Times New Roman" w:hAnsi="Times New Roman" w:cs="Times New Roman"/>
                <w:sz w:val="22"/>
                <w:szCs w:val="22"/>
                <w:lang w:val="en-CA"/>
              </w:rPr>
            </w:pPr>
            <w:r w:rsidRPr="00085415">
              <w:rPr>
                <w:rFonts w:ascii="Times New Roman" w:hAnsi="Times New Roman" w:cs="Times New Roman"/>
                <w:sz w:val="22"/>
                <w:szCs w:val="22"/>
                <w:lang w:val="en-CA"/>
              </w:rPr>
              <w:t>24          This Part, other than </w:t>
            </w:r>
            <w:hyperlink r:id="rId8" w:anchor="sec29subsec4_smooth" w:history="1">
              <w:r w:rsidRPr="00085415">
                <w:rPr>
                  <w:rStyle w:val="Hyperlink"/>
                  <w:rFonts w:ascii="Times New Roman" w:hAnsi="Times New Roman" w:cs="Times New Roman"/>
                  <w:sz w:val="22"/>
                  <w:szCs w:val="22"/>
                  <w:lang w:val="en-CA"/>
                </w:rPr>
                <w:t>subsection 29(4)</w:t>
              </w:r>
            </w:hyperlink>
            <w:r w:rsidRPr="00085415">
              <w:rPr>
                <w:rFonts w:ascii="Times New Roman" w:hAnsi="Times New Roman" w:cs="Times New Roman"/>
                <w:sz w:val="22"/>
                <w:szCs w:val="22"/>
                <w:lang w:val="en-CA"/>
              </w:rPr>
              <w:t>, does not apply to</w:t>
            </w:r>
          </w:p>
          <w:p w14:paraId="694DA1CA" w14:textId="05B47F99" w:rsidR="00085415" w:rsidRPr="00085415" w:rsidRDefault="00085415" w:rsidP="001A53B1">
            <w:pPr>
              <w:rPr>
                <w:rFonts w:ascii="Times New Roman" w:hAnsi="Times New Roman" w:cs="Times New Roman"/>
                <w:sz w:val="22"/>
                <w:szCs w:val="22"/>
                <w:lang w:val="en-CA"/>
              </w:rPr>
            </w:pPr>
            <w:r w:rsidRPr="00085415">
              <w:rPr>
                <w:rFonts w:ascii="Times New Roman" w:hAnsi="Times New Roman" w:cs="Times New Roman"/>
                <w:sz w:val="22"/>
                <w:szCs w:val="22"/>
                <w:lang w:val="en-CA"/>
              </w:rPr>
              <w:t>(a) a cemetery, columbarium, or mausoleum, owned and operated by a religious</w:t>
            </w:r>
            <w:r>
              <w:rPr>
                <w:rFonts w:ascii="Times New Roman" w:hAnsi="Times New Roman" w:cs="Times New Roman"/>
                <w:sz w:val="22"/>
                <w:szCs w:val="22"/>
                <w:lang w:val="en-CA"/>
              </w:rPr>
              <w:t xml:space="preserve"> </w:t>
            </w:r>
            <w:r w:rsidRPr="00085415">
              <w:rPr>
                <w:rFonts w:ascii="Times New Roman" w:hAnsi="Times New Roman" w:cs="Times New Roman"/>
                <w:sz w:val="22"/>
                <w:szCs w:val="22"/>
                <w:lang w:val="en-CA"/>
              </w:rPr>
              <w:t>denomination or a religious auxiliary, or by a municipality; or</w:t>
            </w:r>
          </w:p>
        </w:tc>
        <w:tc>
          <w:tcPr>
            <w:tcW w:w="222" w:type="dxa"/>
          </w:tcPr>
          <w:p w14:paraId="6244A8F5" w14:textId="69538133" w:rsidR="001E64B1" w:rsidRDefault="001E64B1" w:rsidP="001A53B1">
            <w:pPr>
              <w:rPr>
                <w:rFonts w:ascii="Times New Roman" w:hAnsi="Times New Roman" w:cs="Times New Roman"/>
                <w:sz w:val="22"/>
                <w:szCs w:val="22"/>
              </w:rPr>
            </w:pPr>
          </w:p>
        </w:tc>
      </w:tr>
      <w:tr w:rsidR="001E64B1" w:rsidRPr="00592FDA" w14:paraId="7D8EC578" w14:textId="77777777" w:rsidTr="002A1216">
        <w:tc>
          <w:tcPr>
            <w:tcW w:w="1603" w:type="dxa"/>
          </w:tcPr>
          <w:p w14:paraId="2C2F5FAF" w14:textId="4B0D6CC9" w:rsidR="001E64B1" w:rsidRPr="001E64B1" w:rsidRDefault="001E64B1" w:rsidP="002C75C6">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 xml:space="preserve">The Certified General Accountants </w:t>
            </w:r>
            <w:r w:rsidRPr="001E64B1">
              <w:rPr>
                <w:rFonts w:ascii="Times New Roman" w:hAnsi="Times New Roman" w:cs="Times New Roman"/>
                <w:b/>
                <w:color w:val="0000FF"/>
                <w:sz w:val="20"/>
                <w:szCs w:val="20"/>
              </w:rPr>
              <w:lastRenderedPageBreak/>
              <w:t>Act</w:t>
            </w:r>
          </w:p>
        </w:tc>
        <w:tc>
          <w:tcPr>
            <w:tcW w:w="3837" w:type="dxa"/>
          </w:tcPr>
          <w:p w14:paraId="307699B6" w14:textId="1491920B" w:rsidR="001E64B1" w:rsidRPr="00592FDA" w:rsidRDefault="00085415" w:rsidP="001A53B1">
            <w:pPr>
              <w:rPr>
                <w:rFonts w:ascii="Times New Roman" w:hAnsi="Times New Roman" w:cs="Times New Roman"/>
                <w:sz w:val="22"/>
                <w:szCs w:val="22"/>
              </w:rPr>
            </w:pPr>
            <w:r>
              <w:rPr>
                <w:rFonts w:ascii="Times New Roman" w:hAnsi="Times New Roman" w:cs="Times New Roman"/>
                <w:sz w:val="22"/>
                <w:szCs w:val="22"/>
              </w:rPr>
              <w:lastRenderedPageBreak/>
              <w:t>[see Chartered Professional Accountants Act]</w:t>
            </w:r>
          </w:p>
        </w:tc>
        <w:tc>
          <w:tcPr>
            <w:tcW w:w="3411" w:type="dxa"/>
          </w:tcPr>
          <w:p w14:paraId="50F3AC7D" w14:textId="77777777" w:rsidR="001E64B1" w:rsidRPr="00592FDA" w:rsidRDefault="001E64B1" w:rsidP="001A53B1">
            <w:pPr>
              <w:rPr>
                <w:rFonts w:ascii="Times New Roman" w:hAnsi="Times New Roman" w:cs="Times New Roman"/>
                <w:sz w:val="22"/>
                <w:szCs w:val="22"/>
              </w:rPr>
            </w:pPr>
          </w:p>
        </w:tc>
        <w:tc>
          <w:tcPr>
            <w:tcW w:w="4103" w:type="dxa"/>
          </w:tcPr>
          <w:p w14:paraId="2F2D1B4A" w14:textId="77777777" w:rsidR="001E64B1" w:rsidRPr="00592FDA" w:rsidRDefault="001E64B1" w:rsidP="001A53B1">
            <w:pPr>
              <w:rPr>
                <w:rFonts w:ascii="Times New Roman" w:hAnsi="Times New Roman" w:cs="Times New Roman"/>
                <w:sz w:val="22"/>
                <w:szCs w:val="22"/>
              </w:rPr>
            </w:pPr>
          </w:p>
        </w:tc>
        <w:tc>
          <w:tcPr>
            <w:tcW w:w="222" w:type="dxa"/>
          </w:tcPr>
          <w:p w14:paraId="707CC497" w14:textId="471ED096" w:rsidR="001E64B1" w:rsidRDefault="001E64B1" w:rsidP="001A53B1">
            <w:pPr>
              <w:rPr>
                <w:rFonts w:ascii="Times New Roman" w:hAnsi="Times New Roman" w:cs="Times New Roman"/>
                <w:sz w:val="22"/>
                <w:szCs w:val="22"/>
              </w:rPr>
            </w:pPr>
          </w:p>
        </w:tc>
      </w:tr>
      <w:tr w:rsidR="008E72E0" w:rsidRPr="00592FDA" w14:paraId="4576EF5E" w14:textId="77777777" w:rsidTr="002A1216">
        <w:tc>
          <w:tcPr>
            <w:tcW w:w="1603" w:type="dxa"/>
          </w:tcPr>
          <w:p w14:paraId="6EDAE0BA" w14:textId="5D13257F"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Certified Management Accountants Act</w:t>
            </w:r>
          </w:p>
        </w:tc>
        <w:tc>
          <w:tcPr>
            <w:tcW w:w="3837" w:type="dxa"/>
          </w:tcPr>
          <w:p w14:paraId="5DEC3595" w14:textId="3235F1A8" w:rsidR="008E72E0" w:rsidRPr="00592FDA" w:rsidRDefault="008E72E0" w:rsidP="008E72E0">
            <w:pPr>
              <w:rPr>
                <w:rFonts w:ascii="Times New Roman" w:hAnsi="Times New Roman" w:cs="Times New Roman"/>
                <w:sz w:val="22"/>
                <w:szCs w:val="22"/>
              </w:rPr>
            </w:pPr>
            <w:r>
              <w:rPr>
                <w:rFonts w:ascii="Times New Roman" w:hAnsi="Times New Roman" w:cs="Times New Roman"/>
                <w:sz w:val="22"/>
                <w:szCs w:val="22"/>
              </w:rPr>
              <w:t>[see Chartered Professional Accountants Act]</w:t>
            </w:r>
          </w:p>
        </w:tc>
        <w:tc>
          <w:tcPr>
            <w:tcW w:w="3411" w:type="dxa"/>
          </w:tcPr>
          <w:p w14:paraId="49D07244" w14:textId="77777777" w:rsidR="008E72E0" w:rsidRPr="00592FDA" w:rsidRDefault="008E72E0" w:rsidP="008E72E0">
            <w:pPr>
              <w:rPr>
                <w:rFonts w:ascii="Times New Roman" w:hAnsi="Times New Roman" w:cs="Times New Roman"/>
                <w:sz w:val="22"/>
                <w:szCs w:val="22"/>
              </w:rPr>
            </w:pPr>
          </w:p>
        </w:tc>
        <w:tc>
          <w:tcPr>
            <w:tcW w:w="4103" w:type="dxa"/>
          </w:tcPr>
          <w:p w14:paraId="5CBC6C13" w14:textId="77777777" w:rsidR="008E72E0" w:rsidRPr="00592FDA" w:rsidRDefault="008E72E0" w:rsidP="008E72E0">
            <w:pPr>
              <w:rPr>
                <w:rFonts w:ascii="Times New Roman" w:hAnsi="Times New Roman" w:cs="Times New Roman"/>
                <w:sz w:val="22"/>
                <w:szCs w:val="22"/>
              </w:rPr>
            </w:pPr>
          </w:p>
        </w:tc>
        <w:tc>
          <w:tcPr>
            <w:tcW w:w="222" w:type="dxa"/>
          </w:tcPr>
          <w:p w14:paraId="438AF8C8" w14:textId="7BCC66B0" w:rsidR="008E72E0" w:rsidRDefault="008E72E0" w:rsidP="008E72E0">
            <w:pPr>
              <w:rPr>
                <w:rFonts w:ascii="Times New Roman" w:hAnsi="Times New Roman" w:cs="Times New Roman"/>
                <w:sz w:val="22"/>
                <w:szCs w:val="22"/>
              </w:rPr>
            </w:pPr>
          </w:p>
        </w:tc>
      </w:tr>
      <w:tr w:rsidR="008E72E0" w:rsidRPr="00592FDA" w14:paraId="3640B9DB" w14:textId="77777777" w:rsidTr="002A1216">
        <w:tc>
          <w:tcPr>
            <w:tcW w:w="1603" w:type="dxa"/>
          </w:tcPr>
          <w:p w14:paraId="61CF8917" w14:textId="4292681B"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Change of Name Act</w:t>
            </w:r>
          </w:p>
        </w:tc>
        <w:tc>
          <w:tcPr>
            <w:tcW w:w="3837" w:type="dxa"/>
          </w:tcPr>
          <w:p w14:paraId="5BE7E411" w14:textId="77777777" w:rsidR="008E72E0" w:rsidRPr="008E72E0" w:rsidRDefault="008E72E0" w:rsidP="008E72E0">
            <w:pPr>
              <w:rPr>
                <w:rFonts w:ascii="Times New Roman" w:hAnsi="Times New Roman" w:cs="Times New Roman"/>
                <w:sz w:val="22"/>
                <w:szCs w:val="22"/>
                <w:lang w:val="en-CA"/>
              </w:rPr>
            </w:pPr>
            <w:r w:rsidRPr="008E72E0">
              <w:rPr>
                <w:rFonts w:ascii="Times New Roman" w:hAnsi="Times New Roman" w:cs="Times New Roman"/>
                <w:sz w:val="22"/>
                <w:szCs w:val="22"/>
                <w:lang w:val="en-CA"/>
              </w:rPr>
              <w:t>2(1)        Any person may make application to the director for a change of name who has resided in the province for at least three months immediately before the date of application and who</w:t>
            </w:r>
          </w:p>
          <w:p w14:paraId="71CB3190" w14:textId="6C587D6D" w:rsidR="008E72E0" w:rsidRPr="008E72E0" w:rsidRDefault="008E72E0" w:rsidP="008E72E0">
            <w:pPr>
              <w:rPr>
                <w:rFonts w:ascii="Times New Roman" w:hAnsi="Times New Roman" w:cs="Times New Roman"/>
                <w:sz w:val="22"/>
                <w:szCs w:val="22"/>
                <w:lang w:val="en-CA"/>
              </w:rPr>
            </w:pPr>
            <w:r w:rsidRPr="008E72E0">
              <w:rPr>
                <w:rFonts w:ascii="Times New Roman" w:hAnsi="Times New Roman" w:cs="Times New Roman"/>
                <w:sz w:val="22"/>
                <w:szCs w:val="22"/>
                <w:lang w:val="en-CA"/>
              </w:rPr>
              <w:t>(a) is 18 </w:t>
            </w:r>
            <w:r>
              <w:rPr>
                <w:rFonts w:ascii="Times New Roman" w:hAnsi="Times New Roman" w:cs="Times New Roman"/>
                <w:sz w:val="22"/>
                <w:szCs w:val="22"/>
                <w:lang w:val="en-CA"/>
              </w:rPr>
              <w:t xml:space="preserve">or </w:t>
            </w:r>
            <w:r w:rsidRPr="008E72E0">
              <w:rPr>
                <w:rFonts w:ascii="Times New Roman" w:hAnsi="Times New Roman" w:cs="Times New Roman"/>
                <w:sz w:val="22"/>
                <w:szCs w:val="22"/>
                <w:lang w:val="en-CA"/>
              </w:rPr>
              <w:t>more years of age;</w:t>
            </w:r>
          </w:p>
        </w:tc>
        <w:tc>
          <w:tcPr>
            <w:tcW w:w="3411" w:type="dxa"/>
          </w:tcPr>
          <w:p w14:paraId="1B3944F8" w14:textId="77777777" w:rsidR="008E72E0" w:rsidRPr="00592FDA" w:rsidRDefault="008E72E0" w:rsidP="008E72E0">
            <w:pPr>
              <w:rPr>
                <w:rFonts w:ascii="Times New Roman" w:hAnsi="Times New Roman" w:cs="Times New Roman"/>
                <w:sz w:val="22"/>
                <w:szCs w:val="22"/>
              </w:rPr>
            </w:pPr>
          </w:p>
        </w:tc>
        <w:tc>
          <w:tcPr>
            <w:tcW w:w="4103" w:type="dxa"/>
          </w:tcPr>
          <w:p w14:paraId="7F17A80B" w14:textId="77777777" w:rsidR="008E72E0" w:rsidRPr="00592FDA" w:rsidRDefault="008E72E0" w:rsidP="008E72E0">
            <w:pPr>
              <w:rPr>
                <w:rFonts w:ascii="Times New Roman" w:hAnsi="Times New Roman" w:cs="Times New Roman"/>
                <w:sz w:val="22"/>
                <w:szCs w:val="22"/>
              </w:rPr>
            </w:pPr>
          </w:p>
        </w:tc>
        <w:tc>
          <w:tcPr>
            <w:tcW w:w="222" w:type="dxa"/>
          </w:tcPr>
          <w:p w14:paraId="4996B8EA" w14:textId="021D12DA" w:rsidR="008E72E0" w:rsidRDefault="008E72E0" w:rsidP="008E72E0">
            <w:pPr>
              <w:rPr>
                <w:rFonts w:ascii="Times New Roman" w:hAnsi="Times New Roman" w:cs="Times New Roman"/>
                <w:sz w:val="22"/>
                <w:szCs w:val="22"/>
              </w:rPr>
            </w:pPr>
          </w:p>
        </w:tc>
      </w:tr>
      <w:tr w:rsidR="008E72E0" w:rsidRPr="00592FDA" w14:paraId="62E89DD9" w14:textId="77777777" w:rsidTr="002A1216">
        <w:tc>
          <w:tcPr>
            <w:tcW w:w="1603" w:type="dxa"/>
          </w:tcPr>
          <w:p w14:paraId="0EC59D2F" w14:textId="05B0AE07"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Chartered Accountants Act</w:t>
            </w:r>
          </w:p>
        </w:tc>
        <w:tc>
          <w:tcPr>
            <w:tcW w:w="3837" w:type="dxa"/>
          </w:tcPr>
          <w:p w14:paraId="4E2BC8AC" w14:textId="6258C145" w:rsidR="008E72E0" w:rsidRPr="00592FDA" w:rsidRDefault="005477ED" w:rsidP="008E72E0">
            <w:pPr>
              <w:rPr>
                <w:rFonts w:ascii="Times New Roman" w:hAnsi="Times New Roman" w:cs="Times New Roman"/>
                <w:sz w:val="22"/>
                <w:szCs w:val="22"/>
              </w:rPr>
            </w:pPr>
            <w:r>
              <w:rPr>
                <w:rFonts w:ascii="Times New Roman" w:hAnsi="Times New Roman" w:cs="Times New Roman"/>
                <w:sz w:val="22"/>
                <w:szCs w:val="22"/>
              </w:rPr>
              <w:t>[see Chartered Professional Accountants Act]</w:t>
            </w:r>
          </w:p>
        </w:tc>
        <w:tc>
          <w:tcPr>
            <w:tcW w:w="3411" w:type="dxa"/>
          </w:tcPr>
          <w:p w14:paraId="00BE5BF5" w14:textId="77777777" w:rsidR="008E72E0" w:rsidRPr="00592FDA" w:rsidRDefault="008E72E0" w:rsidP="008E72E0">
            <w:pPr>
              <w:rPr>
                <w:rFonts w:ascii="Times New Roman" w:hAnsi="Times New Roman" w:cs="Times New Roman"/>
                <w:sz w:val="22"/>
                <w:szCs w:val="22"/>
              </w:rPr>
            </w:pPr>
          </w:p>
        </w:tc>
        <w:tc>
          <w:tcPr>
            <w:tcW w:w="4103" w:type="dxa"/>
          </w:tcPr>
          <w:p w14:paraId="21DA87F1" w14:textId="77777777" w:rsidR="008E72E0" w:rsidRPr="00592FDA" w:rsidRDefault="008E72E0" w:rsidP="008E72E0">
            <w:pPr>
              <w:rPr>
                <w:rFonts w:ascii="Times New Roman" w:hAnsi="Times New Roman" w:cs="Times New Roman"/>
                <w:sz w:val="22"/>
                <w:szCs w:val="22"/>
              </w:rPr>
            </w:pPr>
          </w:p>
        </w:tc>
        <w:tc>
          <w:tcPr>
            <w:tcW w:w="222" w:type="dxa"/>
          </w:tcPr>
          <w:p w14:paraId="579DFC65" w14:textId="4248B074" w:rsidR="008E72E0" w:rsidRDefault="008E72E0" w:rsidP="008E72E0">
            <w:pPr>
              <w:rPr>
                <w:rFonts w:ascii="Times New Roman" w:hAnsi="Times New Roman" w:cs="Times New Roman"/>
                <w:sz w:val="22"/>
                <w:szCs w:val="22"/>
              </w:rPr>
            </w:pPr>
          </w:p>
        </w:tc>
      </w:tr>
      <w:tr w:rsidR="008E72E0" w:rsidRPr="00592FDA" w14:paraId="0A863083" w14:textId="77777777" w:rsidTr="002A1216">
        <w:tc>
          <w:tcPr>
            <w:tcW w:w="1603" w:type="dxa"/>
          </w:tcPr>
          <w:p w14:paraId="367B4804" w14:textId="6610EA54"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Child and Family Services Act</w:t>
            </w:r>
          </w:p>
        </w:tc>
        <w:tc>
          <w:tcPr>
            <w:tcW w:w="3837" w:type="dxa"/>
          </w:tcPr>
          <w:p w14:paraId="6464663A" w14:textId="77777777" w:rsidR="004E55AF" w:rsidRPr="004E55AF" w:rsidRDefault="004E55AF" w:rsidP="004E55AF">
            <w:pPr>
              <w:rPr>
                <w:rFonts w:ascii="Times New Roman" w:hAnsi="Times New Roman" w:cs="Times New Roman"/>
                <w:sz w:val="22"/>
                <w:szCs w:val="22"/>
                <w:lang w:val="en-CA"/>
              </w:rPr>
            </w:pPr>
            <w:r w:rsidRPr="004E55AF">
              <w:rPr>
                <w:rFonts w:ascii="Times New Roman" w:hAnsi="Times New Roman" w:cs="Times New Roman"/>
                <w:sz w:val="22"/>
                <w:szCs w:val="22"/>
                <w:lang w:val="en-CA"/>
              </w:rPr>
              <w:t>2(2)        In any proceeding under this Act, a child 12 years of age or more is entitled to be advised of the proceedings and of their possible implications for the child and shall be given an opportunity to make his or her views and preferences known to a judge or master making a decision in the proceedings.</w:t>
            </w:r>
          </w:p>
          <w:p w14:paraId="3286A52F" w14:textId="77777777" w:rsidR="008E72E0" w:rsidRPr="00592FDA" w:rsidRDefault="008E72E0" w:rsidP="008E72E0">
            <w:pPr>
              <w:rPr>
                <w:rFonts w:ascii="Times New Roman" w:hAnsi="Times New Roman" w:cs="Times New Roman"/>
                <w:sz w:val="22"/>
                <w:szCs w:val="22"/>
              </w:rPr>
            </w:pPr>
          </w:p>
        </w:tc>
        <w:tc>
          <w:tcPr>
            <w:tcW w:w="3411" w:type="dxa"/>
          </w:tcPr>
          <w:p w14:paraId="7B75A072" w14:textId="77777777" w:rsidR="00525ED6" w:rsidRDefault="00525ED6" w:rsidP="00525ED6">
            <w:pPr>
              <w:rPr>
                <w:rFonts w:ascii="Times New Roman" w:hAnsi="Times New Roman" w:cs="Times New Roman"/>
                <w:sz w:val="22"/>
                <w:szCs w:val="22"/>
                <w:lang w:val="en-CA"/>
              </w:rPr>
            </w:pPr>
            <w:r w:rsidRPr="00525ED6">
              <w:rPr>
                <w:rFonts w:ascii="Times New Roman" w:hAnsi="Times New Roman" w:cs="Times New Roman"/>
                <w:sz w:val="22"/>
                <w:szCs w:val="22"/>
                <w:lang w:val="en-CA"/>
              </w:rPr>
              <w:t>14(1)       An agency may enter into an agreement with a parent, guardian or other person who has actual care and control of a child, for the placing of the child without transfer of guardianship in any place which provides child care where that person is unable to make adequate provision for the care of that child</w:t>
            </w:r>
          </w:p>
          <w:p w14:paraId="1D6DB073" w14:textId="1416E22E" w:rsidR="00525ED6" w:rsidRPr="00525ED6" w:rsidRDefault="00525ED6" w:rsidP="00525ED6">
            <w:pPr>
              <w:rPr>
                <w:rFonts w:ascii="Times New Roman" w:hAnsi="Times New Roman" w:cs="Times New Roman"/>
                <w:sz w:val="22"/>
                <w:szCs w:val="22"/>
                <w:lang w:val="en-CA"/>
              </w:rPr>
            </w:pPr>
            <w:r>
              <w:rPr>
                <w:rFonts w:ascii="Times New Roman" w:hAnsi="Times New Roman" w:cs="Times New Roman"/>
                <w:sz w:val="22"/>
                <w:szCs w:val="22"/>
                <w:lang w:val="en-CA"/>
              </w:rPr>
              <w:t>(b) because the child</w:t>
            </w:r>
          </w:p>
          <w:p w14:paraId="1FC25C46" w14:textId="77777777" w:rsidR="00525ED6" w:rsidRPr="00525ED6" w:rsidRDefault="00525ED6" w:rsidP="00525ED6">
            <w:pPr>
              <w:rPr>
                <w:rFonts w:ascii="Times New Roman" w:hAnsi="Times New Roman" w:cs="Times New Roman"/>
                <w:sz w:val="22"/>
                <w:szCs w:val="22"/>
                <w:lang w:val="en-CA"/>
              </w:rPr>
            </w:pPr>
            <w:r w:rsidRPr="00525ED6">
              <w:rPr>
                <w:rFonts w:ascii="Times New Roman" w:hAnsi="Times New Roman" w:cs="Times New Roman"/>
                <w:sz w:val="22"/>
                <w:szCs w:val="22"/>
                <w:lang w:val="en-CA"/>
              </w:rPr>
              <w:t>(i) is a child with a mental disability as defined in </w:t>
            </w:r>
            <w:r w:rsidRPr="00525ED6">
              <w:rPr>
                <w:rFonts w:ascii="Times New Roman" w:hAnsi="Times New Roman" w:cs="Times New Roman"/>
                <w:i/>
                <w:iCs/>
                <w:sz w:val="22"/>
                <w:szCs w:val="22"/>
                <w:lang w:val="en-CA"/>
              </w:rPr>
              <w:t>The </w:t>
            </w:r>
            <w:hyperlink r:id="rId9" w:history="1">
              <w:r w:rsidRPr="00525ED6">
                <w:rPr>
                  <w:rStyle w:val="Hyperlink"/>
                  <w:rFonts w:ascii="Times New Roman" w:hAnsi="Times New Roman" w:cs="Times New Roman"/>
                  <w:i/>
                  <w:iCs/>
                  <w:sz w:val="22"/>
                  <w:szCs w:val="22"/>
                  <w:lang w:val="en-CA"/>
                </w:rPr>
                <w:t>Vulnerable Persons Living with aMental Disability Act</w:t>
              </w:r>
            </w:hyperlink>
            <w:r w:rsidRPr="00525ED6">
              <w:rPr>
                <w:rFonts w:ascii="Times New Roman" w:hAnsi="Times New Roman" w:cs="Times New Roman"/>
                <w:sz w:val="22"/>
                <w:szCs w:val="22"/>
                <w:lang w:val="en-CA"/>
              </w:rPr>
              <w:t>, or</w:t>
            </w:r>
          </w:p>
          <w:p w14:paraId="727BCCD8" w14:textId="093E9189" w:rsidR="008E72E0" w:rsidRPr="003D5DF3" w:rsidRDefault="00525ED6" w:rsidP="008E72E0">
            <w:pPr>
              <w:rPr>
                <w:rFonts w:ascii="Times New Roman" w:hAnsi="Times New Roman" w:cs="Times New Roman"/>
                <w:sz w:val="22"/>
                <w:szCs w:val="22"/>
                <w:lang w:val="en-CA"/>
              </w:rPr>
            </w:pPr>
            <w:r w:rsidRPr="00525ED6">
              <w:rPr>
                <w:rFonts w:ascii="Times New Roman" w:hAnsi="Times New Roman" w:cs="Times New Roman"/>
                <w:sz w:val="22"/>
                <w:szCs w:val="22"/>
                <w:lang w:val="en-CA"/>
              </w:rPr>
              <w:t>(ii) is suffering from a chronic medical disability requiring treatment which cannot be provided if the child remains at home,</w:t>
            </w:r>
          </w:p>
        </w:tc>
        <w:tc>
          <w:tcPr>
            <w:tcW w:w="4103" w:type="dxa"/>
          </w:tcPr>
          <w:p w14:paraId="126E7355" w14:textId="77777777" w:rsidR="008E72E0" w:rsidRPr="00592FDA" w:rsidRDefault="008E72E0" w:rsidP="008E72E0">
            <w:pPr>
              <w:rPr>
                <w:rFonts w:ascii="Times New Roman" w:hAnsi="Times New Roman" w:cs="Times New Roman"/>
                <w:sz w:val="22"/>
                <w:szCs w:val="22"/>
              </w:rPr>
            </w:pPr>
          </w:p>
        </w:tc>
        <w:tc>
          <w:tcPr>
            <w:tcW w:w="222" w:type="dxa"/>
          </w:tcPr>
          <w:p w14:paraId="324B36E8" w14:textId="77A725B4" w:rsidR="008E72E0" w:rsidRPr="006C38C4" w:rsidRDefault="008E72E0" w:rsidP="008E72E0">
            <w:pPr>
              <w:rPr>
                <w:rFonts w:ascii="Times New Roman" w:hAnsi="Times New Roman" w:cs="Times New Roman"/>
                <w:sz w:val="22"/>
                <w:szCs w:val="22"/>
              </w:rPr>
            </w:pPr>
          </w:p>
        </w:tc>
      </w:tr>
      <w:tr w:rsidR="008E72E0" w:rsidRPr="00592FDA" w14:paraId="3F051ABB" w14:textId="77777777" w:rsidTr="002A1216">
        <w:tc>
          <w:tcPr>
            <w:tcW w:w="1603" w:type="dxa"/>
          </w:tcPr>
          <w:p w14:paraId="13586186" w14:textId="7299E0DA"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Child Custody Enforcement Act</w:t>
            </w:r>
          </w:p>
        </w:tc>
        <w:tc>
          <w:tcPr>
            <w:tcW w:w="3837" w:type="dxa"/>
          </w:tcPr>
          <w:p w14:paraId="525DBF6E" w14:textId="77777777" w:rsidR="008B09DF" w:rsidRPr="008B09DF" w:rsidRDefault="00C26D6C" w:rsidP="008B09DF">
            <w:pPr>
              <w:rPr>
                <w:rFonts w:ascii="Times New Roman" w:hAnsi="Times New Roman" w:cs="Times New Roman"/>
                <w:sz w:val="22"/>
                <w:szCs w:val="22"/>
                <w:lang w:val="en-CA"/>
              </w:rPr>
            </w:pPr>
            <w:hyperlink r:id="rId10" w:anchor="sec4_smooth" w:history="1">
              <w:r w:rsidR="008B09DF" w:rsidRPr="008B09DF">
                <w:rPr>
                  <w:rStyle w:val="Hyperlink"/>
                  <w:rFonts w:ascii="Times New Roman" w:hAnsi="Times New Roman" w:cs="Times New Roman"/>
                  <w:sz w:val="22"/>
                  <w:szCs w:val="22"/>
                  <w:lang w:val="en-CA"/>
                </w:rPr>
                <w:t>Article 4</w:t>
              </w:r>
            </w:hyperlink>
          </w:p>
          <w:p w14:paraId="40A20CF3" w14:textId="14BF396A" w:rsidR="008E72E0" w:rsidRPr="008B09DF" w:rsidRDefault="008B09DF" w:rsidP="008E72E0">
            <w:pPr>
              <w:rPr>
                <w:rFonts w:ascii="Times New Roman" w:hAnsi="Times New Roman" w:cs="Times New Roman"/>
                <w:sz w:val="22"/>
                <w:szCs w:val="22"/>
                <w:lang w:val="en-CA"/>
              </w:rPr>
            </w:pPr>
            <w:r w:rsidRPr="008B09DF">
              <w:rPr>
                <w:rFonts w:ascii="Times New Roman" w:hAnsi="Times New Roman" w:cs="Times New Roman"/>
                <w:sz w:val="22"/>
                <w:szCs w:val="22"/>
                <w:lang w:val="en-CA"/>
              </w:rPr>
              <w:t>The Convention shall apply to any child who was habitually resident in a Contracting State immediately before any breach of custody or access rights. The Convention shall cease to apply when the child attains the age of 16 years.</w:t>
            </w:r>
          </w:p>
        </w:tc>
        <w:tc>
          <w:tcPr>
            <w:tcW w:w="3411" w:type="dxa"/>
          </w:tcPr>
          <w:p w14:paraId="23D793C1" w14:textId="77777777" w:rsidR="008E72E0" w:rsidRPr="00592FDA" w:rsidRDefault="008E72E0" w:rsidP="008E72E0">
            <w:pPr>
              <w:rPr>
                <w:rFonts w:ascii="Times New Roman" w:hAnsi="Times New Roman" w:cs="Times New Roman"/>
                <w:sz w:val="22"/>
                <w:szCs w:val="22"/>
              </w:rPr>
            </w:pPr>
          </w:p>
        </w:tc>
        <w:tc>
          <w:tcPr>
            <w:tcW w:w="4103" w:type="dxa"/>
          </w:tcPr>
          <w:p w14:paraId="204C25E9" w14:textId="77777777" w:rsidR="008E72E0" w:rsidRPr="00592FDA" w:rsidRDefault="008E72E0" w:rsidP="008E72E0">
            <w:pPr>
              <w:rPr>
                <w:rFonts w:ascii="Times New Roman" w:hAnsi="Times New Roman" w:cs="Times New Roman"/>
                <w:sz w:val="22"/>
                <w:szCs w:val="22"/>
              </w:rPr>
            </w:pPr>
          </w:p>
        </w:tc>
        <w:tc>
          <w:tcPr>
            <w:tcW w:w="222" w:type="dxa"/>
          </w:tcPr>
          <w:p w14:paraId="24572A79" w14:textId="66D63193" w:rsidR="008E72E0" w:rsidRDefault="008E72E0" w:rsidP="008E72E0">
            <w:pPr>
              <w:rPr>
                <w:rFonts w:ascii="Times New Roman" w:hAnsi="Times New Roman" w:cs="Times New Roman"/>
                <w:sz w:val="22"/>
                <w:szCs w:val="22"/>
              </w:rPr>
            </w:pPr>
          </w:p>
        </w:tc>
      </w:tr>
      <w:tr w:rsidR="008E72E0" w:rsidRPr="00592FDA" w14:paraId="53E58ACA" w14:textId="77777777" w:rsidTr="002A1216">
        <w:tc>
          <w:tcPr>
            <w:tcW w:w="1603" w:type="dxa"/>
          </w:tcPr>
          <w:p w14:paraId="376036AD" w14:textId="14541212"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Child Sexual Exploitation and Human Trafficking Act</w:t>
            </w:r>
          </w:p>
        </w:tc>
        <w:tc>
          <w:tcPr>
            <w:tcW w:w="3837" w:type="dxa"/>
          </w:tcPr>
          <w:p w14:paraId="75791E13" w14:textId="77777777" w:rsidR="008B09DF" w:rsidRDefault="008B09DF" w:rsidP="008B09DF">
            <w:pPr>
              <w:pStyle w:val="NormalWeb"/>
              <w:shd w:val="clear" w:color="auto" w:fill="FFFFFF"/>
              <w:spacing w:before="120" w:beforeAutospacing="0" w:after="120" w:afterAutospacing="0"/>
              <w:ind w:left="120" w:right="120"/>
              <w:jc w:val="both"/>
              <w:rPr>
                <w:rFonts w:ascii="Arial" w:hAnsi="Arial" w:cs="Arial"/>
                <w:color w:val="000000"/>
                <w:sz w:val="24"/>
                <w:szCs w:val="24"/>
              </w:rPr>
            </w:pPr>
            <w:r>
              <w:rPr>
                <w:rFonts w:ascii="Arial" w:hAnsi="Arial" w:cs="Arial"/>
                <w:color w:val="000000"/>
                <w:sz w:val="24"/>
                <w:szCs w:val="24"/>
              </w:rPr>
              <w:t>3</w:t>
            </w:r>
            <w:r>
              <w:rPr>
                <w:rStyle w:val="canliisectionwithsubsection"/>
                <w:rFonts w:ascii="Arial" w:hAnsi="Arial" w:cs="Arial"/>
                <w:color w:val="027ABB"/>
                <w:sz w:val="24"/>
                <w:szCs w:val="24"/>
                <w:shd w:val="clear" w:color="auto" w:fill="F3F3F3"/>
              </w:rPr>
              <w:t>(1)</w:t>
            </w:r>
            <w:r>
              <w:rPr>
                <w:rFonts w:ascii="Arial" w:hAnsi="Arial" w:cs="Arial"/>
                <w:color w:val="000000"/>
                <w:sz w:val="24"/>
                <w:szCs w:val="24"/>
              </w:rPr>
              <w:t>        An application for a protection order may be commenced</w:t>
            </w:r>
          </w:p>
          <w:p w14:paraId="4283C061" w14:textId="77777777" w:rsidR="008B09DF" w:rsidRDefault="008B09DF" w:rsidP="008B09DF">
            <w:pPr>
              <w:pStyle w:val="ind1c"/>
              <w:shd w:val="clear" w:color="auto" w:fill="FFFFFF"/>
              <w:spacing w:before="120" w:beforeAutospacing="0" w:after="120" w:afterAutospacing="0"/>
              <w:ind w:left="720" w:right="120" w:hanging="336"/>
              <w:jc w:val="both"/>
              <w:rPr>
                <w:rFonts w:ascii="Arial" w:hAnsi="Arial" w:cs="Arial"/>
                <w:color w:val="000000"/>
                <w:sz w:val="24"/>
                <w:szCs w:val="24"/>
              </w:rPr>
            </w:pPr>
            <w:r>
              <w:rPr>
                <w:rFonts w:ascii="Arial" w:hAnsi="Arial" w:cs="Arial"/>
                <w:color w:val="000000"/>
                <w:sz w:val="24"/>
                <w:szCs w:val="24"/>
              </w:rPr>
              <w:t>(a) by the subject, if the subject is </w:t>
            </w:r>
            <w:r>
              <w:rPr>
                <w:rStyle w:val="cmchighlight06"/>
                <w:rFonts w:ascii="Arial" w:hAnsi="Arial" w:cs="Arial"/>
                <w:color w:val="000000"/>
                <w:sz w:val="24"/>
                <w:szCs w:val="24"/>
              </w:rPr>
              <w:t>18</w:t>
            </w:r>
            <w:r>
              <w:rPr>
                <w:rStyle w:val="apple-converted-space"/>
                <w:rFonts w:ascii="Arial" w:hAnsi="Arial" w:cs="Arial"/>
                <w:color w:val="000000"/>
                <w:sz w:val="24"/>
                <w:szCs w:val="24"/>
              </w:rPr>
              <w:t> </w:t>
            </w:r>
            <w:r>
              <w:rPr>
                <w:rStyle w:val="cmchighlight01"/>
                <w:rFonts w:ascii="Arial" w:hAnsi="Arial" w:cs="Arial"/>
                <w:color w:val="000000"/>
                <w:sz w:val="24"/>
                <w:szCs w:val="24"/>
              </w:rPr>
              <w:t>years</w:t>
            </w:r>
            <w:r>
              <w:rPr>
                <w:rStyle w:val="apple-converted-space"/>
                <w:rFonts w:ascii="Arial" w:hAnsi="Arial" w:cs="Arial"/>
                <w:color w:val="000000"/>
                <w:sz w:val="24"/>
                <w:szCs w:val="24"/>
              </w:rPr>
              <w:t> </w:t>
            </w:r>
            <w:r>
              <w:rPr>
                <w:rFonts w:ascii="Arial" w:hAnsi="Arial" w:cs="Arial"/>
                <w:color w:val="000000"/>
                <w:sz w:val="24"/>
                <w:szCs w:val="24"/>
              </w:rPr>
              <w:t>of</w:t>
            </w:r>
            <w:r>
              <w:rPr>
                <w:rStyle w:val="apple-converted-space"/>
                <w:rFonts w:ascii="Arial" w:hAnsi="Arial" w:cs="Arial"/>
                <w:color w:val="000000"/>
                <w:sz w:val="24"/>
                <w:szCs w:val="24"/>
              </w:rPr>
              <w:t> </w:t>
            </w:r>
            <w:r>
              <w:rPr>
                <w:rStyle w:val="cmchighlight04"/>
                <w:rFonts w:ascii="Arial" w:hAnsi="Arial" w:cs="Arial"/>
                <w:color w:val="000000"/>
                <w:sz w:val="24"/>
                <w:szCs w:val="24"/>
              </w:rPr>
              <w:t>age</w:t>
            </w:r>
            <w:r>
              <w:rPr>
                <w:rStyle w:val="apple-converted-space"/>
                <w:rFonts w:ascii="Arial" w:hAnsi="Arial" w:cs="Arial"/>
                <w:color w:val="000000"/>
                <w:sz w:val="24"/>
                <w:szCs w:val="24"/>
              </w:rPr>
              <w:t> </w:t>
            </w:r>
            <w:r>
              <w:rPr>
                <w:rFonts w:ascii="Arial" w:hAnsi="Arial" w:cs="Arial"/>
                <w:color w:val="000000"/>
                <w:sz w:val="24"/>
                <w:szCs w:val="24"/>
              </w:rPr>
              <w:t>or over; or</w:t>
            </w:r>
          </w:p>
          <w:p w14:paraId="011E6AD6" w14:textId="53781E48" w:rsidR="008E72E0" w:rsidRPr="00592FDA" w:rsidRDefault="008B09DF" w:rsidP="008E72E0">
            <w:pPr>
              <w:rPr>
                <w:rFonts w:ascii="Times New Roman" w:hAnsi="Times New Roman" w:cs="Times New Roman"/>
                <w:sz w:val="22"/>
                <w:szCs w:val="22"/>
              </w:rPr>
            </w:pPr>
            <w:r>
              <w:rPr>
                <w:rFonts w:ascii="Times New Roman" w:hAnsi="Times New Roman" w:cs="Times New Roman"/>
                <w:sz w:val="22"/>
                <w:szCs w:val="22"/>
              </w:rPr>
              <w:t>[some party with authority over the subject if the subject is under 18]</w:t>
            </w:r>
          </w:p>
        </w:tc>
        <w:tc>
          <w:tcPr>
            <w:tcW w:w="3411" w:type="dxa"/>
          </w:tcPr>
          <w:p w14:paraId="06F53B02" w14:textId="77777777" w:rsidR="008E72E0" w:rsidRPr="00592FDA" w:rsidRDefault="008E72E0" w:rsidP="008E72E0">
            <w:pPr>
              <w:rPr>
                <w:rFonts w:ascii="Times New Roman" w:hAnsi="Times New Roman" w:cs="Times New Roman"/>
                <w:sz w:val="22"/>
                <w:szCs w:val="22"/>
              </w:rPr>
            </w:pPr>
          </w:p>
        </w:tc>
        <w:tc>
          <w:tcPr>
            <w:tcW w:w="4103" w:type="dxa"/>
          </w:tcPr>
          <w:p w14:paraId="08E5761A" w14:textId="77777777" w:rsidR="008E72E0" w:rsidRPr="00592FDA" w:rsidRDefault="008E72E0" w:rsidP="008E72E0">
            <w:pPr>
              <w:rPr>
                <w:rFonts w:ascii="Times New Roman" w:hAnsi="Times New Roman" w:cs="Times New Roman"/>
                <w:sz w:val="22"/>
                <w:szCs w:val="22"/>
              </w:rPr>
            </w:pPr>
          </w:p>
        </w:tc>
        <w:tc>
          <w:tcPr>
            <w:tcW w:w="222" w:type="dxa"/>
          </w:tcPr>
          <w:p w14:paraId="65F06F2A" w14:textId="1486E66E" w:rsidR="008E72E0" w:rsidRDefault="008E72E0" w:rsidP="008E72E0">
            <w:pPr>
              <w:rPr>
                <w:rFonts w:ascii="Times New Roman" w:hAnsi="Times New Roman" w:cs="Times New Roman"/>
                <w:sz w:val="22"/>
                <w:szCs w:val="22"/>
              </w:rPr>
            </w:pPr>
          </w:p>
        </w:tc>
      </w:tr>
      <w:tr w:rsidR="008E72E0" w:rsidRPr="00592FDA" w14:paraId="578644B5" w14:textId="77777777" w:rsidTr="002A1216">
        <w:tc>
          <w:tcPr>
            <w:tcW w:w="1603" w:type="dxa"/>
          </w:tcPr>
          <w:p w14:paraId="417164B5" w14:textId="7845EE37" w:rsidR="008E72E0" w:rsidRPr="001E64B1" w:rsidRDefault="008E72E0" w:rsidP="008E72E0">
            <w:pPr>
              <w:rPr>
                <w:rFonts w:ascii="Times New Roman" w:hAnsi="Times New Roman" w:cs="Times New Roman"/>
                <w:b/>
                <w:color w:val="0000FF"/>
                <w:sz w:val="20"/>
                <w:szCs w:val="20"/>
              </w:rPr>
            </w:pPr>
            <w:r w:rsidRPr="001E64B1">
              <w:rPr>
                <w:rFonts w:ascii="Times New Roman" w:hAnsi="Times New Roman" w:cs="Times New Roman"/>
                <w:b/>
                <w:color w:val="0000FF"/>
                <w:sz w:val="20"/>
                <w:szCs w:val="20"/>
              </w:rPr>
              <w:t>The Chiropractic Act</w:t>
            </w:r>
          </w:p>
        </w:tc>
        <w:tc>
          <w:tcPr>
            <w:tcW w:w="3837" w:type="dxa"/>
          </w:tcPr>
          <w:p w14:paraId="36313BE9" w14:textId="77777777" w:rsidR="008E72E0" w:rsidRPr="00592FDA" w:rsidRDefault="008E72E0" w:rsidP="008E72E0">
            <w:pPr>
              <w:rPr>
                <w:rFonts w:ascii="Times New Roman" w:hAnsi="Times New Roman" w:cs="Times New Roman"/>
                <w:sz w:val="22"/>
                <w:szCs w:val="22"/>
              </w:rPr>
            </w:pPr>
          </w:p>
        </w:tc>
        <w:tc>
          <w:tcPr>
            <w:tcW w:w="3411" w:type="dxa"/>
          </w:tcPr>
          <w:p w14:paraId="19D4306A" w14:textId="77777777" w:rsidR="008E72E0" w:rsidRPr="00592FDA" w:rsidRDefault="008E72E0" w:rsidP="008E72E0">
            <w:pPr>
              <w:rPr>
                <w:rFonts w:ascii="Times New Roman" w:hAnsi="Times New Roman" w:cs="Times New Roman"/>
                <w:sz w:val="22"/>
                <w:szCs w:val="22"/>
              </w:rPr>
            </w:pPr>
          </w:p>
        </w:tc>
        <w:tc>
          <w:tcPr>
            <w:tcW w:w="4103" w:type="dxa"/>
          </w:tcPr>
          <w:p w14:paraId="178ABE8D" w14:textId="248F3E64" w:rsidR="00543FCF" w:rsidRPr="00543FCF" w:rsidRDefault="00543FCF" w:rsidP="00543FCF">
            <w:pPr>
              <w:rPr>
                <w:rFonts w:ascii="Times New Roman" w:hAnsi="Times New Roman"/>
                <w:sz w:val="22"/>
                <w:szCs w:val="22"/>
                <w:lang w:val="en-CA"/>
              </w:rPr>
            </w:pPr>
            <w:r>
              <w:rPr>
                <w:rFonts w:ascii="Times New Roman" w:hAnsi="Times New Roman" w:cs="Times New Roman"/>
                <w:sz w:val="22"/>
                <w:szCs w:val="22"/>
              </w:rPr>
              <w:t xml:space="preserve"> </w:t>
            </w:r>
            <w:r w:rsidRPr="00543FCF">
              <w:rPr>
                <w:rFonts w:ascii="Arial" w:hAnsi="Arial" w:cs="Arial"/>
                <w:color w:val="000000"/>
                <w:lang w:val="en-CA"/>
              </w:rPr>
              <w:t xml:space="preserve"> </w:t>
            </w:r>
            <w:r w:rsidRPr="00543FCF">
              <w:rPr>
                <w:rFonts w:ascii="Times New Roman" w:hAnsi="Times New Roman"/>
                <w:sz w:val="22"/>
                <w:szCs w:val="22"/>
                <w:lang w:val="en-CA"/>
              </w:rPr>
              <w:t>2(1)        Nothing in this Act prohibits</w:t>
            </w:r>
          </w:p>
          <w:p w14:paraId="7C521305" w14:textId="0C1D290F" w:rsidR="008E72E0" w:rsidRPr="00543FCF" w:rsidRDefault="00543FCF" w:rsidP="008E72E0">
            <w:pPr>
              <w:rPr>
                <w:rFonts w:ascii="Times New Roman" w:hAnsi="Times New Roman" w:cs="Times New Roman"/>
                <w:sz w:val="22"/>
                <w:szCs w:val="22"/>
                <w:lang w:val="en-CA"/>
              </w:rPr>
            </w:pPr>
            <w:r w:rsidRPr="00543FCF">
              <w:rPr>
                <w:rFonts w:ascii="Times New Roman" w:hAnsi="Times New Roman" w:cs="Times New Roman"/>
                <w:sz w:val="22"/>
                <w:szCs w:val="22"/>
                <w:lang w:val="en-CA"/>
              </w:rPr>
              <w:t>(c) any person treating human ailments by prayer or spiritual means as an enjoyment or exercise of religious freedom.</w:t>
            </w:r>
          </w:p>
        </w:tc>
        <w:tc>
          <w:tcPr>
            <w:tcW w:w="222" w:type="dxa"/>
          </w:tcPr>
          <w:p w14:paraId="73B08FB7" w14:textId="1AA39544" w:rsidR="008E72E0" w:rsidRDefault="008E72E0" w:rsidP="008E72E0">
            <w:pPr>
              <w:rPr>
                <w:rFonts w:ascii="Times New Roman" w:hAnsi="Times New Roman" w:cs="Times New Roman"/>
                <w:sz w:val="22"/>
                <w:szCs w:val="22"/>
              </w:rPr>
            </w:pPr>
          </w:p>
        </w:tc>
      </w:tr>
      <w:tr w:rsidR="008E72E0" w:rsidRPr="00592FDA" w14:paraId="49314AE3" w14:textId="77777777" w:rsidTr="002A1216">
        <w:tc>
          <w:tcPr>
            <w:tcW w:w="1603" w:type="dxa"/>
          </w:tcPr>
          <w:p w14:paraId="4AEB6183" w14:textId="375306CA"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Civil Service Act</w:t>
            </w:r>
          </w:p>
        </w:tc>
        <w:tc>
          <w:tcPr>
            <w:tcW w:w="3837" w:type="dxa"/>
          </w:tcPr>
          <w:p w14:paraId="4308B3A2" w14:textId="77777777" w:rsidR="008E72E0" w:rsidRPr="00592FDA" w:rsidRDefault="008E72E0" w:rsidP="008E72E0">
            <w:pPr>
              <w:rPr>
                <w:rFonts w:ascii="Times New Roman" w:hAnsi="Times New Roman" w:cs="Times New Roman"/>
                <w:sz w:val="22"/>
                <w:szCs w:val="22"/>
              </w:rPr>
            </w:pPr>
          </w:p>
        </w:tc>
        <w:tc>
          <w:tcPr>
            <w:tcW w:w="3411" w:type="dxa"/>
          </w:tcPr>
          <w:p w14:paraId="3FE02DE9" w14:textId="77777777" w:rsidR="008E72E0" w:rsidRPr="00592FDA" w:rsidRDefault="008E72E0" w:rsidP="008E72E0">
            <w:pPr>
              <w:rPr>
                <w:rFonts w:ascii="Times New Roman" w:hAnsi="Times New Roman" w:cs="Times New Roman"/>
                <w:sz w:val="22"/>
                <w:szCs w:val="22"/>
              </w:rPr>
            </w:pPr>
          </w:p>
        </w:tc>
        <w:tc>
          <w:tcPr>
            <w:tcW w:w="4103" w:type="dxa"/>
          </w:tcPr>
          <w:p w14:paraId="75451A78" w14:textId="77777777" w:rsidR="00711A21" w:rsidRPr="00711A21" w:rsidRDefault="00711A21" w:rsidP="00711A21">
            <w:pPr>
              <w:rPr>
                <w:rFonts w:ascii="Times New Roman" w:hAnsi="Times New Roman" w:cs="Times New Roman"/>
                <w:sz w:val="22"/>
                <w:szCs w:val="22"/>
                <w:lang w:val="en-CA"/>
              </w:rPr>
            </w:pPr>
            <w:r w:rsidRPr="00711A21">
              <w:rPr>
                <w:rFonts w:ascii="Times New Roman" w:hAnsi="Times New Roman" w:cs="Times New Roman"/>
                <w:sz w:val="22"/>
                <w:szCs w:val="22"/>
                <w:lang w:val="en-CA"/>
              </w:rPr>
              <w:t>14(2)       Preference shall be given to any person who</w:t>
            </w:r>
          </w:p>
          <w:p w14:paraId="1B4A29B1" w14:textId="2A0FDFCB" w:rsidR="00711A21" w:rsidRPr="00711A21" w:rsidRDefault="00711A21" w:rsidP="00711A21">
            <w:pPr>
              <w:rPr>
                <w:rFonts w:ascii="Times New Roman" w:hAnsi="Times New Roman" w:cs="Times New Roman"/>
                <w:sz w:val="22"/>
                <w:szCs w:val="22"/>
                <w:lang w:val="en-CA"/>
              </w:rPr>
            </w:pPr>
            <w:r w:rsidRPr="00711A21">
              <w:rPr>
                <w:rFonts w:ascii="Times New Roman" w:hAnsi="Times New Roman" w:cs="Times New Roman"/>
                <w:sz w:val="22"/>
                <w:szCs w:val="22"/>
                <w:lang w:val="en-CA"/>
              </w:rPr>
              <w:t>(b) during any of the periods mentioned in sub-clause (a)(i) or (ii)</w:t>
            </w:r>
            <w:r>
              <w:rPr>
                <w:rFonts w:ascii="Times New Roman" w:hAnsi="Times New Roman" w:cs="Times New Roman"/>
                <w:sz w:val="22"/>
                <w:szCs w:val="22"/>
                <w:lang w:val="en-CA"/>
              </w:rPr>
              <w:t xml:space="preserve"> [when Canada was at war with another country, or with a special force established for emergency action]</w:t>
            </w:r>
            <w:r w:rsidRPr="00711A21">
              <w:rPr>
                <w:rFonts w:ascii="Times New Roman" w:hAnsi="Times New Roman" w:cs="Times New Roman"/>
                <w:sz w:val="22"/>
                <w:szCs w:val="22"/>
                <w:lang w:val="en-CA"/>
              </w:rPr>
              <w:t xml:space="preserve">, served outside Canada in a theatre of action as a member of the Canadian Legion War Service Incorporated, the Canadian Council for the </w:t>
            </w:r>
            <w:r w:rsidRPr="00711A21">
              <w:rPr>
                <w:rFonts w:ascii="Times New Roman" w:hAnsi="Times New Roman" w:cs="Times New Roman"/>
                <w:sz w:val="22"/>
                <w:szCs w:val="22"/>
                <w:u w:val="single"/>
                <w:lang w:val="en-CA"/>
              </w:rPr>
              <w:t>Young Men's Christian Association of Canada,</w:t>
            </w:r>
            <w:r w:rsidRPr="00711A21">
              <w:rPr>
                <w:rFonts w:ascii="Times New Roman" w:hAnsi="Times New Roman" w:cs="Times New Roman"/>
                <w:sz w:val="22"/>
                <w:szCs w:val="22"/>
                <w:lang w:val="en-CA"/>
              </w:rPr>
              <w:t xml:space="preserve"> the Knights of Columbus Canadian Army Huts, the </w:t>
            </w:r>
            <w:r w:rsidRPr="00711A21">
              <w:rPr>
                <w:rFonts w:ascii="Times New Roman" w:hAnsi="Times New Roman" w:cs="Times New Roman"/>
                <w:sz w:val="22"/>
                <w:szCs w:val="22"/>
                <w:u w:val="single"/>
                <w:lang w:val="en-CA"/>
              </w:rPr>
              <w:t>Salvation Army Canadian War Services</w:t>
            </w:r>
            <w:r w:rsidRPr="00711A21">
              <w:rPr>
                <w:rFonts w:ascii="Times New Roman" w:hAnsi="Times New Roman" w:cs="Times New Roman"/>
                <w:sz w:val="22"/>
                <w:szCs w:val="22"/>
                <w:lang w:val="en-CA"/>
              </w:rPr>
              <w:t>, or any other such institution authorized to serve in similar manner by the appropriate naval, army, or air force authority and who at the commencement of that service was domiciled in Canada, or Newfoundland, and who left the service in good standing and with an honourable record;</w:t>
            </w:r>
          </w:p>
          <w:p w14:paraId="3E093E18" w14:textId="77777777" w:rsidR="008E72E0" w:rsidRDefault="008E72E0" w:rsidP="008E72E0">
            <w:pPr>
              <w:rPr>
                <w:rFonts w:ascii="Times New Roman" w:hAnsi="Times New Roman" w:cs="Times New Roman"/>
                <w:sz w:val="22"/>
                <w:szCs w:val="22"/>
              </w:rPr>
            </w:pPr>
          </w:p>
          <w:p w14:paraId="0C326E64" w14:textId="77777777" w:rsidR="00711A21" w:rsidRPr="00711A21" w:rsidRDefault="00711A21" w:rsidP="00711A21">
            <w:pPr>
              <w:rPr>
                <w:rFonts w:ascii="Times New Roman" w:hAnsi="Times New Roman" w:cs="Times New Roman"/>
                <w:sz w:val="22"/>
                <w:szCs w:val="22"/>
                <w:lang w:val="en-CA"/>
              </w:rPr>
            </w:pPr>
            <w:r w:rsidRPr="00711A21">
              <w:rPr>
                <w:rFonts w:ascii="Times New Roman" w:hAnsi="Times New Roman" w:cs="Times New Roman"/>
                <w:sz w:val="22"/>
                <w:szCs w:val="22"/>
                <w:lang w:val="en-CA"/>
              </w:rPr>
              <w:t>41          Except where otherwise directed by the commission, and subject to such conditions as are prescribed by the commission, every person hereafter appointed to, or employed in, a position who has not already done so shall take</w:t>
            </w:r>
          </w:p>
          <w:p w14:paraId="05C1AB81" w14:textId="27F6217F" w:rsidR="00711A21" w:rsidRPr="00711A21" w:rsidRDefault="005B784A" w:rsidP="00711A21">
            <w:pPr>
              <w:rPr>
                <w:rFonts w:ascii="Times New Roman" w:hAnsi="Times New Roman" w:cs="Times New Roman"/>
                <w:sz w:val="22"/>
                <w:szCs w:val="22"/>
                <w:lang w:val="en-CA"/>
              </w:rPr>
            </w:pPr>
            <w:r>
              <w:rPr>
                <w:rFonts w:ascii="Times New Roman" w:hAnsi="Times New Roman" w:cs="Times New Roman"/>
                <w:sz w:val="22"/>
                <w:szCs w:val="22"/>
                <w:lang w:val="en-CA"/>
              </w:rPr>
              <w:t>[…]</w:t>
            </w:r>
            <w:r w:rsidR="00711A21" w:rsidRPr="00711A21">
              <w:rPr>
                <w:rFonts w:ascii="Times New Roman" w:hAnsi="Times New Roman" w:cs="Times New Roman"/>
                <w:sz w:val="22"/>
                <w:szCs w:val="22"/>
                <w:lang w:val="en-CA"/>
              </w:rPr>
              <w:t xml:space="preserve"> and</w:t>
            </w:r>
          </w:p>
          <w:p w14:paraId="71DD17AD" w14:textId="77777777" w:rsidR="00711A21" w:rsidRPr="00711A21" w:rsidRDefault="00711A21" w:rsidP="00711A21">
            <w:pPr>
              <w:rPr>
                <w:rFonts w:ascii="Times New Roman" w:hAnsi="Times New Roman" w:cs="Times New Roman"/>
                <w:sz w:val="22"/>
                <w:szCs w:val="22"/>
                <w:lang w:val="en-CA"/>
              </w:rPr>
            </w:pPr>
            <w:r w:rsidRPr="00711A21">
              <w:rPr>
                <w:rFonts w:ascii="Times New Roman" w:hAnsi="Times New Roman" w:cs="Times New Roman"/>
                <w:sz w:val="22"/>
                <w:szCs w:val="22"/>
                <w:lang w:val="en-CA"/>
              </w:rPr>
              <w:t>(b) the following oath or affirmation or such other oath or affirmation as may be required or authorized by any other Act in that behalf:</w:t>
            </w:r>
          </w:p>
          <w:p w14:paraId="164E183E" w14:textId="530C537A" w:rsidR="00711A21" w:rsidRPr="00711A21" w:rsidRDefault="00711A21" w:rsidP="00711A21">
            <w:pPr>
              <w:rPr>
                <w:rFonts w:ascii="Times New Roman" w:hAnsi="Times New Roman" w:cs="Times New Roman"/>
                <w:sz w:val="22"/>
                <w:szCs w:val="22"/>
                <w:lang w:val="en-CA"/>
              </w:rPr>
            </w:pPr>
            <w:r w:rsidRPr="00711A21">
              <w:rPr>
                <w:rFonts w:ascii="Times New Roman" w:hAnsi="Times New Roman" w:cs="Times New Roman"/>
                <w:sz w:val="22"/>
                <w:szCs w:val="22"/>
                <w:lang w:val="en-CA"/>
              </w:rPr>
              <w:t xml:space="preserve">"I, A.B., do solemnly and sincerely swear (or affirm) that I will faithfully and honestly fulfil the duties which </w:t>
            </w:r>
            <w:r>
              <w:rPr>
                <w:rFonts w:ascii="Times New Roman" w:hAnsi="Times New Roman" w:cs="Times New Roman"/>
                <w:sz w:val="22"/>
                <w:szCs w:val="22"/>
                <w:lang w:val="en-CA"/>
              </w:rPr>
              <w:t xml:space="preserve">[…] </w:t>
            </w:r>
            <w:r w:rsidRPr="00711A21">
              <w:rPr>
                <w:rFonts w:ascii="Times New Roman" w:hAnsi="Times New Roman" w:cs="Times New Roman"/>
                <w:sz w:val="22"/>
                <w:szCs w:val="22"/>
                <w:lang w:val="en-CA"/>
              </w:rPr>
              <w:t>So help me God."  (Omit last four words where person</w:t>
            </w:r>
            <w:r>
              <w:rPr>
                <w:rFonts w:ascii="Times New Roman" w:hAnsi="Times New Roman" w:cs="Times New Roman"/>
                <w:sz w:val="22"/>
                <w:szCs w:val="22"/>
                <w:lang w:val="en-CA"/>
              </w:rPr>
              <w:t xml:space="preserve"> </w:t>
            </w:r>
            <w:r w:rsidRPr="00711A21">
              <w:rPr>
                <w:rFonts w:ascii="Times New Roman" w:hAnsi="Times New Roman" w:cs="Times New Roman"/>
                <w:sz w:val="22"/>
                <w:szCs w:val="22"/>
                <w:lang w:val="en-CA"/>
              </w:rPr>
              <w:t>affirms.)</w:t>
            </w:r>
          </w:p>
        </w:tc>
        <w:tc>
          <w:tcPr>
            <w:tcW w:w="222" w:type="dxa"/>
          </w:tcPr>
          <w:p w14:paraId="4D04B8C5" w14:textId="01EE1280" w:rsidR="008E72E0" w:rsidRDefault="008E72E0" w:rsidP="008E72E0">
            <w:pPr>
              <w:rPr>
                <w:rFonts w:ascii="Times New Roman" w:hAnsi="Times New Roman" w:cs="Times New Roman"/>
                <w:sz w:val="22"/>
                <w:szCs w:val="22"/>
              </w:rPr>
            </w:pPr>
          </w:p>
        </w:tc>
      </w:tr>
      <w:tr w:rsidR="008E72E0" w:rsidRPr="00592FDA" w14:paraId="4D78CB44" w14:textId="77777777" w:rsidTr="002A1216">
        <w:tc>
          <w:tcPr>
            <w:tcW w:w="1603" w:type="dxa"/>
          </w:tcPr>
          <w:p w14:paraId="2E93E937" w14:textId="0738468F"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Civil Service Special Supplementary Severance Benefit Act (1983)</w:t>
            </w:r>
          </w:p>
        </w:tc>
        <w:tc>
          <w:tcPr>
            <w:tcW w:w="3837" w:type="dxa"/>
          </w:tcPr>
          <w:p w14:paraId="3254DE6F" w14:textId="77777777" w:rsidR="00684EE2" w:rsidRPr="00684EE2" w:rsidRDefault="00684EE2" w:rsidP="00684EE2">
            <w:pPr>
              <w:rPr>
                <w:rFonts w:ascii="Times New Roman" w:hAnsi="Times New Roman" w:cs="Times New Roman"/>
                <w:sz w:val="22"/>
                <w:szCs w:val="22"/>
                <w:lang w:val="en-CA"/>
              </w:rPr>
            </w:pPr>
            <w:r w:rsidRPr="00684EE2">
              <w:rPr>
                <w:rFonts w:ascii="Times New Roman" w:hAnsi="Times New Roman" w:cs="Times New Roman"/>
                <w:sz w:val="22"/>
                <w:szCs w:val="22"/>
                <w:lang w:val="en-CA"/>
              </w:rPr>
              <w:t>3(1)        Every person who</w:t>
            </w:r>
          </w:p>
          <w:p w14:paraId="24C4CAE8" w14:textId="6BD0BF65" w:rsidR="00684EE2" w:rsidRPr="00684EE2" w:rsidRDefault="00684EE2" w:rsidP="00684EE2">
            <w:pPr>
              <w:rPr>
                <w:rFonts w:ascii="Times New Roman" w:hAnsi="Times New Roman" w:cs="Times New Roman"/>
                <w:sz w:val="22"/>
                <w:szCs w:val="22"/>
                <w:lang w:val="en-CA"/>
              </w:rPr>
            </w:pPr>
            <w:r>
              <w:rPr>
                <w:rFonts w:ascii="Times New Roman" w:hAnsi="Times New Roman" w:cs="Times New Roman"/>
                <w:sz w:val="22"/>
                <w:szCs w:val="22"/>
                <w:lang w:val="en-CA"/>
              </w:rPr>
              <w:t>[…]</w:t>
            </w:r>
          </w:p>
          <w:p w14:paraId="2CA8D9C2" w14:textId="77777777" w:rsidR="00684EE2" w:rsidRPr="00684EE2" w:rsidRDefault="00684EE2" w:rsidP="00684EE2">
            <w:pPr>
              <w:rPr>
                <w:rFonts w:ascii="Times New Roman" w:hAnsi="Times New Roman" w:cs="Times New Roman"/>
                <w:sz w:val="22"/>
                <w:szCs w:val="22"/>
                <w:lang w:val="en-CA"/>
              </w:rPr>
            </w:pPr>
            <w:r w:rsidRPr="00684EE2">
              <w:rPr>
                <w:rFonts w:ascii="Times New Roman" w:hAnsi="Times New Roman" w:cs="Times New Roman"/>
                <w:sz w:val="22"/>
                <w:szCs w:val="22"/>
                <w:lang w:val="en-CA"/>
              </w:rPr>
              <w:t>(c) has reached the age of 55 years; and</w:t>
            </w:r>
          </w:p>
          <w:p w14:paraId="64B6B926" w14:textId="1FFA8579" w:rsidR="00684EE2" w:rsidRPr="00684EE2" w:rsidRDefault="00684EE2" w:rsidP="00684EE2">
            <w:pPr>
              <w:rPr>
                <w:rFonts w:ascii="Times New Roman" w:hAnsi="Times New Roman" w:cs="Times New Roman"/>
                <w:sz w:val="22"/>
                <w:szCs w:val="22"/>
                <w:lang w:val="en-CA"/>
              </w:rPr>
            </w:pPr>
            <w:r>
              <w:rPr>
                <w:rFonts w:ascii="Times New Roman" w:hAnsi="Times New Roman" w:cs="Times New Roman"/>
                <w:sz w:val="22"/>
                <w:szCs w:val="22"/>
                <w:lang w:val="en-CA"/>
              </w:rPr>
              <w:t>[…]</w:t>
            </w:r>
          </w:p>
          <w:p w14:paraId="3DD2EAF7" w14:textId="77777777" w:rsidR="008E72E0" w:rsidRDefault="00684EE2" w:rsidP="008E72E0">
            <w:pPr>
              <w:rPr>
                <w:rFonts w:ascii="Times New Roman" w:hAnsi="Times New Roman" w:cs="Times New Roman"/>
                <w:sz w:val="22"/>
                <w:szCs w:val="22"/>
                <w:lang w:val="en-CA"/>
              </w:rPr>
            </w:pPr>
            <w:r w:rsidRPr="00684EE2">
              <w:rPr>
                <w:rFonts w:ascii="Times New Roman" w:hAnsi="Times New Roman" w:cs="Times New Roman"/>
                <w:sz w:val="22"/>
                <w:szCs w:val="22"/>
                <w:lang w:val="en-CA"/>
              </w:rPr>
              <w:t>shall be granted an annual superannuation allowance to be calculated in accordance with the following formula:</w:t>
            </w:r>
          </w:p>
          <w:p w14:paraId="5F8CD71A" w14:textId="77777777" w:rsidR="00ED7278" w:rsidRDefault="00ED7278" w:rsidP="008E72E0">
            <w:pPr>
              <w:rPr>
                <w:rFonts w:ascii="Times New Roman" w:hAnsi="Times New Roman" w:cs="Times New Roman"/>
                <w:sz w:val="22"/>
                <w:szCs w:val="22"/>
                <w:lang w:val="en-CA"/>
              </w:rPr>
            </w:pPr>
          </w:p>
          <w:p w14:paraId="7B66B82C" w14:textId="20F26BCB" w:rsidR="00ED7278" w:rsidRPr="00684EE2" w:rsidRDefault="00ED7278" w:rsidP="008E72E0">
            <w:pPr>
              <w:rPr>
                <w:rFonts w:ascii="Times New Roman" w:hAnsi="Times New Roman" w:cs="Times New Roman"/>
                <w:sz w:val="22"/>
                <w:szCs w:val="22"/>
                <w:lang w:val="en-CA"/>
              </w:rPr>
            </w:pPr>
            <w:r>
              <w:rPr>
                <w:rFonts w:ascii="Times New Roman" w:hAnsi="Times New Roman" w:cs="Times New Roman"/>
                <w:sz w:val="22"/>
                <w:szCs w:val="22"/>
                <w:lang w:val="en-CA"/>
              </w:rPr>
              <w:t>-many provisions referencing “age of 65 years”</w:t>
            </w:r>
          </w:p>
        </w:tc>
        <w:tc>
          <w:tcPr>
            <w:tcW w:w="3411" w:type="dxa"/>
          </w:tcPr>
          <w:p w14:paraId="2EB45DFB" w14:textId="77777777" w:rsidR="008E72E0" w:rsidRPr="00592FDA" w:rsidRDefault="008E72E0" w:rsidP="008E72E0">
            <w:pPr>
              <w:rPr>
                <w:rFonts w:ascii="Times New Roman" w:hAnsi="Times New Roman" w:cs="Times New Roman"/>
                <w:sz w:val="22"/>
                <w:szCs w:val="22"/>
              </w:rPr>
            </w:pPr>
          </w:p>
        </w:tc>
        <w:tc>
          <w:tcPr>
            <w:tcW w:w="4103" w:type="dxa"/>
          </w:tcPr>
          <w:p w14:paraId="58863289" w14:textId="77777777" w:rsidR="008E72E0" w:rsidRPr="00592FDA" w:rsidRDefault="008E72E0" w:rsidP="008E72E0">
            <w:pPr>
              <w:rPr>
                <w:rFonts w:ascii="Times New Roman" w:hAnsi="Times New Roman" w:cs="Times New Roman"/>
                <w:sz w:val="22"/>
                <w:szCs w:val="22"/>
              </w:rPr>
            </w:pPr>
          </w:p>
        </w:tc>
        <w:tc>
          <w:tcPr>
            <w:tcW w:w="222" w:type="dxa"/>
          </w:tcPr>
          <w:p w14:paraId="2F4D8F22" w14:textId="638BE836" w:rsidR="008E72E0" w:rsidRDefault="008E72E0" w:rsidP="008E72E0">
            <w:pPr>
              <w:rPr>
                <w:rFonts w:ascii="Times New Roman" w:hAnsi="Times New Roman" w:cs="Times New Roman"/>
                <w:sz w:val="22"/>
                <w:szCs w:val="22"/>
              </w:rPr>
            </w:pPr>
          </w:p>
        </w:tc>
      </w:tr>
      <w:tr w:rsidR="008E72E0" w:rsidRPr="00592FDA" w14:paraId="7EB1971A" w14:textId="77777777" w:rsidTr="002A1216">
        <w:tc>
          <w:tcPr>
            <w:tcW w:w="1603" w:type="dxa"/>
          </w:tcPr>
          <w:p w14:paraId="3B428497" w14:textId="14F780E4"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Civil Service Superannuation Act</w:t>
            </w:r>
          </w:p>
        </w:tc>
        <w:tc>
          <w:tcPr>
            <w:tcW w:w="3837" w:type="dxa"/>
          </w:tcPr>
          <w:p w14:paraId="75C64FFA" w14:textId="77777777" w:rsidR="000F6BC3" w:rsidRPr="000F6BC3" w:rsidRDefault="00C26D6C" w:rsidP="000F6BC3">
            <w:pPr>
              <w:rPr>
                <w:rFonts w:ascii="Times New Roman" w:hAnsi="Times New Roman" w:cs="Times New Roman"/>
                <w:sz w:val="22"/>
                <w:szCs w:val="22"/>
                <w:lang w:val="en-CA"/>
              </w:rPr>
            </w:pPr>
            <w:hyperlink r:id="rId11" w:anchor="17.1(6)" w:history="1">
              <w:r w:rsidR="000F6BC3" w:rsidRPr="000F6BC3">
                <w:rPr>
                  <w:rStyle w:val="Hyperlink"/>
                  <w:rFonts w:ascii="Times New Roman" w:hAnsi="Times New Roman" w:cs="Times New Roman"/>
                  <w:sz w:val="22"/>
                  <w:szCs w:val="22"/>
                  <w:lang w:val="en-CA"/>
                </w:rPr>
                <w:t>17.1(6)</w:t>
              </w:r>
            </w:hyperlink>
            <w:r w:rsidR="000F6BC3" w:rsidRPr="000F6BC3">
              <w:rPr>
                <w:rFonts w:ascii="Times New Roman" w:hAnsi="Times New Roman" w:cs="Times New Roman"/>
                <w:sz w:val="22"/>
                <w:szCs w:val="22"/>
                <w:lang w:val="en-CA"/>
              </w:rPr>
              <w:t>     An employee who has made additional contributions under subsection (1) is entitled to a refund of those contributions, plus interest, if</w:t>
            </w:r>
          </w:p>
          <w:p w14:paraId="01E56209" w14:textId="68BD5EAF" w:rsidR="008E72E0" w:rsidRPr="000F6BC3" w:rsidRDefault="000F6BC3" w:rsidP="008E72E0">
            <w:pPr>
              <w:rPr>
                <w:rFonts w:ascii="Times New Roman" w:hAnsi="Times New Roman" w:cs="Times New Roman"/>
                <w:sz w:val="22"/>
                <w:szCs w:val="22"/>
                <w:lang w:val="en-CA"/>
              </w:rPr>
            </w:pPr>
            <w:r w:rsidRPr="000F6BC3">
              <w:rPr>
                <w:rFonts w:ascii="Times New Roman" w:hAnsi="Times New Roman" w:cs="Times New Roman"/>
                <w:sz w:val="22"/>
                <w:szCs w:val="22"/>
                <w:lang w:val="en-CA"/>
              </w:rPr>
              <w:t>(b) at the time of the move, he or she is less than 60 years old and the total of his or her age and years of service is less than 75.</w:t>
            </w:r>
          </w:p>
        </w:tc>
        <w:tc>
          <w:tcPr>
            <w:tcW w:w="3411" w:type="dxa"/>
          </w:tcPr>
          <w:p w14:paraId="013D49DA" w14:textId="77777777" w:rsidR="00C0246D" w:rsidRPr="00C0246D" w:rsidRDefault="00C26D6C" w:rsidP="00C0246D">
            <w:pPr>
              <w:rPr>
                <w:rFonts w:ascii="Times New Roman" w:eastAsia="Times New Roman" w:hAnsi="Times New Roman" w:cs="Times New Roman"/>
                <w:sz w:val="22"/>
                <w:szCs w:val="22"/>
              </w:rPr>
            </w:pPr>
            <w:hyperlink r:id="rId12" w:anchor="28" w:history="1">
              <w:r w:rsidR="00C0246D" w:rsidRPr="00C0246D">
                <w:rPr>
                  <w:rStyle w:val="Hyperlink"/>
                  <w:rFonts w:ascii="Times New Roman" w:eastAsia="Times New Roman" w:hAnsi="Times New Roman" w:cs="Times New Roman"/>
                  <w:color w:val="000000"/>
                  <w:sz w:val="22"/>
                  <w:szCs w:val="22"/>
                  <w:shd w:val="clear" w:color="auto" w:fill="FFFF00"/>
                </w:rPr>
                <w:t>28(1)</w:t>
              </w:r>
            </w:hyperlink>
            <w:r w:rsidR="00C0246D" w:rsidRPr="00C0246D">
              <w:rPr>
                <w:rFonts w:ascii="Times New Roman" w:eastAsia="Times New Roman" w:hAnsi="Times New Roman" w:cs="Times New Roman"/>
                <w:color w:val="333333"/>
                <w:sz w:val="22"/>
                <w:szCs w:val="22"/>
                <w:shd w:val="clear" w:color="auto" w:fill="FFFFFF"/>
              </w:rPr>
              <w:t>       Except as otherwise provided in this Act and subsection </w:t>
            </w:r>
            <w:r w:rsidR="00C0246D" w:rsidRPr="00C0246D">
              <w:rPr>
                <w:rStyle w:val="cmchighlight10"/>
                <w:rFonts w:ascii="Times New Roman" w:eastAsia="Times New Roman" w:hAnsi="Times New Roman" w:cs="Times New Roman"/>
                <w:sz w:val="22"/>
                <w:szCs w:val="22"/>
              </w:rPr>
              <w:t>21</w:t>
            </w:r>
            <w:r w:rsidR="00C0246D" w:rsidRPr="00C0246D">
              <w:rPr>
                <w:rFonts w:ascii="Times New Roman" w:eastAsia="Times New Roman" w:hAnsi="Times New Roman" w:cs="Times New Roman"/>
                <w:color w:val="333333"/>
                <w:sz w:val="22"/>
                <w:szCs w:val="22"/>
                <w:shd w:val="clear" w:color="auto" w:fill="FFFFFF"/>
              </w:rPr>
              <w:t>(9.1) of</w:t>
            </w:r>
            <w:r w:rsidR="00C0246D" w:rsidRPr="00C0246D">
              <w:rPr>
                <w:rStyle w:val="apple-converted-space"/>
                <w:rFonts w:ascii="Times New Roman" w:eastAsia="Times New Roman" w:hAnsi="Times New Roman" w:cs="Times New Roman"/>
                <w:color w:val="333333"/>
                <w:sz w:val="22"/>
                <w:szCs w:val="22"/>
                <w:shd w:val="clear" w:color="auto" w:fill="FFFFFF"/>
              </w:rPr>
              <w:t> </w:t>
            </w:r>
            <w:r w:rsidR="00C0246D" w:rsidRPr="00C0246D">
              <w:rPr>
                <w:rFonts w:ascii="Times New Roman" w:eastAsia="Times New Roman" w:hAnsi="Times New Roman" w:cs="Times New Roman"/>
                <w:i/>
                <w:iCs/>
                <w:color w:val="A52A2A"/>
                <w:sz w:val="22"/>
                <w:szCs w:val="22"/>
                <w:shd w:val="clear" w:color="auto" w:fill="FFFFFF"/>
              </w:rPr>
              <w:t>The Pension Benefits Act</w:t>
            </w:r>
            <w:r w:rsidR="00C0246D" w:rsidRPr="00C0246D">
              <w:rPr>
                <w:rFonts w:ascii="Times New Roman" w:eastAsia="Times New Roman" w:hAnsi="Times New Roman" w:cs="Times New Roman"/>
                <w:color w:val="333333"/>
                <w:sz w:val="22"/>
                <w:szCs w:val="22"/>
                <w:shd w:val="clear" w:color="auto" w:fill="FFFFFF"/>
              </w:rPr>
              <w:t>, the board must grant an annual superannuation allowance calculated in accordance with section 26 to the following persons:</w:t>
            </w:r>
          </w:p>
          <w:p w14:paraId="7808EEF1" w14:textId="77777777" w:rsidR="00C0246D" w:rsidRPr="00C0246D" w:rsidRDefault="00C0246D" w:rsidP="00C0246D">
            <w:pPr>
              <w:rPr>
                <w:rFonts w:ascii="Times New Roman" w:eastAsia="Times New Roman" w:hAnsi="Times New Roman" w:cs="Times New Roman"/>
                <w:sz w:val="22"/>
                <w:szCs w:val="22"/>
                <w:lang w:val="en-CA"/>
              </w:rPr>
            </w:pPr>
            <w:r w:rsidRPr="00C0246D">
              <w:rPr>
                <w:rFonts w:ascii="Times New Roman" w:eastAsia="Times New Roman" w:hAnsi="Times New Roman" w:cs="Times New Roman"/>
                <w:color w:val="333333"/>
                <w:sz w:val="22"/>
                <w:szCs w:val="22"/>
                <w:shd w:val="clear" w:color="auto" w:fill="FFFFFF"/>
                <w:lang w:val="en-CA"/>
              </w:rPr>
              <w:t>(d) a person with at least 10 </w:t>
            </w:r>
            <w:r w:rsidRPr="00C0246D">
              <w:rPr>
                <w:rFonts w:ascii="Times New Roman" w:eastAsia="Times New Roman" w:hAnsi="Times New Roman" w:cs="Times New Roman"/>
                <w:sz w:val="22"/>
                <w:szCs w:val="22"/>
                <w:lang w:val="en-CA"/>
              </w:rPr>
              <w:t>years</w:t>
            </w:r>
            <w:r w:rsidRPr="00C0246D">
              <w:rPr>
                <w:rFonts w:ascii="Times New Roman" w:eastAsia="Times New Roman" w:hAnsi="Times New Roman" w:cs="Times New Roman"/>
                <w:color w:val="333333"/>
                <w:sz w:val="22"/>
                <w:szCs w:val="22"/>
                <w:shd w:val="clear" w:color="auto" w:fill="FFFFFF"/>
                <w:lang w:val="en-CA"/>
              </w:rPr>
              <w:t> of service who</w:t>
            </w:r>
          </w:p>
          <w:p w14:paraId="39B129DB" w14:textId="5E07BCC9" w:rsidR="00C0246D" w:rsidRPr="00C0246D" w:rsidRDefault="00C0246D" w:rsidP="00C0246D">
            <w:pPr>
              <w:rPr>
                <w:rFonts w:ascii="Times New Roman" w:hAnsi="Times New Roman" w:cs="Times New Roman"/>
                <w:sz w:val="22"/>
                <w:szCs w:val="22"/>
                <w:lang w:val="en-CA"/>
              </w:rPr>
            </w:pPr>
            <w:r w:rsidRPr="00C0246D">
              <w:rPr>
                <w:rFonts w:ascii="Times New Roman" w:hAnsi="Times New Roman" w:cs="Times New Roman"/>
                <w:sz w:val="22"/>
                <w:szCs w:val="22"/>
                <w:lang w:val="en-CA"/>
              </w:rPr>
              <w:t>(iv) satisfies the board that he or she has a qualifying disability, as defined in section 31, and</w:t>
            </w:r>
          </w:p>
          <w:p w14:paraId="5C9F9352" w14:textId="77777777" w:rsidR="00C0246D" w:rsidRPr="00C0246D" w:rsidRDefault="00C0246D" w:rsidP="00C0246D">
            <w:pPr>
              <w:rPr>
                <w:rFonts w:ascii="Times New Roman" w:hAnsi="Times New Roman" w:cs="Times New Roman"/>
                <w:sz w:val="22"/>
                <w:szCs w:val="22"/>
                <w:lang w:val="en-CA"/>
              </w:rPr>
            </w:pPr>
            <w:r w:rsidRPr="00C0246D">
              <w:rPr>
                <w:rFonts w:ascii="Times New Roman" w:hAnsi="Times New Roman" w:cs="Times New Roman"/>
                <w:sz w:val="22"/>
                <w:szCs w:val="22"/>
                <w:lang w:val="en-CA"/>
              </w:rPr>
              <w:t>(A) if the allowance is to commence before he or she ceases to be an employee, that he or she is entitled to long term disability benefits, or</w:t>
            </w:r>
          </w:p>
          <w:p w14:paraId="70E385AE" w14:textId="77777777" w:rsidR="00C0246D" w:rsidRPr="00C0246D" w:rsidRDefault="00C0246D" w:rsidP="00C0246D">
            <w:pPr>
              <w:rPr>
                <w:rFonts w:ascii="Times New Roman" w:hAnsi="Times New Roman" w:cs="Times New Roman"/>
                <w:sz w:val="22"/>
                <w:szCs w:val="22"/>
                <w:lang w:val="en-CA"/>
              </w:rPr>
            </w:pPr>
            <w:r w:rsidRPr="00C0246D">
              <w:rPr>
                <w:rFonts w:ascii="Times New Roman" w:hAnsi="Times New Roman" w:cs="Times New Roman"/>
                <w:sz w:val="22"/>
                <w:szCs w:val="22"/>
                <w:lang w:val="en-CA"/>
              </w:rPr>
              <w:t>(B) if the allowance is to commence after he or she has ceased to be an employee, provides the board with a notice of retirement in a form approved by the board;</w:t>
            </w:r>
          </w:p>
          <w:p w14:paraId="57EEAA31" w14:textId="77777777" w:rsidR="008E72E0" w:rsidRPr="00C0246D" w:rsidRDefault="008E72E0" w:rsidP="008E72E0">
            <w:pPr>
              <w:rPr>
                <w:rFonts w:ascii="Times New Roman" w:hAnsi="Times New Roman" w:cs="Times New Roman"/>
                <w:sz w:val="22"/>
                <w:szCs w:val="22"/>
              </w:rPr>
            </w:pPr>
          </w:p>
        </w:tc>
        <w:tc>
          <w:tcPr>
            <w:tcW w:w="4103" w:type="dxa"/>
          </w:tcPr>
          <w:p w14:paraId="3886E7E7" w14:textId="77777777" w:rsidR="008E72E0" w:rsidRDefault="00A72574" w:rsidP="008E72E0">
            <w:pPr>
              <w:rPr>
                <w:rFonts w:ascii="Times New Roman" w:hAnsi="Times New Roman" w:cs="Times New Roman"/>
                <w:sz w:val="22"/>
                <w:szCs w:val="22"/>
                <w:lang w:val="en-CA"/>
              </w:rPr>
            </w:pPr>
            <w:r w:rsidRPr="00A72574">
              <w:rPr>
                <w:rFonts w:ascii="Times New Roman" w:hAnsi="Times New Roman" w:cs="Times New Roman"/>
                <w:b/>
                <w:bCs/>
                <w:sz w:val="22"/>
                <w:szCs w:val="22"/>
                <w:lang w:val="en-CA"/>
              </w:rPr>
              <w:t>"employee"</w:t>
            </w:r>
            <w:r w:rsidRPr="00A72574">
              <w:rPr>
                <w:rFonts w:ascii="Times New Roman" w:hAnsi="Times New Roman" w:cs="Times New Roman"/>
                <w:sz w:val="22"/>
                <w:szCs w:val="22"/>
                <w:lang w:val="en-CA"/>
              </w:rPr>
              <w:t> means, subject to subsection 2(1) and to subsection 6(3)</w:t>
            </w:r>
            <w:r>
              <w:rPr>
                <w:rFonts w:ascii="Times New Roman" w:hAnsi="Times New Roman" w:cs="Times New Roman"/>
                <w:sz w:val="22"/>
                <w:szCs w:val="22"/>
                <w:lang w:val="en-CA"/>
              </w:rPr>
              <w:t xml:space="preserve"> […]</w:t>
            </w:r>
          </w:p>
          <w:p w14:paraId="147F00F6" w14:textId="77777777" w:rsidR="00A72574" w:rsidRDefault="00A72574" w:rsidP="008E72E0">
            <w:pPr>
              <w:rPr>
                <w:rFonts w:ascii="Times New Roman" w:hAnsi="Times New Roman" w:cs="Times New Roman"/>
                <w:sz w:val="22"/>
                <w:szCs w:val="22"/>
                <w:lang w:val="en-CA"/>
              </w:rPr>
            </w:pPr>
            <w:r w:rsidRPr="00A72574">
              <w:rPr>
                <w:rFonts w:ascii="Times New Roman" w:hAnsi="Times New Roman" w:cs="Times New Roman"/>
                <w:sz w:val="22"/>
                <w:szCs w:val="22"/>
                <w:lang w:val="en-CA"/>
              </w:rPr>
              <w:t>but, subject to clause (a), to subsection 2(1), and to subsection 6(3), does not include</w:t>
            </w:r>
          </w:p>
          <w:p w14:paraId="7A03F91C" w14:textId="1902FD8F" w:rsidR="00A72574" w:rsidRPr="00A72574" w:rsidRDefault="00A72574" w:rsidP="008E72E0">
            <w:pPr>
              <w:rPr>
                <w:rFonts w:ascii="Times New Roman" w:hAnsi="Times New Roman" w:cs="Times New Roman"/>
                <w:sz w:val="22"/>
                <w:szCs w:val="22"/>
                <w:lang w:val="en-CA"/>
              </w:rPr>
            </w:pPr>
            <w:r w:rsidRPr="00A72574">
              <w:rPr>
                <w:rFonts w:ascii="Times New Roman" w:hAnsi="Times New Roman" w:cs="Times New Roman"/>
                <w:sz w:val="22"/>
                <w:szCs w:val="22"/>
                <w:lang w:val="en-CA"/>
              </w:rPr>
              <w:t>(h) a person who is a member of a religious group which has as one of its articles of faith the belief that members of the group are precluded from being members of a pension plan of the kind established under this Act and who, prior to the date on which he would be or be deemed to be an employee within the meaning of this Act satisfies the employer that he is a member of such a religious group and notifies the employer that he does not wish to become an employee within the meaning of this Act because of that other membership in the religious group,</w:t>
            </w:r>
          </w:p>
        </w:tc>
        <w:tc>
          <w:tcPr>
            <w:tcW w:w="222" w:type="dxa"/>
          </w:tcPr>
          <w:p w14:paraId="057899D1" w14:textId="1D07DC7C" w:rsidR="008E72E0" w:rsidRPr="009D3553" w:rsidRDefault="008E72E0" w:rsidP="008E72E0">
            <w:pPr>
              <w:rPr>
                <w:rFonts w:ascii="Times New Roman" w:hAnsi="Times New Roman" w:cs="Times New Roman"/>
                <w:sz w:val="22"/>
                <w:szCs w:val="22"/>
              </w:rPr>
            </w:pPr>
          </w:p>
        </w:tc>
      </w:tr>
      <w:tr w:rsidR="008E72E0" w:rsidRPr="00592FDA" w14:paraId="1CF31973" w14:textId="77777777" w:rsidTr="002A1216">
        <w:tc>
          <w:tcPr>
            <w:tcW w:w="1603" w:type="dxa"/>
          </w:tcPr>
          <w:p w14:paraId="51407180" w14:textId="244E346B"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Community Child Care Standards Act</w:t>
            </w:r>
          </w:p>
        </w:tc>
        <w:tc>
          <w:tcPr>
            <w:tcW w:w="3837" w:type="dxa"/>
          </w:tcPr>
          <w:p w14:paraId="1CDAE21D" w14:textId="77777777" w:rsidR="00D75321" w:rsidRPr="00D75321" w:rsidRDefault="00D75321" w:rsidP="00D75321">
            <w:pPr>
              <w:rPr>
                <w:rFonts w:ascii="Times New Roman" w:hAnsi="Times New Roman" w:cs="Times New Roman"/>
                <w:sz w:val="22"/>
                <w:szCs w:val="22"/>
                <w:lang w:val="en-CA"/>
              </w:rPr>
            </w:pPr>
            <w:r w:rsidRPr="00D75321">
              <w:rPr>
                <w:rFonts w:ascii="Times New Roman" w:hAnsi="Times New Roman" w:cs="Times New Roman"/>
                <w:b/>
                <w:bCs/>
                <w:sz w:val="22"/>
                <w:szCs w:val="22"/>
                <w:lang w:val="en-CA"/>
              </w:rPr>
              <w:t>"child"</w:t>
            </w:r>
            <w:r w:rsidRPr="00D75321">
              <w:rPr>
                <w:rFonts w:ascii="Times New Roman" w:hAnsi="Times New Roman" w:cs="Times New Roman"/>
                <w:sz w:val="22"/>
                <w:szCs w:val="22"/>
                <w:lang w:val="en-CA"/>
              </w:rPr>
              <w:t> means a person aged 12 years or under and includes in cases where grants or subsidies are paid</w:t>
            </w:r>
          </w:p>
          <w:p w14:paraId="142137FF" w14:textId="77777777" w:rsidR="00D75321" w:rsidRPr="00D75321" w:rsidRDefault="00D75321" w:rsidP="00D75321">
            <w:pPr>
              <w:rPr>
                <w:rFonts w:ascii="Times New Roman" w:hAnsi="Times New Roman" w:cs="Times New Roman"/>
                <w:sz w:val="22"/>
                <w:szCs w:val="22"/>
                <w:lang w:val="en-CA"/>
              </w:rPr>
            </w:pPr>
            <w:r w:rsidRPr="00D75321">
              <w:rPr>
                <w:rFonts w:ascii="Times New Roman" w:hAnsi="Times New Roman" w:cs="Times New Roman"/>
                <w:sz w:val="22"/>
                <w:szCs w:val="22"/>
                <w:lang w:val="en-CA"/>
              </w:rPr>
              <w:t>(a) a person over the age of 12 years but under 13 years,</w:t>
            </w:r>
          </w:p>
          <w:p w14:paraId="304F1A5C" w14:textId="77777777" w:rsidR="008E72E0" w:rsidRPr="00592FDA" w:rsidRDefault="008E72E0" w:rsidP="008E72E0">
            <w:pPr>
              <w:rPr>
                <w:rFonts w:ascii="Times New Roman" w:hAnsi="Times New Roman" w:cs="Times New Roman"/>
                <w:sz w:val="22"/>
                <w:szCs w:val="22"/>
              </w:rPr>
            </w:pPr>
          </w:p>
        </w:tc>
        <w:tc>
          <w:tcPr>
            <w:tcW w:w="3411" w:type="dxa"/>
          </w:tcPr>
          <w:p w14:paraId="124E7489" w14:textId="77777777" w:rsidR="00CF7403" w:rsidRPr="00CF7403" w:rsidRDefault="00CF7403" w:rsidP="00CF7403">
            <w:pPr>
              <w:rPr>
                <w:rFonts w:ascii="Times New Roman" w:hAnsi="Times New Roman" w:cs="Times New Roman"/>
                <w:sz w:val="22"/>
                <w:szCs w:val="22"/>
                <w:lang w:val="en-CA"/>
              </w:rPr>
            </w:pPr>
            <w:r w:rsidRPr="00CF7403">
              <w:rPr>
                <w:rFonts w:ascii="Times New Roman" w:hAnsi="Times New Roman" w:cs="Times New Roman"/>
                <w:b/>
                <w:bCs/>
                <w:sz w:val="22"/>
                <w:szCs w:val="22"/>
                <w:lang w:val="en-CA"/>
              </w:rPr>
              <w:t>"child"</w:t>
            </w:r>
            <w:r w:rsidRPr="00CF7403">
              <w:rPr>
                <w:rFonts w:ascii="Times New Roman" w:hAnsi="Times New Roman" w:cs="Times New Roman"/>
                <w:sz w:val="22"/>
                <w:szCs w:val="22"/>
                <w:lang w:val="en-CA"/>
              </w:rPr>
              <w:t> means a person aged 12 years or under and includes in cases where grants or subsidies are paid</w:t>
            </w:r>
          </w:p>
          <w:p w14:paraId="66D9713A" w14:textId="77777777" w:rsidR="00CF7403" w:rsidRPr="00CF7403" w:rsidRDefault="00CF7403" w:rsidP="00CF7403">
            <w:pPr>
              <w:rPr>
                <w:rFonts w:ascii="Times New Roman" w:hAnsi="Times New Roman" w:cs="Times New Roman"/>
                <w:sz w:val="22"/>
                <w:szCs w:val="22"/>
                <w:lang w:val="en-CA"/>
              </w:rPr>
            </w:pPr>
            <w:r w:rsidRPr="00CF7403">
              <w:rPr>
                <w:rFonts w:ascii="Times New Roman" w:hAnsi="Times New Roman" w:cs="Times New Roman"/>
                <w:sz w:val="22"/>
                <w:szCs w:val="22"/>
                <w:lang w:val="en-CA"/>
              </w:rPr>
              <w:t>(a) a person over the age of 12 years but under 13 years, and</w:t>
            </w:r>
          </w:p>
          <w:p w14:paraId="3ED9A685" w14:textId="77777777" w:rsidR="00CF7403" w:rsidRPr="00CF7403" w:rsidRDefault="00CF7403" w:rsidP="00CF7403">
            <w:pPr>
              <w:rPr>
                <w:rFonts w:ascii="Times New Roman" w:hAnsi="Times New Roman" w:cs="Times New Roman"/>
                <w:sz w:val="22"/>
                <w:szCs w:val="22"/>
                <w:lang w:val="en-CA"/>
              </w:rPr>
            </w:pPr>
            <w:r w:rsidRPr="00CF7403">
              <w:rPr>
                <w:rFonts w:ascii="Times New Roman" w:hAnsi="Times New Roman" w:cs="Times New Roman"/>
                <w:sz w:val="22"/>
                <w:szCs w:val="22"/>
                <w:lang w:val="en-CA"/>
              </w:rPr>
              <w:t>(b) a person with a disability not over 18 years of age;</w:t>
            </w:r>
          </w:p>
          <w:p w14:paraId="65B3139C" w14:textId="77777777" w:rsidR="008E72E0" w:rsidRPr="00592FDA" w:rsidRDefault="008E72E0" w:rsidP="008E72E0">
            <w:pPr>
              <w:rPr>
                <w:rFonts w:ascii="Times New Roman" w:hAnsi="Times New Roman" w:cs="Times New Roman"/>
                <w:sz w:val="22"/>
                <w:szCs w:val="22"/>
              </w:rPr>
            </w:pPr>
          </w:p>
        </w:tc>
        <w:tc>
          <w:tcPr>
            <w:tcW w:w="4103" w:type="dxa"/>
          </w:tcPr>
          <w:p w14:paraId="300E26C5" w14:textId="77777777" w:rsidR="00D75321" w:rsidRPr="00D75321" w:rsidRDefault="00C26D6C" w:rsidP="00D75321">
            <w:pPr>
              <w:rPr>
                <w:rFonts w:ascii="Times New Roman" w:hAnsi="Times New Roman" w:cs="Times New Roman"/>
                <w:sz w:val="22"/>
                <w:szCs w:val="22"/>
                <w:lang w:val="en-CA"/>
              </w:rPr>
            </w:pPr>
            <w:hyperlink r:id="rId13" w:anchor="2" w:history="1">
              <w:r w:rsidR="00D75321" w:rsidRPr="00D75321">
                <w:rPr>
                  <w:rStyle w:val="Hyperlink"/>
                  <w:rFonts w:ascii="Times New Roman" w:hAnsi="Times New Roman" w:cs="Times New Roman"/>
                  <w:sz w:val="22"/>
                  <w:szCs w:val="22"/>
                  <w:lang w:val="en-CA"/>
                </w:rPr>
                <w:t>2(1)</w:t>
              </w:r>
            </w:hyperlink>
            <w:r w:rsidR="00D75321" w:rsidRPr="00D75321">
              <w:rPr>
                <w:rFonts w:ascii="Times New Roman" w:hAnsi="Times New Roman" w:cs="Times New Roman"/>
                <w:sz w:val="22"/>
                <w:szCs w:val="22"/>
                <w:lang w:val="en-CA"/>
              </w:rPr>
              <w:t>        This Act does not apply to care and supervision of children</w:t>
            </w:r>
          </w:p>
          <w:p w14:paraId="22043FDC" w14:textId="39734BA9" w:rsidR="008E72E0" w:rsidRPr="00D75321" w:rsidRDefault="00D75321" w:rsidP="008E72E0">
            <w:pPr>
              <w:rPr>
                <w:rFonts w:ascii="Times New Roman" w:hAnsi="Times New Roman" w:cs="Times New Roman"/>
                <w:sz w:val="22"/>
                <w:szCs w:val="22"/>
                <w:lang w:val="en-CA"/>
              </w:rPr>
            </w:pPr>
            <w:r w:rsidRPr="00D75321">
              <w:rPr>
                <w:rFonts w:ascii="Times New Roman" w:hAnsi="Times New Roman" w:cs="Times New Roman"/>
                <w:sz w:val="22"/>
                <w:szCs w:val="22"/>
                <w:lang w:val="en-CA"/>
              </w:rPr>
              <w:t>(e) provided by religious congregations for the purpose of providing religious training to children while or on the same day on which religious services are conducted for members of the congregation;</w:t>
            </w:r>
          </w:p>
        </w:tc>
        <w:tc>
          <w:tcPr>
            <w:tcW w:w="222" w:type="dxa"/>
          </w:tcPr>
          <w:p w14:paraId="18129BE3" w14:textId="33D6470D" w:rsidR="008E72E0" w:rsidRPr="00FC3218" w:rsidRDefault="008E72E0" w:rsidP="008E72E0">
            <w:pPr>
              <w:rPr>
                <w:rFonts w:ascii="Times New Roman" w:hAnsi="Times New Roman" w:cs="Times New Roman"/>
                <w:sz w:val="22"/>
                <w:szCs w:val="22"/>
              </w:rPr>
            </w:pPr>
          </w:p>
        </w:tc>
      </w:tr>
      <w:tr w:rsidR="008E72E0" w:rsidRPr="00592FDA" w14:paraId="71325D01" w14:textId="77777777" w:rsidTr="002A1216">
        <w:tc>
          <w:tcPr>
            <w:tcW w:w="1603" w:type="dxa"/>
          </w:tcPr>
          <w:p w14:paraId="5D72ABAC" w14:textId="673DAE95"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Community Development Bonds Act</w:t>
            </w:r>
          </w:p>
        </w:tc>
        <w:tc>
          <w:tcPr>
            <w:tcW w:w="3837" w:type="dxa"/>
          </w:tcPr>
          <w:p w14:paraId="5F2C66A3" w14:textId="77777777" w:rsidR="00CF7403" w:rsidRPr="00CF7403" w:rsidRDefault="00C26D6C" w:rsidP="00CF7403">
            <w:pPr>
              <w:rPr>
                <w:rFonts w:ascii="Times New Roman" w:hAnsi="Times New Roman" w:cs="Times New Roman"/>
                <w:sz w:val="22"/>
                <w:szCs w:val="22"/>
                <w:lang w:val="en-CA"/>
              </w:rPr>
            </w:pPr>
            <w:hyperlink r:id="rId14" w:anchor="3" w:history="1">
              <w:r w:rsidR="00CF7403" w:rsidRPr="00CF7403">
                <w:rPr>
                  <w:rStyle w:val="Hyperlink"/>
                  <w:rFonts w:ascii="Times New Roman" w:hAnsi="Times New Roman" w:cs="Times New Roman"/>
                  <w:sz w:val="22"/>
                  <w:szCs w:val="22"/>
                  <w:lang w:val="en-CA"/>
                </w:rPr>
                <w:t>3(1)</w:t>
              </w:r>
            </w:hyperlink>
            <w:r w:rsidR="00CF7403" w:rsidRPr="00CF7403">
              <w:rPr>
                <w:rFonts w:ascii="Times New Roman" w:hAnsi="Times New Roman" w:cs="Times New Roman"/>
                <w:sz w:val="22"/>
                <w:szCs w:val="22"/>
                <w:lang w:val="en-CA"/>
              </w:rPr>
              <w:t>        The articles of incorporation of a bond corporation shall, in addition to the requirements of subsection 6(1) of </w:t>
            </w:r>
            <w:r w:rsidR="00CF7403" w:rsidRPr="00CF7403">
              <w:rPr>
                <w:rFonts w:ascii="Times New Roman" w:hAnsi="Times New Roman" w:cs="Times New Roman"/>
                <w:i/>
                <w:iCs/>
                <w:sz w:val="22"/>
                <w:szCs w:val="22"/>
                <w:lang w:val="en-CA"/>
              </w:rPr>
              <w:t>The Corporations Act</w:t>
            </w:r>
            <w:r w:rsidR="00CF7403" w:rsidRPr="00CF7403">
              <w:rPr>
                <w:rFonts w:ascii="Times New Roman" w:hAnsi="Times New Roman" w:cs="Times New Roman"/>
                <w:sz w:val="22"/>
                <w:szCs w:val="22"/>
                <w:lang w:val="en-CA"/>
              </w:rPr>
              <w:t>,</w:t>
            </w:r>
          </w:p>
          <w:p w14:paraId="1330C9F7" w14:textId="149BCF6A" w:rsidR="008E72E0" w:rsidRPr="00CF7403" w:rsidRDefault="00CF7403" w:rsidP="008E72E0">
            <w:pPr>
              <w:rPr>
                <w:rFonts w:ascii="Times New Roman" w:hAnsi="Times New Roman" w:cs="Times New Roman"/>
                <w:sz w:val="22"/>
                <w:szCs w:val="22"/>
                <w:lang w:val="en-CA"/>
              </w:rPr>
            </w:pPr>
            <w:r w:rsidRPr="00CF7403">
              <w:rPr>
                <w:rFonts w:ascii="Times New Roman" w:hAnsi="Times New Roman" w:cs="Times New Roman"/>
                <w:sz w:val="22"/>
                <w:szCs w:val="22"/>
                <w:lang w:val="en-CA"/>
              </w:rPr>
              <w:t>(d)  state that one director is to be a young entrepreneur who must not be more than 30 years of age on the day the bond corporation is incorporated</w:t>
            </w:r>
            <w:r>
              <w:rPr>
                <w:rFonts w:ascii="Times New Roman" w:hAnsi="Times New Roman" w:cs="Times New Roman"/>
                <w:sz w:val="22"/>
                <w:szCs w:val="22"/>
                <w:lang w:val="en-CA"/>
              </w:rPr>
              <w:t>;</w:t>
            </w:r>
          </w:p>
        </w:tc>
        <w:tc>
          <w:tcPr>
            <w:tcW w:w="3411" w:type="dxa"/>
          </w:tcPr>
          <w:p w14:paraId="51C0D276" w14:textId="77777777" w:rsidR="008E72E0" w:rsidRPr="00592FDA" w:rsidRDefault="008E72E0" w:rsidP="008E72E0">
            <w:pPr>
              <w:rPr>
                <w:rFonts w:ascii="Times New Roman" w:hAnsi="Times New Roman" w:cs="Times New Roman"/>
                <w:sz w:val="22"/>
                <w:szCs w:val="22"/>
              </w:rPr>
            </w:pPr>
          </w:p>
        </w:tc>
        <w:tc>
          <w:tcPr>
            <w:tcW w:w="4103" w:type="dxa"/>
          </w:tcPr>
          <w:p w14:paraId="6D56C883" w14:textId="77777777" w:rsidR="008E72E0" w:rsidRPr="00592FDA" w:rsidRDefault="008E72E0" w:rsidP="008E72E0">
            <w:pPr>
              <w:rPr>
                <w:rFonts w:ascii="Times New Roman" w:hAnsi="Times New Roman" w:cs="Times New Roman"/>
                <w:sz w:val="22"/>
                <w:szCs w:val="22"/>
              </w:rPr>
            </w:pPr>
          </w:p>
        </w:tc>
        <w:tc>
          <w:tcPr>
            <w:tcW w:w="222" w:type="dxa"/>
          </w:tcPr>
          <w:p w14:paraId="35574D04" w14:textId="7C5FCFED" w:rsidR="008E72E0" w:rsidRDefault="008E72E0" w:rsidP="008E72E0">
            <w:pPr>
              <w:rPr>
                <w:rFonts w:ascii="Times New Roman" w:hAnsi="Times New Roman" w:cs="Times New Roman"/>
                <w:sz w:val="22"/>
                <w:szCs w:val="22"/>
              </w:rPr>
            </w:pPr>
          </w:p>
        </w:tc>
      </w:tr>
      <w:tr w:rsidR="008E72E0" w:rsidRPr="00592FDA" w14:paraId="25B2E80F" w14:textId="77777777" w:rsidTr="002A1216">
        <w:tc>
          <w:tcPr>
            <w:tcW w:w="1603" w:type="dxa"/>
          </w:tcPr>
          <w:p w14:paraId="3257B5B1" w14:textId="72E12F41"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Contaminated Sites Remediation Act</w:t>
            </w:r>
          </w:p>
        </w:tc>
        <w:tc>
          <w:tcPr>
            <w:tcW w:w="3837" w:type="dxa"/>
          </w:tcPr>
          <w:p w14:paraId="69E20890" w14:textId="77777777" w:rsidR="008E72E0" w:rsidRPr="00592FDA" w:rsidRDefault="008E72E0" w:rsidP="008E72E0">
            <w:pPr>
              <w:rPr>
                <w:rFonts w:ascii="Times New Roman" w:hAnsi="Times New Roman" w:cs="Times New Roman"/>
                <w:sz w:val="22"/>
                <w:szCs w:val="22"/>
              </w:rPr>
            </w:pPr>
          </w:p>
        </w:tc>
        <w:tc>
          <w:tcPr>
            <w:tcW w:w="3411" w:type="dxa"/>
          </w:tcPr>
          <w:p w14:paraId="1F6F5E2C" w14:textId="77777777" w:rsidR="008E72E0" w:rsidRPr="00592FDA" w:rsidRDefault="008E72E0" w:rsidP="008E72E0">
            <w:pPr>
              <w:rPr>
                <w:rFonts w:ascii="Times New Roman" w:hAnsi="Times New Roman" w:cs="Times New Roman"/>
                <w:sz w:val="22"/>
                <w:szCs w:val="22"/>
              </w:rPr>
            </w:pPr>
          </w:p>
        </w:tc>
        <w:tc>
          <w:tcPr>
            <w:tcW w:w="4103" w:type="dxa"/>
          </w:tcPr>
          <w:p w14:paraId="43DFA69F" w14:textId="77777777" w:rsidR="009A1546" w:rsidRPr="009A1546" w:rsidRDefault="00C26D6C" w:rsidP="009A1546">
            <w:pPr>
              <w:rPr>
                <w:rFonts w:ascii="Times New Roman" w:hAnsi="Times New Roman" w:cs="Times New Roman"/>
                <w:sz w:val="22"/>
                <w:szCs w:val="22"/>
                <w:lang w:val="en-CA"/>
              </w:rPr>
            </w:pPr>
            <w:hyperlink r:id="rId15" w:anchor="21" w:history="1">
              <w:r w:rsidR="009A1546" w:rsidRPr="009A1546">
                <w:rPr>
                  <w:rStyle w:val="Hyperlink"/>
                  <w:rFonts w:ascii="Times New Roman" w:hAnsi="Times New Roman" w:cs="Times New Roman"/>
                  <w:sz w:val="22"/>
                  <w:szCs w:val="22"/>
                  <w:lang w:val="en-CA"/>
                </w:rPr>
                <w:t>21</w:t>
              </w:r>
            </w:hyperlink>
            <w:r w:rsidR="009A1546" w:rsidRPr="009A1546">
              <w:rPr>
                <w:rFonts w:ascii="Times New Roman" w:hAnsi="Times New Roman" w:cs="Times New Roman"/>
                <w:sz w:val="22"/>
                <w:szCs w:val="22"/>
                <w:lang w:val="en-CA"/>
              </w:rPr>
              <w:t>          In determining whether to approve a proposed apportionment agreement, in mediating the negotiations toward an apportionment agreement or in apportioning the responsibility for the costs of remediation of a contaminated site among the potentially responsible persons in respect of the site, the director, the mediator or the commission, as the case may be, shall</w:t>
            </w:r>
          </w:p>
          <w:p w14:paraId="6305CC6B" w14:textId="77777777" w:rsidR="009A1546" w:rsidRPr="009A1546" w:rsidRDefault="009A1546" w:rsidP="009A1546">
            <w:pPr>
              <w:rPr>
                <w:rFonts w:ascii="Times New Roman" w:hAnsi="Times New Roman" w:cs="Times New Roman"/>
                <w:sz w:val="22"/>
                <w:szCs w:val="22"/>
                <w:lang w:val="en-CA"/>
              </w:rPr>
            </w:pPr>
            <w:r w:rsidRPr="009A1546">
              <w:rPr>
                <w:rFonts w:ascii="Times New Roman" w:hAnsi="Times New Roman" w:cs="Times New Roman"/>
                <w:sz w:val="22"/>
                <w:szCs w:val="22"/>
                <w:lang w:val="en-CA"/>
              </w:rPr>
              <w:t>(b) take into account all other relevant factors, which shall include when the site became contaminated and might include, in respect of any potentially responsible person,</w:t>
            </w:r>
          </w:p>
          <w:p w14:paraId="0E7C7A01" w14:textId="6B4D42E8" w:rsidR="008E72E0" w:rsidRPr="009A1546" w:rsidRDefault="009A1546" w:rsidP="008E72E0">
            <w:pPr>
              <w:rPr>
                <w:rFonts w:ascii="Times New Roman" w:hAnsi="Times New Roman" w:cs="Times New Roman"/>
                <w:sz w:val="22"/>
                <w:szCs w:val="22"/>
                <w:lang w:val="en-CA"/>
              </w:rPr>
            </w:pPr>
            <w:r w:rsidRPr="009A1546">
              <w:rPr>
                <w:rFonts w:ascii="Times New Roman" w:hAnsi="Times New Roman" w:cs="Times New Roman"/>
                <w:sz w:val="22"/>
                <w:szCs w:val="22"/>
                <w:lang w:val="en-CA"/>
              </w:rPr>
              <w:t xml:space="preserve">(xiii) if the contamination of the site resulted from </w:t>
            </w:r>
            <w:r w:rsidRPr="00D152BA">
              <w:rPr>
                <w:rFonts w:ascii="Times New Roman" w:hAnsi="Times New Roman" w:cs="Times New Roman"/>
                <w:b/>
                <w:sz w:val="22"/>
                <w:szCs w:val="22"/>
                <w:lang w:val="en-CA"/>
              </w:rPr>
              <w:t>an act of God</w:t>
            </w:r>
            <w:r w:rsidRPr="009A1546">
              <w:rPr>
                <w:rFonts w:ascii="Times New Roman" w:hAnsi="Times New Roman" w:cs="Times New Roman"/>
                <w:sz w:val="22"/>
                <w:szCs w:val="22"/>
                <w:lang w:val="en-CA"/>
              </w:rPr>
              <w:t>, war, terrorism or sabotage, whether the person took all reasonable steps after the act to prevent, contain or minimize the contamination.</w:t>
            </w:r>
          </w:p>
        </w:tc>
        <w:tc>
          <w:tcPr>
            <w:tcW w:w="222" w:type="dxa"/>
          </w:tcPr>
          <w:p w14:paraId="58613ECB" w14:textId="21460C0F" w:rsidR="008E72E0" w:rsidRDefault="008E72E0" w:rsidP="008E72E0">
            <w:pPr>
              <w:rPr>
                <w:rFonts w:ascii="Times New Roman" w:hAnsi="Times New Roman" w:cs="Times New Roman"/>
                <w:sz w:val="22"/>
                <w:szCs w:val="22"/>
              </w:rPr>
            </w:pPr>
          </w:p>
        </w:tc>
      </w:tr>
      <w:tr w:rsidR="008E72E0" w:rsidRPr="00592FDA" w14:paraId="36D006B9" w14:textId="77777777" w:rsidTr="002A1216">
        <w:tc>
          <w:tcPr>
            <w:tcW w:w="1603" w:type="dxa"/>
          </w:tcPr>
          <w:p w14:paraId="0E82CF79" w14:textId="59DFF3B5"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Cooperatives Act</w:t>
            </w:r>
          </w:p>
        </w:tc>
        <w:tc>
          <w:tcPr>
            <w:tcW w:w="3837" w:type="dxa"/>
          </w:tcPr>
          <w:p w14:paraId="29AA8DF8" w14:textId="77777777" w:rsidR="00F138C2" w:rsidRPr="00F138C2" w:rsidRDefault="00C26D6C" w:rsidP="00F138C2">
            <w:pPr>
              <w:rPr>
                <w:rFonts w:ascii="Times New Roman" w:hAnsi="Times New Roman" w:cs="Times New Roman"/>
                <w:sz w:val="22"/>
                <w:szCs w:val="22"/>
                <w:lang w:val="en-CA"/>
              </w:rPr>
            </w:pPr>
            <w:hyperlink r:id="rId16" w:anchor="8" w:history="1">
              <w:r w:rsidR="00F138C2" w:rsidRPr="00F138C2">
                <w:rPr>
                  <w:rStyle w:val="Hyperlink"/>
                  <w:rFonts w:ascii="Times New Roman" w:hAnsi="Times New Roman" w:cs="Times New Roman"/>
                  <w:sz w:val="22"/>
                  <w:szCs w:val="22"/>
                  <w:lang w:val="en-CA"/>
                </w:rPr>
                <w:t>8(1)</w:t>
              </w:r>
            </w:hyperlink>
            <w:r w:rsidR="00F138C2" w:rsidRPr="00F138C2">
              <w:rPr>
                <w:rFonts w:ascii="Times New Roman" w:hAnsi="Times New Roman" w:cs="Times New Roman"/>
                <w:sz w:val="22"/>
                <w:szCs w:val="22"/>
                <w:lang w:val="en-CA"/>
              </w:rPr>
              <w:t>        Any three or more individuals, none of whom</w:t>
            </w:r>
          </w:p>
          <w:p w14:paraId="0F151F57" w14:textId="77777777" w:rsidR="00F138C2" w:rsidRPr="00F138C2" w:rsidRDefault="00F138C2" w:rsidP="00F138C2">
            <w:pPr>
              <w:rPr>
                <w:rFonts w:ascii="Times New Roman" w:hAnsi="Times New Roman" w:cs="Times New Roman"/>
                <w:sz w:val="22"/>
                <w:szCs w:val="22"/>
                <w:lang w:val="en-CA"/>
              </w:rPr>
            </w:pPr>
            <w:r w:rsidRPr="00F138C2">
              <w:rPr>
                <w:rFonts w:ascii="Times New Roman" w:hAnsi="Times New Roman" w:cs="Times New Roman"/>
                <w:sz w:val="22"/>
                <w:szCs w:val="22"/>
                <w:lang w:val="en-CA"/>
              </w:rPr>
              <w:t>(a) is less than 18 years of age; or</w:t>
            </w:r>
          </w:p>
          <w:p w14:paraId="38600195" w14:textId="77777777" w:rsidR="00F138C2" w:rsidRPr="00F138C2" w:rsidRDefault="00F138C2" w:rsidP="00F138C2">
            <w:pPr>
              <w:rPr>
                <w:rFonts w:ascii="Times New Roman" w:hAnsi="Times New Roman" w:cs="Times New Roman"/>
                <w:sz w:val="22"/>
                <w:szCs w:val="22"/>
                <w:lang w:val="en-CA"/>
              </w:rPr>
            </w:pPr>
            <w:r w:rsidRPr="00F138C2">
              <w:rPr>
                <w:rFonts w:ascii="Times New Roman" w:hAnsi="Times New Roman" w:cs="Times New Roman"/>
                <w:sz w:val="22"/>
                <w:szCs w:val="22"/>
                <w:lang w:val="en-CA"/>
              </w:rPr>
              <w:t>(b) has the status of a bankrupt;</w:t>
            </w:r>
          </w:p>
          <w:p w14:paraId="4B5DFB8B" w14:textId="11CC1D63" w:rsidR="008E72E0" w:rsidRPr="00F138C2" w:rsidRDefault="00F138C2" w:rsidP="008E72E0">
            <w:pPr>
              <w:rPr>
                <w:rFonts w:ascii="Times New Roman" w:hAnsi="Times New Roman" w:cs="Times New Roman"/>
                <w:sz w:val="22"/>
                <w:szCs w:val="22"/>
                <w:lang w:val="en-CA"/>
              </w:rPr>
            </w:pPr>
            <w:r w:rsidRPr="00F138C2">
              <w:rPr>
                <w:rFonts w:ascii="Times New Roman" w:hAnsi="Times New Roman" w:cs="Times New Roman"/>
                <w:sz w:val="22"/>
                <w:szCs w:val="22"/>
                <w:lang w:val="en-CA"/>
              </w:rPr>
              <w:t>may apply for incorporation of a cooperative by sending to the Registrar, in duplicate, articles of incorporation.</w:t>
            </w:r>
          </w:p>
        </w:tc>
        <w:tc>
          <w:tcPr>
            <w:tcW w:w="3411" w:type="dxa"/>
          </w:tcPr>
          <w:p w14:paraId="6F87F23D" w14:textId="77777777" w:rsidR="008E72E0" w:rsidRPr="00592FDA" w:rsidRDefault="008E72E0" w:rsidP="008E72E0">
            <w:pPr>
              <w:rPr>
                <w:rFonts w:ascii="Times New Roman" w:hAnsi="Times New Roman" w:cs="Times New Roman"/>
                <w:sz w:val="22"/>
                <w:szCs w:val="22"/>
              </w:rPr>
            </w:pPr>
          </w:p>
        </w:tc>
        <w:tc>
          <w:tcPr>
            <w:tcW w:w="4103" w:type="dxa"/>
          </w:tcPr>
          <w:p w14:paraId="4D64F9D5" w14:textId="77777777" w:rsidR="008E72E0" w:rsidRPr="00592FDA" w:rsidRDefault="008E72E0" w:rsidP="008E72E0">
            <w:pPr>
              <w:rPr>
                <w:rFonts w:ascii="Times New Roman" w:hAnsi="Times New Roman" w:cs="Times New Roman"/>
                <w:sz w:val="22"/>
                <w:szCs w:val="22"/>
              </w:rPr>
            </w:pPr>
          </w:p>
        </w:tc>
        <w:tc>
          <w:tcPr>
            <w:tcW w:w="222" w:type="dxa"/>
          </w:tcPr>
          <w:p w14:paraId="35D13AF8" w14:textId="464E1834" w:rsidR="008E72E0" w:rsidRPr="00C83A55" w:rsidRDefault="008E72E0" w:rsidP="008E72E0">
            <w:pPr>
              <w:rPr>
                <w:rFonts w:ascii="Times New Roman" w:hAnsi="Times New Roman" w:cs="Times New Roman"/>
                <w:sz w:val="22"/>
                <w:szCs w:val="22"/>
              </w:rPr>
            </w:pPr>
          </w:p>
        </w:tc>
      </w:tr>
      <w:tr w:rsidR="008E72E0" w:rsidRPr="00592FDA" w14:paraId="6E3D9385" w14:textId="77777777" w:rsidTr="002A1216">
        <w:tc>
          <w:tcPr>
            <w:tcW w:w="1603" w:type="dxa"/>
          </w:tcPr>
          <w:p w14:paraId="2095AE59" w14:textId="1F84EEBC"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Corporations Act</w:t>
            </w:r>
          </w:p>
        </w:tc>
        <w:tc>
          <w:tcPr>
            <w:tcW w:w="3837" w:type="dxa"/>
          </w:tcPr>
          <w:p w14:paraId="0B31CCF5" w14:textId="77777777" w:rsidR="00DD3B91" w:rsidRPr="00DD3B91" w:rsidRDefault="00C26D6C" w:rsidP="00DD3B91">
            <w:pPr>
              <w:rPr>
                <w:rFonts w:ascii="Times New Roman" w:hAnsi="Times New Roman" w:cs="Times New Roman"/>
                <w:sz w:val="22"/>
                <w:szCs w:val="22"/>
                <w:lang w:val="en-CA"/>
              </w:rPr>
            </w:pPr>
            <w:hyperlink r:id="rId17" w:anchor="5(2)" w:history="1">
              <w:r w:rsidR="00DD3B91" w:rsidRPr="00DD3B91">
                <w:rPr>
                  <w:rStyle w:val="Hyperlink"/>
                  <w:rFonts w:ascii="Times New Roman" w:hAnsi="Times New Roman" w:cs="Times New Roman"/>
                  <w:sz w:val="22"/>
                  <w:szCs w:val="22"/>
                  <w:lang w:val="en-CA"/>
                </w:rPr>
                <w:t>5(2)</w:t>
              </w:r>
            </w:hyperlink>
            <w:r w:rsidR="00DD3B91" w:rsidRPr="00DD3B91">
              <w:rPr>
                <w:rFonts w:ascii="Times New Roman" w:hAnsi="Times New Roman" w:cs="Times New Roman"/>
                <w:sz w:val="22"/>
                <w:szCs w:val="22"/>
                <w:lang w:val="en-CA"/>
              </w:rPr>
              <w:t>        No person who</w:t>
            </w:r>
          </w:p>
          <w:p w14:paraId="109099D0" w14:textId="77777777" w:rsidR="00DD3B91" w:rsidRPr="00DD3B91" w:rsidRDefault="00DD3B91" w:rsidP="00DD3B91">
            <w:pPr>
              <w:rPr>
                <w:rFonts w:ascii="Times New Roman" w:hAnsi="Times New Roman" w:cs="Times New Roman"/>
                <w:sz w:val="22"/>
                <w:szCs w:val="22"/>
                <w:lang w:val="en-CA"/>
              </w:rPr>
            </w:pPr>
            <w:r w:rsidRPr="00DD3B91">
              <w:rPr>
                <w:rFonts w:ascii="Times New Roman" w:hAnsi="Times New Roman" w:cs="Times New Roman"/>
                <w:sz w:val="22"/>
                <w:szCs w:val="22"/>
                <w:lang w:val="en-CA"/>
              </w:rPr>
              <w:t>(a) is less than 18 years of age; or</w:t>
            </w:r>
          </w:p>
          <w:p w14:paraId="16698CFE" w14:textId="77777777" w:rsidR="00DD3B91" w:rsidRPr="00DD3B91" w:rsidRDefault="00DD3B91" w:rsidP="00DD3B91">
            <w:pPr>
              <w:rPr>
                <w:rFonts w:ascii="Times New Roman" w:hAnsi="Times New Roman" w:cs="Times New Roman"/>
                <w:sz w:val="22"/>
                <w:szCs w:val="22"/>
                <w:lang w:val="en-CA"/>
              </w:rPr>
            </w:pPr>
            <w:r w:rsidRPr="00DD3B91">
              <w:rPr>
                <w:rFonts w:ascii="Times New Roman" w:hAnsi="Times New Roman" w:cs="Times New Roman"/>
                <w:sz w:val="22"/>
                <w:szCs w:val="22"/>
                <w:lang w:val="en-CA"/>
              </w:rPr>
              <w:t>(b) has the status of a bankrupt;</w:t>
            </w:r>
          </w:p>
          <w:p w14:paraId="294E450E" w14:textId="67BE9FE0" w:rsidR="008E72E0" w:rsidRPr="00DD3B91" w:rsidRDefault="00DD3B91" w:rsidP="008E72E0">
            <w:pPr>
              <w:rPr>
                <w:rFonts w:ascii="Times New Roman" w:hAnsi="Times New Roman" w:cs="Times New Roman"/>
                <w:sz w:val="22"/>
                <w:szCs w:val="22"/>
                <w:lang w:val="en-CA"/>
              </w:rPr>
            </w:pPr>
            <w:r w:rsidRPr="00DD3B91">
              <w:rPr>
                <w:rFonts w:ascii="Times New Roman" w:hAnsi="Times New Roman" w:cs="Times New Roman"/>
                <w:sz w:val="22"/>
                <w:szCs w:val="22"/>
                <w:lang w:val="en-CA"/>
              </w:rPr>
              <w:t>may incorporate a corporation.</w:t>
            </w:r>
          </w:p>
        </w:tc>
        <w:tc>
          <w:tcPr>
            <w:tcW w:w="3411" w:type="dxa"/>
          </w:tcPr>
          <w:p w14:paraId="3ABBF0D2" w14:textId="77777777" w:rsidR="008E72E0" w:rsidRPr="00592FDA" w:rsidRDefault="008E72E0" w:rsidP="008E72E0">
            <w:pPr>
              <w:rPr>
                <w:rFonts w:ascii="Times New Roman" w:hAnsi="Times New Roman" w:cs="Times New Roman"/>
                <w:sz w:val="22"/>
                <w:szCs w:val="22"/>
              </w:rPr>
            </w:pPr>
          </w:p>
        </w:tc>
        <w:tc>
          <w:tcPr>
            <w:tcW w:w="4103" w:type="dxa"/>
          </w:tcPr>
          <w:p w14:paraId="57126DBF" w14:textId="174A426E" w:rsidR="008E72E0" w:rsidRPr="00246D04" w:rsidRDefault="00C26D6C" w:rsidP="008E72E0">
            <w:pPr>
              <w:rPr>
                <w:rFonts w:ascii="Times New Roman" w:hAnsi="Times New Roman" w:cs="Times New Roman"/>
                <w:sz w:val="22"/>
                <w:szCs w:val="22"/>
                <w:lang w:val="en-CA"/>
              </w:rPr>
            </w:pPr>
            <w:hyperlink r:id="rId18" w:anchor="187" w:history="1">
              <w:r w:rsidR="00246D04" w:rsidRPr="00246D04">
                <w:rPr>
                  <w:rStyle w:val="Hyperlink"/>
                  <w:rFonts w:ascii="Times New Roman" w:hAnsi="Times New Roman" w:cs="Times New Roman"/>
                  <w:sz w:val="22"/>
                  <w:szCs w:val="22"/>
                  <w:lang w:val="en-CA"/>
                </w:rPr>
                <w:t>187(1)</w:t>
              </w:r>
            </w:hyperlink>
            <w:r w:rsidR="00246D04" w:rsidRPr="00246D04">
              <w:rPr>
                <w:rFonts w:ascii="Times New Roman" w:hAnsi="Times New Roman" w:cs="Times New Roman"/>
                <w:sz w:val="22"/>
                <w:szCs w:val="22"/>
                <w:lang w:val="en-CA"/>
              </w:rPr>
              <w:t>      This Part, except where it is otherwise expressly provided, applies to every body corporate carrying on its business or undertaking in Manitoba, other than a body corporate licensed under the </w:t>
            </w:r>
            <w:r w:rsidR="00246D04" w:rsidRPr="00246D04">
              <w:rPr>
                <w:rFonts w:ascii="Times New Roman" w:hAnsi="Times New Roman" w:cs="Times New Roman"/>
                <w:i/>
                <w:iCs/>
                <w:sz w:val="22"/>
                <w:szCs w:val="22"/>
                <w:lang w:val="en-CA"/>
              </w:rPr>
              <w:t>Insurance Act</w:t>
            </w:r>
            <w:r w:rsidR="00246D04" w:rsidRPr="00246D04">
              <w:rPr>
                <w:rFonts w:ascii="Times New Roman" w:hAnsi="Times New Roman" w:cs="Times New Roman"/>
                <w:sz w:val="22"/>
                <w:szCs w:val="22"/>
                <w:lang w:val="en-CA"/>
              </w:rPr>
              <w:t> as an insurer, or a body corporate created solely for religious purposes.</w:t>
            </w:r>
          </w:p>
        </w:tc>
        <w:tc>
          <w:tcPr>
            <w:tcW w:w="222" w:type="dxa"/>
          </w:tcPr>
          <w:p w14:paraId="790920D5" w14:textId="7227C47C" w:rsidR="008E72E0" w:rsidRDefault="008E72E0" w:rsidP="008E72E0">
            <w:pPr>
              <w:rPr>
                <w:rFonts w:ascii="Times New Roman" w:hAnsi="Times New Roman" w:cs="Times New Roman"/>
                <w:sz w:val="22"/>
                <w:szCs w:val="22"/>
              </w:rPr>
            </w:pPr>
          </w:p>
        </w:tc>
      </w:tr>
      <w:tr w:rsidR="008E72E0" w:rsidRPr="00592FDA" w14:paraId="516A0FFF" w14:textId="77777777" w:rsidTr="002A1216">
        <w:tc>
          <w:tcPr>
            <w:tcW w:w="1603" w:type="dxa"/>
          </w:tcPr>
          <w:p w14:paraId="77466471" w14:textId="49C75493"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Correctional Services Act</w:t>
            </w:r>
          </w:p>
        </w:tc>
        <w:tc>
          <w:tcPr>
            <w:tcW w:w="3837" w:type="dxa"/>
          </w:tcPr>
          <w:p w14:paraId="62883889" w14:textId="77777777" w:rsidR="008E72E0" w:rsidRPr="00592FDA" w:rsidRDefault="008E72E0" w:rsidP="008E72E0">
            <w:pPr>
              <w:rPr>
                <w:rFonts w:ascii="Times New Roman" w:hAnsi="Times New Roman" w:cs="Times New Roman"/>
                <w:sz w:val="22"/>
                <w:szCs w:val="22"/>
              </w:rPr>
            </w:pPr>
          </w:p>
        </w:tc>
        <w:tc>
          <w:tcPr>
            <w:tcW w:w="3411" w:type="dxa"/>
          </w:tcPr>
          <w:p w14:paraId="1373650C" w14:textId="77777777" w:rsidR="00467971" w:rsidRPr="00467971" w:rsidRDefault="00C26D6C" w:rsidP="00467971">
            <w:pPr>
              <w:rPr>
                <w:rFonts w:ascii="Times New Roman" w:hAnsi="Times New Roman" w:cs="Times New Roman"/>
                <w:sz w:val="22"/>
                <w:szCs w:val="22"/>
                <w:lang w:val="en-CA"/>
              </w:rPr>
            </w:pPr>
            <w:hyperlink r:id="rId19" w:anchor="38" w:history="1">
              <w:r w:rsidR="00467971" w:rsidRPr="00467971">
                <w:rPr>
                  <w:rStyle w:val="Hyperlink"/>
                  <w:rFonts w:ascii="Times New Roman" w:hAnsi="Times New Roman" w:cs="Times New Roman"/>
                  <w:sz w:val="22"/>
                  <w:szCs w:val="22"/>
                  <w:lang w:val="en-CA"/>
                </w:rPr>
                <w:t>38</w:t>
              </w:r>
            </w:hyperlink>
            <w:r w:rsidR="00467971" w:rsidRPr="00467971">
              <w:rPr>
                <w:rFonts w:ascii="Times New Roman" w:hAnsi="Times New Roman" w:cs="Times New Roman"/>
                <w:sz w:val="22"/>
                <w:szCs w:val="22"/>
                <w:lang w:val="en-CA"/>
              </w:rPr>
              <w:t>          The facility head of a custodial facility may cause an inmate of the facility to be removed to a hospital, clinic or other health facility for the purposes of</w:t>
            </w:r>
          </w:p>
          <w:p w14:paraId="4CF83B66" w14:textId="77777777" w:rsidR="00467971" w:rsidRPr="00467971" w:rsidRDefault="00467971" w:rsidP="00467971">
            <w:pPr>
              <w:rPr>
                <w:rFonts w:ascii="Times New Roman" w:hAnsi="Times New Roman" w:cs="Times New Roman"/>
                <w:sz w:val="22"/>
                <w:szCs w:val="22"/>
                <w:lang w:val="en-CA"/>
              </w:rPr>
            </w:pPr>
            <w:r w:rsidRPr="00467971">
              <w:rPr>
                <w:rFonts w:ascii="Times New Roman" w:hAnsi="Times New Roman" w:cs="Times New Roman"/>
                <w:sz w:val="22"/>
                <w:szCs w:val="22"/>
                <w:lang w:val="en-CA"/>
              </w:rPr>
              <w:t>(a) an examination required under section 37; or</w:t>
            </w:r>
          </w:p>
          <w:p w14:paraId="1EEDD8C8" w14:textId="4AC52CEE" w:rsidR="008E72E0" w:rsidRPr="00467971" w:rsidRDefault="00467971" w:rsidP="008E72E0">
            <w:pPr>
              <w:rPr>
                <w:rFonts w:ascii="Times New Roman" w:hAnsi="Times New Roman" w:cs="Times New Roman"/>
                <w:sz w:val="22"/>
                <w:szCs w:val="22"/>
                <w:lang w:val="en-CA"/>
              </w:rPr>
            </w:pPr>
            <w:r w:rsidRPr="00467971">
              <w:rPr>
                <w:rFonts w:ascii="Times New Roman" w:hAnsi="Times New Roman" w:cs="Times New Roman"/>
                <w:sz w:val="22"/>
                <w:szCs w:val="22"/>
                <w:lang w:val="en-CA"/>
              </w:rPr>
              <w:t>(b) the proper treatment, care or medication of the inmate in respect of any condition relating to the physical or mental health of the inmate</w:t>
            </w:r>
          </w:p>
        </w:tc>
        <w:tc>
          <w:tcPr>
            <w:tcW w:w="4103" w:type="dxa"/>
          </w:tcPr>
          <w:p w14:paraId="25A2318C" w14:textId="535213CB" w:rsidR="008E72E0" w:rsidRPr="00467971" w:rsidRDefault="00C26D6C" w:rsidP="008E72E0">
            <w:pPr>
              <w:rPr>
                <w:rFonts w:ascii="Times New Roman" w:hAnsi="Times New Roman" w:cs="Times New Roman"/>
                <w:sz w:val="22"/>
                <w:szCs w:val="22"/>
                <w:lang w:val="en-CA"/>
              </w:rPr>
            </w:pPr>
            <w:hyperlink r:id="rId20" w:anchor="48" w:history="1">
              <w:r w:rsidR="00467971" w:rsidRPr="00467971">
                <w:rPr>
                  <w:rStyle w:val="Hyperlink"/>
                  <w:rFonts w:ascii="Times New Roman" w:hAnsi="Times New Roman" w:cs="Times New Roman"/>
                  <w:sz w:val="22"/>
                  <w:szCs w:val="22"/>
                  <w:lang w:val="en-CA"/>
                </w:rPr>
                <w:t>48</w:t>
              </w:r>
            </w:hyperlink>
            <w:r w:rsidR="00467971" w:rsidRPr="00467971">
              <w:rPr>
                <w:rFonts w:ascii="Times New Roman" w:hAnsi="Times New Roman" w:cs="Times New Roman"/>
                <w:sz w:val="22"/>
                <w:szCs w:val="22"/>
                <w:lang w:val="en-CA"/>
              </w:rPr>
              <w:t>          An inmate of a custodial facility shall be allowed reasonable opportunities to practise a recognized religion or spiritual custom, as determined by the facility head of the facility, if the facility head is satisfied that it does not adversely affect the safety, security or operation of the facility or any program carried on in the facility.</w:t>
            </w:r>
          </w:p>
        </w:tc>
        <w:tc>
          <w:tcPr>
            <w:tcW w:w="222" w:type="dxa"/>
          </w:tcPr>
          <w:p w14:paraId="5A5386DF" w14:textId="5DA0592C" w:rsidR="008E72E0" w:rsidRDefault="008E72E0" w:rsidP="008E72E0">
            <w:pPr>
              <w:rPr>
                <w:rFonts w:ascii="Times New Roman" w:hAnsi="Times New Roman" w:cs="Times New Roman"/>
                <w:sz w:val="22"/>
                <w:szCs w:val="22"/>
              </w:rPr>
            </w:pPr>
          </w:p>
        </w:tc>
      </w:tr>
      <w:tr w:rsidR="008E72E0" w:rsidRPr="00592FDA" w14:paraId="1FEBC6AC" w14:textId="77777777" w:rsidTr="002A1216">
        <w:tc>
          <w:tcPr>
            <w:tcW w:w="1603" w:type="dxa"/>
          </w:tcPr>
          <w:p w14:paraId="3DFA8029" w14:textId="65FD7515"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Court of Appeal Act</w:t>
            </w:r>
          </w:p>
        </w:tc>
        <w:tc>
          <w:tcPr>
            <w:tcW w:w="3837" w:type="dxa"/>
          </w:tcPr>
          <w:p w14:paraId="4E136C27" w14:textId="77777777" w:rsidR="008E72E0" w:rsidRPr="00592FDA" w:rsidRDefault="008E72E0" w:rsidP="008E72E0">
            <w:pPr>
              <w:rPr>
                <w:rFonts w:ascii="Times New Roman" w:hAnsi="Times New Roman" w:cs="Times New Roman"/>
                <w:sz w:val="22"/>
                <w:szCs w:val="22"/>
              </w:rPr>
            </w:pPr>
          </w:p>
        </w:tc>
        <w:tc>
          <w:tcPr>
            <w:tcW w:w="3411" w:type="dxa"/>
          </w:tcPr>
          <w:p w14:paraId="5A28E40A" w14:textId="77777777" w:rsidR="008E72E0" w:rsidRPr="00592FDA" w:rsidRDefault="008E72E0" w:rsidP="008E72E0">
            <w:pPr>
              <w:rPr>
                <w:rFonts w:ascii="Times New Roman" w:hAnsi="Times New Roman" w:cs="Times New Roman"/>
                <w:sz w:val="22"/>
                <w:szCs w:val="22"/>
              </w:rPr>
            </w:pPr>
          </w:p>
        </w:tc>
        <w:tc>
          <w:tcPr>
            <w:tcW w:w="4103" w:type="dxa"/>
          </w:tcPr>
          <w:p w14:paraId="3B663403" w14:textId="77777777" w:rsidR="00E6400E" w:rsidRPr="00E6400E" w:rsidRDefault="00C26D6C" w:rsidP="00E6400E">
            <w:pPr>
              <w:rPr>
                <w:rFonts w:ascii="Times New Roman" w:hAnsi="Times New Roman" w:cs="Times New Roman"/>
                <w:sz w:val="22"/>
                <w:szCs w:val="22"/>
                <w:lang w:val="en-CA"/>
              </w:rPr>
            </w:pPr>
            <w:hyperlink r:id="rId21" w:anchor="6" w:history="1">
              <w:r w:rsidR="00E6400E" w:rsidRPr="00E6400E">
                <w:rPr>
                  <w:rStyle w:val="Hyperlink"/>
                  <w:rFonts w:ascii="Times New Roman" w:hAnsi="Times New Roman" w:cs="Times New Roman"/>
                  <w:sz w:val="22"/>
                  <w:szCs w:val="22"/>
                  <w:lang w:val="en-CA"/>
                </w:rPr>
                <w:t>6</w:t>
              </w:r>
            </w:hyperlink>
            <w:r w:rsidR="00E6400E" w:rsidRPr="00E6400E">
              <w:rPr>
                <w:rFonts w:ascii="Times New Roman" w:hAnsi="Times New Roman" w:cs="Times New Roman"/>
                <w:sz w:val="22"/>
                <w:szCs w:val="22"/>
                <w:lang w:val="en-CA"/>
              </w:rPr>
              <w:t>           Every judge of the court, previous to entering upon the duties of office, shall take the following oath or affirmation, to be administered by the Lieutenant Governor, the chief justice of the court or any judge of the court:</w:t>
            </w:r>
          </w:p>
          <w:p w14:paraId="6DC14599" w14:textId="67371006" w:rsidR="008E72E0" w:rsidRPr="00E6400E" w:rsidRDefault="00E6400E" w:rsidP="008E72E0">
            <w:pPr>
              <w:rPr>
                <w:rFonts w:ascii="Times New Roman" w:hAnsi="Times New Roman" w:cs="Times New Roman"/>
                <w:sz w:val="22"/>
                <w:szCs w:val="22"/>
                <w:lang w:val="en-CA"/>
              </w:rPr>
            </w:pPr>
            <w:r w:rsidRPr="00E6400E">
              <w:rPr>
                <w:rFonts w:ascii="Times New Roman" w:hAnsi="Times New Roman" w:cs="Times New Roman"/>
                <w:sz w:val="22"/>
                <w:szCs w:val="22"/>
                <w:lang w:val="en-CA"/>
              </w:rPr>
              <w:t>I,           , solemnly and sincerely promise and swear (or affirm) that I will duly and faithfully, and to the best of my skill and knowledge, exercise the powers and trusts reposed in me as Chief Justice of (or one of the judges of The Court of Appeal for) Manitoba. So help me God.  (Omit last four words where person affirms.)</w:t>
            </w:r>
          </w:p>
        </w:tc>
        <w:tc>
          <w:tcPr>
            <w:tcW w:w="222" w:type="dxa"/>
          </w:tcPr>
          <w:p w14:paraId="2A97E2FD" w14:textId="0E679857" w:rsidR="008E72E0" w:rsidRDefault="008E72E0" w:rsidP="008E72E0">
            <w:pPr>
              <w:rPr>
                <w:rFonts w:ascii="Times New Roman" w:hAnsi="Times New Roman" w:cs="Times New Roman"/>
                <w:sz w:val="22"/>
                <w:szCs w:val="22"/>
              </w:rPr>
            </w:pPr>
          </w:p>
        </w:tc>
      </w:tr>
      <w:tr w:rsidR="008E72E0" w:rsidRPr="00592FDA" w14:paraId="5BB921C0" w14:textId="77777777" w:rsidTr="002A1216">
        <w:tc>
          <w:tcPr>
            <w:tcW w:w="1603" w:type="dxa"/>
          </w:tcPr>
          <w:p w14:paraId="0DD0806D" w14:textId="4781954C"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Court of Queen's Bench Act</w:t>
            </w:r>
          </w:p>
        </w:tc>
        <w:tc>
          <w:tcPr>
            <w:tcW w:w="3837" w:type="dxa"/>
          </w:tcPr>
          <w:p w14:paraId="12DB91EB" w14:textId="77777777" w:rsidR="008E72E0" w:rsidRPr="00592FDA" w:rsidRDefault="008E72E0" w:rsidP="008E72E0">
            <w:pPr>
              <w:rPr>
                <w:rFonts w:ascii="Times New Roman" w:hAnsi="Times New Roman" w:cs="Times New Roman"/>
                <w:sz w:val="22"/>
                <w:szCs w:val="22"/>
              </w:rPr>
            </w:pPr>
          </w:p>
        </w:tc>
        <w:tc>
          <w:tcPr>
            <w:tcW w:w="3411" w:type="dxa"/>
          </w:tcPr>
          <w:p w14:paraId="0C79A051" w14:textId="77777777" w:rsidR="008E72E0" w:rsidRPr="00592FDA" w:rsidRDefault="008E72E0" w:rsidP="008E72E0">
            <w:pPr>
              <w:rPr>
                <w:rFonts w:ascii="Times New Roman" w:hAnsi="Times New Roman" w:cs="Times New Roman"/>
                <w:sz w:val="22"/>
                <w:szCs w:val="22"/>
              </w:rPr>
            </w:pPr>
          </w:p>
        </w:tc>
        <w:tc>
          <w:tcPr>
            <w:tcW w:w="4103" w:type="dxa"/>
          </w:tcPr>
          <w:p w14:paraId="6ACEFCB3" w14:textId="77777777" w:rsidR="00387804" w:rsidRPr="00387804" w:rsidRDefault="00C26D6C" w:rsidP="00387804">
            <w:pPr>
              <w:rPr>
                <w:rFonts w:ascii="Times New Roman" w:hAnsi="Times New Roman" w:cs="Times New Roman"/>
                <w:sz w:val="22"/>
                <w:szCs w:val="22"/>
                <w:lang w:val="en-CA"/>
              </w:rPr>
            </w:pPr>
            <w:hyperlink r:id="rId22" w:anchor="7" w:history="1">
              <w:r w:rsidR="00387804" w:rsidRPr="00387804">
                <w:rPr>
                  <w:rStyle w:val="Hyperlink"/>
                  <w:rFonts w:ascii="Times New Roman" w:hAnsi="Times New Roman" w:cs="Times New Roman"/>
                  <w:sz w:val="22"/>
                  <w:szCs w:val="22"/>
                  <w:lang w:val="en-CA"/>
                </w:rPr>
                <w:t>7</w:t>
              </w:r>
            </w:hyperlink>
            <w:r w:rsidR="00387804" w:rsidRPr="00387804">
              <w:rPr>
                <w:rFonts w:ascii="Times New Roman" w:hAnsi="Times New Roman" w:cs="Times New Roman"/>
                <w:sz w:val="22"/>
                <w:szCs w:val="22"/>
                <w:lang w:val="en-CA"/>
              </w:rPr>
              <w:t>           A judge shall, before entering on the duties of office, take the following oath or affirmation to be administered by the Lieutenant Governor or a judge:</w:t>
            </w:r>
          </w:p>
          <w:p w14:paraId="21C1447C" w14:textId="77777777" w:rsidR="00387804" w:rsidRPr="00387804" w:rsidRDefault="00387804" w:rsidP="00387804">
            <w:pPr>
              <w:rPr>
                <w:rFonts w:ascii="Times New Roman" w:hAnsi="Times New Roman" w:cs="Times New Roman"/>
                <w:sz w:val="22"/>
                <w:szCs w:val="22"/>
                <w:lang w:val="en-CA"/>
              </w:rPr>
            </w:pPr>
            <w:r w:rsidRPr="00387804">
              <w:rPr>
                <w:rFonts w:ascii="Times New Roman" w:hAnsi="Times New Roman" w:cs="Times New Roman"/>
                <w:sz w:val="22"/>
                <w:szCs w:val="22"/>
                <w:lang w:val="en-CA"/>
              </w:rPr>
              <w:t>I,                 , solemnly and sincerely promise and swear (affirm) that I will duly and faithfully and to the best of my skill and knowledge exercise the powers and trusts reposed in me as (title of office) of the Court of Queen's Bench of Manitoba.</w:t>
            </w:r>
          </w:p>
          <w:p w14:paraId="310802E4" w14:textId="6B10D3C3" w:rsidR="008E72E0" w:rsidRPr="00387804" w:rsidRDefault="00387804" w:rsidP="008E72E0">
            <w:pPr>
              <w:rPr>
                <w:rFonts w:ascii="Times New Roman" w:hAnsi="Times New Roman" w:cs="Times New Roman"/>
                <w:sz w:val="22"/>
                <w:szCs w:val="22"/>
                <w:lang w:val="en-CA"/>
              </w:rPr>
            </w:pPr>
            <w:r w:rsidRPr="00387804">
              <w:rPr>
                <w:rFonts w:ascii="Times New Roman" w:hAnsi="Times New Roman" w:cs="Times New Roman"/>
                <w:sz w:val="22"/>
                <w:szCs w:val="22"/>
                <w:lang w:val="en-CA"/>
              </w:rPr>
              <w:t>So Help Me God (omit this line where person affirms)</w:t>
            </w:r>
          </w:p>
        </w:tc>
        <w:tc>
          <w:tcPr>
            <w:tcW w:w="222" w:type="dxa"/>
          </w:tcPr>
          <w:p w14:paraId="1B63B8E6" w14:textId="7BA38EA8" w:rsidR="008E72E0" w:rsidRDefault="008E72E0" w:rsidP="008E72E0">
            <w:pPr>
              <w:rPr>
                <w:rFonts w:ascii="Times New Roman" w:hAnsi="Times New Roman" w:cs="Times New Roman"/>
                <w:sz w:val="22"/>
                <w:szCs w:val="22"/>
              </w:rPr>
            </w:pPr>
          </w:p>
        </w:tc>
      </w:tr>
      <w:tr w:rsidR="008E72E0" w:rsidRPr="00592FDA" w14:paraId="3648282B" w14:textId="77777777" w:rsidTr="002A1216">
        <w:tc>
          <w:tcPr>
            <w:tcW w:w="1603" w:type="dxa"/>
          </w:tcPr>
          <w:p w14:paraId="21DEF29F" w14:textId="7FD9964F"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Credit Unions and Caisses Populaires Act</w:t>
            </w:r>
          </w:p>
        </w:tc>
        <w:tc>
          <w:tcPr>
            <w:tcW w:w="3837" w:type="dxa"/>
          </w:tcPr>
          <w:p w14:paraId="044E7825" w14:textId="77777777" w:rsidR="00387804" w:rsidRPr="00387804" w:rsidRDefault="00C26D6C" w:rsidP="00387804">
            <w:pPr>
              <w:rPr>
                <w:rFonts w:ascii="Times New Roman" w:hAnsi="Times New Roman" w:cs="Times New Roman"/>
                <w:sz w:val="22"/>
                <w:szCs w:val="22"/>
                <w:lang w:val="en-CA"/>
              </w:rPr>
            </w:pPr>
            <w:hyperlink r:id="rId23" w:anchor="77" w:history="1">
              <w:r w:rsidR="00387804" w:rsidRPr="00387804">
                <w:rPr>
                  <w:rStyle w:val="Hyperlink"/>
                  <w:rFonts w:ascii="Times New Roman" w:hAnsi="Times New Roman" w:cs="Times New Roman"/>
                  <w:sz w:val="22"/>
                  <w:szCs w:val="22"/>
                  <w:lang w:val="en-CA"/>
                </w:rPr>
                <w:t>77(1)</w:t>
              </w:r>
            </w:hyperlink>
            <w:r w:rsidR="00387804" w:rsidRPr="00387804">
              <w:rPr>
                <w:rFonts w:ascii="Times New Roman" w:hAnsi="Times New Roman" w:cs="Times New Roman"/>
                <w:sz w:val="22"/>
                <w:szCs w:val="22"/>
                <w:lang w:val="en-CA"/>
              </w:rPr>
              <w:t>       A person may be a director of a credit union if he or she</w:t>
            </w:r>
          </w:p>
          <w:p w14:paraId="5163E514" w14:textId="77777777" w:rsidR="00387804" w:rsidRPr="00387804" w:rsidRDefault="00387804" w:rsidP="00387804">
            <w:pPr>
              <w:rPr>
                <w:rFonts w:ascii="Times New Roman" w:hAnsi="Times New Roman" w:cs="Times New Roman"/>
                <w:sz w:val="22"/>
                <w:szCs w:val="22"/>
                <w:lang w:val="en-CA"/>
              </w:rPr>
            </w:pPr>
            <w:r w:rsidRPr="00387804">
              <w:rPr>
                <w:rFonts w:ascii="Times New Roman" w:hAnsi="Times New Roman" w:cs="Times New Roman"/>
                <w:sz w:val="22"/>
                <w:szCs w:val="22"/>
                <w:lang w:val="en-CA"/>
              </w:rPr>
              <w:t>(a) is 18 years of age or more, a resident of Canada and a member of the credit union; and</w:t>
            </w:r>
          </w:p>
          <w:p w14:paraId="010E853F" w14:textId="3CFFCD0D" w:rsidR="008E72E0" w:rsidRPr="00387804" w:rsidRDefault="00387804" w:rsidP="008E72E0">
            <w:pPr>
              <w:rPr>
                <w:rFonts w:ascii="Times New Roman" w:hAnsi="Times New Roman" w:cs="Times New Roman"/>
                <w:sz w:val="22"/>
                <w:szCs w:val="22"/>
                <w:lang w:val="en-CA"/>
              </w:rPr>
            </w:pPr>
            <w:r w:rsidRPr="00387804">
              <w:rPr>
                <w:rFonts w:ascii="Times New Roman" w:hAnsi="Times New Roman" w:cs="Times New Roman"/>
                <w:sz w:val="22"/>
                <w:szCs w:val="22"/>
                <w:lang w:val="en-CA"/>
              </w:rPr>
              <w:t>(b) satisfies the requirements set out in the by-laws of the credit union.</w:t>
            </w:r>
          </w:p>
        </w:tc>
        <w:tc>
          <w:tcPr>
            <w:tcW w:w="3411" w:type="dxa"/>
          </w:tcPr>
          <w:p w14:paraId="251A804E" w14:textId="77777777" w:rsidR="008E72E0" w:rsidRPr="00592FDA" w:rsidRDefault="008E72E0" w:rsidP="008E72E0">
            <w:pPr>
              <w:rPr>
                <w:rFonts w:ascii="Times New Roman" w:hAnsi="Times New Roman" w:cs="Times New Roman"/>
                <w:sz w:val="22"/>
                <w:szCs w:val="22"/>
              </w:rPr>
            </w:pPr>
          </w:p>
        </w:tc>
        <w:tc>
          <w:tcPr>
            <w:tcW w:w="4103" w:type="dxa"/>
          </w:tcPr>
          <w:p w14:paraId="04B8EF95" w14:textId="77777777" w:rsidR="008E72E0" w:rsidRPr="00592FDA" w:rsidRDefault="008E72E0" w:rsidP="008E72E0">
            <w:pPr>
              <w:rPr>
                <w:rFonts w:ascii="Times New Roman" w:hAnsi="Times New Roman" w:cs="Times New Roman"/>
                <w:sz w:val="22"/>
                <w:szCs w:val="22"/>
              </w:rPr>
            </w:pPr>
          </w:p>
        </w:tc>
        <w:tc>
          <w:tcPr>
            <w:tcW w:w="222" w:type="dxa"/>
          </w:tcPr>
          <w:p w14:paraId="45CBCB6F" w14:textId="2BA51BBD" w:rsidR="008E72E0" w:rsidRDefault="008E72E0" w:rsidP="008E72E0">
            <w:pPr>
              <w:rPr>
                <w:rFonts w:ascii="Times New Roman" w:hAnsi="Times New Roman" w:cs="Times New Roman"/>
                <w:sz w:val="22"/>
                <w:szCs w:val="22"/>
              </w:rPr>
            </w:pPr>
          </w:p>
        </w:tc>
      </w:tr>
      <w:tr w:rsidR="008E72E0" w:rsidRPr="00592FDA" w14:paraId="54FD5978" w14:textId="77777777" w:rsidTr="002A1216">
        <w:tc>
          <w:tcPr>
            <w:tcW w:w="1603" w:type="dxa"/>
          </w:tcPr>
          <w:p w14:paraId="335A7BA4" w14:textId="6894F303"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Defamation Act</w:t>
            </w:r>
          </w:p>
        </w:tc>
        <w:tc>
          <w:tcPr>
            <w:tcW w:w="3837" w:type="dxa"/>
          </w:tcPr>
          <w:p w14:paraId="31460DE2" w14:textId="77777777" w:rsidR="008E72E0" w:rsidRPr="00592FDA" w:rsidRDefault="008E72E0" w:rsidP="008E72E0">
            <w:pPr>
              <w:rPr>
                <w:rFonts w:ascii="Times New Roman" w:hAnsi="Times New Roman" w:cs="Times New Roman"/>
                <w:sz w:val="22"/>
                <w:szCs w:val="22"/>
              </w:rPr>
            </w:pPr>
          </w:p>
        </w:tc>
        <w:tc>
          <w:tcPr>
            <w:tcW w:w="3411" w:type="dxa"/>
          </w:tcPr>
          <w:p w14:paraId="678F5FA1" w14:textId="77777777" w:rsidR="008E72E0" w:rsidRPr="00592FDA" w:rsidRDefault="008E72E0" w:rsidP="008E72E0">
            <w:pPr>
              <w:rPr>
                <w:rFonts w:ascii="Times New Roman" w:hAnsi="Times New Roman" w:cs="Times New Roman"/>
                <w:sz w:val="22"/>
                <w:szCs w:val="22"/>
              </w:rPr>
            </w:pPr>
          </w:p>
        </w:tc>
        <w:tc>
          <w:tcPr>
            <w:tcW w:w="4103" w:type="dxa"/>
          </w:tcPr>
          <w:p w14:paraId="02549D1A" w14:textId="1F542AE5" w:rsidR="008E72E0" w:rsidRPr="00B91860" w:rsidRDefault="00C26D6C" w:rsidP="008E72E0">
            <w:pPr>
              <w:rPr>
                <w:rFonts w:ascii="Times New Roman" w:hAnsi="Times New Roman" w:cs="Times New Roman"/>
                <w:sz w:val="22"/>
                <w:szCs w:val="22"/>
                <w:lang w:val="en-CA"/>
              </w:rPr>
            </w:pPr>
            <w:hyperlink r:id="rId24" w:anchor="19" w:history="1">
              <w:r w:rsidR="00B91860" w:rsidRPr="00B91860">
                <w:rPr>
                  <w:rStyle w:val="Hyperlink"/>
                  <w:rFonts w:ascii="Times New Roman" w:hAnsi="Times New Roman" w:cs="Times New Roman"/>
                  <w:sz w:val="22"/>
                  <w:szCs w:val="22"/>
                  <w:lang w:val="en-CA"/>
                </w:rPr>
                <w:t>19(1)</w:t>
              </w:r>
            </w:hyperlink>
            <w:r w:rsidR="00B91860" w:rsidRPr="00B91860">
              <w:rPr>
                <w:rFonts w:ascii="Times New Roman" w:hAnsi="Times New Roman" w:cs="Times New Roman"/>
                <w:sz w:val="22"/>
                <w:szCs w:val="22"/>
                <w:lang w:val="en-CA"/>
              </w:rPr>
              <w:t>       The publication of a libel against a race, religious creed or sexual orientation likely to expose persons belonging to the race, professing the religious creed, or having the sexual orientation to hatred, contempt or ridicule, and tending to raise unrest or disorder among the people, entitles a person belonging to the race, professing the religious creed, or having the sexual orientation to sue for an injunction to prevent the continuation and circulation of the libel; and the Court of Queen's Bench may entertain the action.</w:t>
            </w:r>
          </w:p>
        </w:tc>
        <w:tc>
          <w:tcPr>
            <w:tcW w:w="222" w:type="dxa"/>
          </w:tcPr>
          <w:p w14:paraId="031B9A5B" w14:textId="79EEE3F4" w:rsidR="008E72E0" w:rsidRDefault="008E72E0" w:rsidP="008E72E0">
            <w:pPr>
              <w:rPr>
                <w:rFonts w:ascii="Times New Roman" w:hAnsi="Times New Roman" w:cs="Times New Roman"/>
                <w:sz w:val="22"/>
                <w:szCs w:val="22"/>
              </w:rPr>
            </w:pPr>
          </w:p>
        </w:tc>
      </w:tr>
      <w:tr w:rsidR="008E72E0" w:rsidRPr="00592FDA" w14:paraId="560483DB" w14:textId="77777777" w:rsidTr="002A1216">
        <w:tc>
          <w:tcPr>
            <w:tcW w:w="1603" w:type="dxa"/>
          </w:tcPr>
          <w:p w14:paraId="47EC5463" w14:textId="4CB87693"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Dental Association Act</w:t>
            </w:r>
          </w:p>
        </w:tc>
        <w:tc>
          <w:tcPr>
            <w:tcW w:w="3837" w:type="dxa"/>
          </w:tcPr>
          <w:p w14:paraId="506E30F5" w14:textId="6819EC07" w:rsidR="008E72E0" w:rsidRPr="00D3796A" w:rsidRDefault="00C26D6C" w:rsidP="008E72E0">
            <w:pPr>
              <w:rPr>
                <w:rFonts w:ascii="Times New Roman" w:hAnsi="Times New Roman" w:cs="Times New Roman"/>
                <w:sz w:val="22"/>
                <w:szCs w:val="22"/>
                <w:lang w:val="en-CA"/>
              </w:rPr>
            </w:pPr>
            <w:hyperlink r:id="rId25" w:anchor="19" w:history="1">
              <w:r w:rsidR="00D3796A" w:rsidRPr="00D3796A">
                <w:rPr>
                  <w:rStyle w:val="Hyperlink"/>
                  <w:rFonts w:ascii="Times New Roman" w:hAnsi="Times New Roman" w:cs="Times New Roman"/>
                  <w:sz w:val="22"/>
                  <w:szCs w:val="22"/>
                  <w:lang w:val="en-CA"/>
                </w:rPr>
                <w:t>19</w:t>
              </w:r>
            </w:hyperlink>
            <w:r w:rsidR="00D3796A" w:rsidRPr="00D3796A">
              <w:rPr>
                <w:rFonts w:ascii="Times New Roman" w:hAnsi="Times New Roman" w:cs="Times New Roman"/>
                <w:sz w:val="22"/>
                <w:szCs w:val="22"/>
                <w:lang w:val="en-CA"/>
              </w:rPr>
              <w:t>          No person under the age of 18 years shall be registered under this Act.</w:t>
            </w:r>
          </w:p>
        </w:tc>
        <w:tc>
          <w:tcPr>
            <w:tcW w:w="3411" w:type="dxa"/>
          </w:tcPr>
          <w:p w14:paraId="45966AAF" w14:textId="77777777" w:rsidR="000D68CB" w:rsidRPr="000D68CB" w:rsidRDefault="00C26D6C" w:rsidP="000D68CB">
            <w:pPr>
              <w:rPr>
                <w:rFonts w:ascii="Times New Roman" w:hAnsi="Times New Roman" w:cs="Times New Roman"/>
                <w:sz w:val="22"/>
                <w:szCs w:val="22"/>
                <w:lang w:val="en-CA"/>
              </w:rPr>
            </w:pPr>
            <w:hyperlink r:id="rId26" w:anchor="28" w:history="1">
              <w:r w:rsidR="000D68CB" w:rsidRPr="000D68CB">
                <w:rPr>
                  <w:rStyle w:val="Hyperlink"/>
                  <w:rFonts w:ascii="Times New Roman" w:hAnsi="Times New Roman" w:cs="Times New Roman"/>
                  <w:sz w:val="22"/>
                  <w:szCs w:val="22"/>
                  <w:lang w:val="en-CA"/>
                </w:rPr>
                <w:t>28(1)</w:t>
              </w:r>
            </w:hyperlink>
            <w:r w:rsidR="000D68CB" w:rsidRPr="000D68CB">
              <w:rPr>
                <w:rFonts w:ascii="Times New Roman" w:hAnsi="Times New Roman" w:cs="Times New Roman"/>
                <w:sz w:val="22"/>
                <w:szCs w:val="22"/>
                <w:lang w:val="en-CA"/>
              </w:rPr>
              <w:t>       If the inquiry panel makes any of the findings described in section 27.5, it may make one or more of the following orders:</w:t>
            </w:r>
          </w:p>
          <w:p w14:paraId="1D1FE570" w14:textId="77777777" w:rsidR="000D68CB" w:rsidRPr="000D68CB" w:rsidRDefault="000D68CB" w:rsidP="000D68CB">
            <w:pPr>
              <w:rPr>
                <w:rFonts w:ascii="Times New Roman" w:hAnsi="Times New Roman" w:cs="Times New Roman"/>
                <w:sz w:val="22"/>
                <w:szCs w:val="22"/>
                <w:lang w:val="en-CA"/>
              </w:rPr>
            </w:pPr>
            <w:r w:rsidRPr="000D68CB">
              <w:rPr>
                <w:rFonts w:ascii="Times New Roman" w:hAnsi="Times New Roman" w:cs="Times New Roman"/>
                <w:sz w:val="22"/>
                <w:szCs w:val="22"/>
                <w:lang w:val="en-CA"/>
              </w:rPr>
              <w:t>(b) suspend the investigated member's licence or registration</w:t>
            </w:r>
          </w:p>
          <w:p w14:paraId="2E58FC6C" w14:textId="6D8BE39D" w:rsidR="008E72E0" w:rsidRPr="000D68CB" w:rsidRDefault="000D68CB" w:rsidP="008E72E0">
            <w:pPr>
              <w:rPr>
                <w:rFonts w:ascii="Times New Roman" w:hAnsi="Times New Roman" w:cs="Times New Roman"/>
                <w:sz w:val="22"/>
                <w:szCs w:val="22"/>
                <w:lang w:val="en-CA"/>
              </w:rPr>
            </w:pPr>
            <w:r w:rsidRPr="000D68CB">
              <w:rPr>
                <w:rFonts w:ascii="Times New Roman" w:hAnsi="Times New Roman" w:cs="Times New Roman"/>
                <w:sz w:val="22"/>
                <w:szCs w:val="22"/>
                <w:lang w:val="en-CA"/>
              </w:rPr>
              <w:t>(iii) until he or she has obtained treatment or counselling and has demonstrated that a disability, addiction or problem can be or has been overcome to the satisfaction of any person or committee that the inquiry panel may determine;</w:t>
            </w:r>
          </w:p>
        </w:tc>
        <w:tc>
          <w:tcPr>
            <w:tcW w:w="4103" w:type="dxa"/>
          </w:tcPr>
          <w:p w14:paraId="26D897C6" w14:textId="77777777" w:rsidR="008E72E0" w:rsidRPr="00592FDA" w:rsidRDefault="008E72E0" w:rsidP="008E72E0">
            <w:pPr>
              <w:rPr>
                <w:rFonts w:ascii="Times New Roman" w:hAnsi="Times New Roman" w:cs="Times New Roman"/>
                <w:sz w:val="22"/>
                <w:szCs w:val="22"/>
              </w:rPr>
            </w:pPr>
          </w:p>
        </w:tc>
        <w:tc>
          <w:tcPr>
            <w:tcW w:w="222" w:type="dxa"/>
          </w:tcPr>
          <w:p w14:paraId="5E4346EB" w14:textId="44435844" w:rsidR="008E72E0" w:rsidRDefault="008E72E0" w:rsidP="008E72E0">
            <w:pPr>
              <w:rPr>
                <w:rFonts w:ascii="Times New Roman" w:hAnsi="Times New Roman" w:cs="Times New Roman"/>
                <w:sz w:val="22"/>
                <w:szCs w:val="22"/>
              </w:rPr>
            </w:pPr>
          </w:p>
        </w:tc>
      </w:tr>
      <w:tr w:rsidR="008E72E0" w:rsidRPr="00592FDA" w14:paraId="60153306" w14:textId="77777777" w:rsidTr="002A1216">
        <w:tc>
          <w:tcPr>
            <w:tcW w:w="1603" w:type="dxa"/>
          </w:tcPr>
          <w:p w14:paraId="7947DE8A" w14:textId="546DBA91"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Dental Hygienists Act</w:t>
            </w:r>
          </w:p>
        </w:tc>
        <w:tc>
          <w:tcPr>
            <w:tcW w:w="3837" w:type="dxa"/>
          </w:tcPr>
          <w:p w14:paraId="553148F2" w14:textId="77777777" w:rsidR="008E72E0" w:rsidRPr="00592FDA" w:rsidRDefault="008E72E0" w:rsidP="008E72E0">
            <w:pPr>
              <w:rPr>
                <w:rFonts w:ascii="Times New Roman" w:hAnsi="Times New Roman" w:cs="Times New Roman"/>
                <w:sz w:val="22"/>
                <w:szCs w:val="22"/>
              </w:rPr>
            </w:pPr>
          </w:p>
        </w:tc>
        <w:tc>
          <w:tcPr>
            <w:tcW w:w="3411" w:type="dxa"/>
          </w:tcPr>
          <w:p w14:paraId="63515D2D" w14:textId="77777777" w:rsidR="00887AC8" w:rsidRPr="00887AC8" w:rsidRDefault="00C26D6C" w:rsidP="00887AC8">
            <w:pPr>
              <w:rPr>
                <w:rFonts w:ascii="Times New Roman" w:hAnsi="Times New Roman" w:cs="Times New Roman"/>
                <w:sz w:val="22"/>
                <w:szCs w:val="22"/>
                <w:lang w:val="en-CA"/>
              </w:rPr>
            </w:pPr>
            <w:hyperlink r:id="rId27" w:anchor="45" w:history="1">
              <w:r w:rsidR="00887AC8" w:rsidRPr="00887AC8">
                <w:rPr>
                  <w:rStyle w:val="Hyperlink"/>
                  <w:rFonts w:ascii="Times New Roman" w:hAnsi="Times New Roman" w:cs="Times New Roman"/>
                  <w:sz w:val="22"/>
                  <w:szCs w:val="22"/>
                  <w:lang w:val="en-CA"/>
                </w:rPr>
                <w:t>45(1)</w:t>
              </w:r>
            </w:hyperlink>
            <w:r w:rsidR="00887AC8" w:rsidRPr="00887AC8">
              <w:rPr>
                <w:rFonts w:ascii="Times New Roman" w:hAnsi="Times New Roman" w:cs="Times New Roman"/>
                <w:sz w:val="22"/>
                <w:szCs w:val="22"/>
                <w:lang w:val="en-CA"/>
              </w:rPr>
              <w:t>       If the panel makes any of the findings described in section 44, it may make one or more of the following orders:</w:t>
            </w:r>
          </w:p>
          <w:p w14:paraId="5EC84CA5" w14:textId="0360BD82" w:rsidR="008E72E0" w:rsidRPr="00887AC8" w:rsidRDefault="00887AC8" w:rsidP="008E72E0">
            <w:pPr>
              <w:rPr>
                <w:rFonts w:ascii="Times New Roman" w:hAnsi="Times New Roman" w:cs="Times New Roman"/>
                <w:sz w:val="22"/>
                <w:szCs w:val="22"/>
                <w:lang w:val="en-CA"/>
              </w:rPr>
            </w:pPr>
            <w:r w:rsidRPr="00887AC8">
              <w:rPr>
                <w:rFonts w:ascii="Times New Roman" w:hAnsi="Times New Roman" w:cs="Times New Roman"/>
                <w:sz w:val="22"/>
                <w:szCs w:val="22"/>
                <w:lang w:val="en-CA"/>
              </w:rPr>
              <w:t>(f) require the member to satisfy a person or committee that the panel may determine that a disability or addiction can be or has been overcome, and suspend the member's certificate of registration until the person or committee is satisfied;</w:t>
            </w:r>
          </w:p>
        </w:tc>
        <w:tc>
          <w:tcPr>
            <w:tcW w:w="4103" w:type="dxa"/>
          </w:tcPr>
          <w:p w14:paraId="453142E3" w14:textId="77777777" w:rsidR="008E72E0" w:rsidRPr="00592FDA" w:rsidRDefault="008E72E0" w:rsidP="008E72E0">
            <w:pPr>
              <w:rPr>
                <w:rFonts w:ascii="Times New Roman" w:hAnsi="Times New Roman" w:cs="Times New Roman"/>
                <w:sz w:val="22"/>
                <w:szCs w:val="22"/>
              </w:rPr>
            </w:pPr>
          </w:p>
        </w:tc>
        <w:tc>
          <w:tcPr>
            <w:tcW w:w="222" w:type="dxa"/>
          </w:tcPr>
          <w:p w14:paraId="0DDFDC5A" w14:textId="3BC9B4F8" w:rsidR="008E72E0" w:rsidRDefault="008E72E0" w:rsidP="008E72E0">
            <w:pPr>
              <w:rPr>
                <w:rFonts w:ascii="Times New Roman" w:hAnsi="Times New Roman" w:cs="Times New Roman"/>
                <w:sz w:val="22"/>
                <w:szCs w:val="22"/>
              </w:rPr>
            </w:pPr>
          </w:p>
        </w:tc>
      </w:tr>
      <w:tr w:rsidR="008E72E0" w:rsidRPr="00592FDA" w14:paraId="235DACBD" w14:textId="77777777" w:rsidTr="002A1216">
        <w:tc>
          <w:tcPr>
            <w:tcW w:w="1603" w:type="dxa"/>
          </w:tcPr>
          <w:p w14:paraId="4E0FB52B" w14:textId="5C89CCCE"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Dependants Relief Act</w:t>
            </w:r>
          </w:p>
        </w:tc>
        <w:tc>
          <w:tcPr>
            <w:tcW w:w="3837" w:type="dxa"/>
          </w:tcPr>
          <w:p w14:paraId="7B14C692" w14:textId="77777777" w:rsidR="000511BF" w:rsidRPr="000511BF" w:rsidRDefault="00C26D6C" w:rsidP="000511BF">
            <w:pPr>
              <w:rPr>
                <w:rFonts w:ascii="Times New Roman" w:hAnsi="Times New Roman" w:cs="Times New Roman"/>
                <w:sz w:val="22"/>
                <w:szCs w:val="22"/>
                <w:lang w:val="en-CA"/>
              </w:rPr>
            </w:pPr>
            <w:hyperlink r:id="rId28" w:anchor="5" w:history="1">
              <w:r w:rsidR="000511BF" w:rsidRPr="000511BF">
                <w:rPr>
                  <w:rStyle w:val="Hyperlink"/>
                  <w:rFonts w:ascii="Times New Roman" w:hAnsi="Times New Roman" w:cs="Times New Roman"/>
                  <w:sz w:val="22"/>
                  <w:szCs w:val="22"/>
                  <w:lang w:val="en-CA"/>
                </w:rPr>
                <w:t>5</w:t>
              </w:r>
            </w:hyperlink>
            <w:r w:rsidR="000511BF" w:rsidRPr="000511BF">
              <w:rPr>
                <w:rFonts w:ascii="Times New Roman" w:hAnsi="Times New Roman" w:cs="Times New Roman"/>
                <w:sz w:val="22"/>
                <w:szCs w:val="22"/>
                <w:lang w:val="en-CA"/>
              </w:rPr>
              <w:t>           If a dependant or a person who is entitled under the deceased's will or under </w:t>
            </w:r>
            <w:r w:rsidR="000511BF" w:rsidRPr="000511BF">
              <w:rPr>
                <w:rFonts w:ascii="Times New Roman" w:hAnsi="Times New Roman" w:cs="Times New Roman"/>
                <w:i/>
                <w:iCs/>
                <w:sz w:val="22"/>
                <w:szCs w:val="22"/>
                <w:lang w:val="en-CA"/>
              </w:rPr>
              <w:t>The Intestate Succession Act</w:t>
            </w:r>
            <w:r w:rsidR="000511BF" w:rsidRPr="000511BF">
              <w:rPr>
                <w:rFonts w:ascii="Times New Roman" w:hAnsi="Times New Roman" w:cs="Times New Roman"/>
                <w:sz w:val="22"/>
                <w:szCs w:val="22"/>
                <w:lang w:val="en-CA"/>
              </w:rPr>
              <w:t> is</w:t>
            </w:r>
          </w:p>
          <w:p w14:paraId="6712BC0F" w14:textId="77777777" w:rsidR="000511BF" w:rsidRPr="000511BF" w:rsidRDefault="000511BF" w:rsidP="000511BF">
            <w:pPr>
              <w:rPr>
                <w:rFonts w:ascii="Times New Roman" w:hAnsi="Times New Roman" w:cs="Times New Roman"/>
                <w:sz w:val="22"/>
                <w:szCs w:val="22"/>
                <w:lang w:val="en-CA"/>
              </w:rPr>
            </w:pPr>
            <w:r w:rsidRPr="000511BF">
              <w:rPr>
                <w:rFonts w:ascii="Times New Roman" w:hAnsi="Times New Roman" w:cs="Times New Roman"/>
                <w:sz w:val="22"/>
                <w:szCs w:val="22"/>
                <w:lang w:val="en-CA"/>
              </w:rPr>
              <w:t>(a) a minor;</w:t>
            </w:r>
          </w:p>
          <w:p w14:paraId="4BA61CA5" w14:textId="696D64BD" w:rsidR="008E72E0" w:rsidRPr="000511BF" w:rsidRDefault="000511BF" w:rsidP="008E72E0">
            <w:pPr>
              <w:rPr>
                <w:rFonts w:ascii="Times New Roman" w:hAnsi="Times New Roman" w:cs="Times New Roman"/>
                <w:sz w:val="22"/>
                <w:szCs w:val="22"/>
                <w:lang w:val="en-CA"/>
              </w:rPr>
            </w:pPr>
            <w:r w:rsidRPr="000511BF">
              <w:rPr>
                <w:rFonts w:ascii="Times New Roman" w:hAnsi="Times New Roman" w:cs="Times New Roman"/>
                <w:sz w:val="22"/>
                <w:szCs w:val="22"/>
                <w:lang w:val="en-CA"/>
              </w:rPr>
              <w:t>notice of an application under section 2 shall in every case be served on the Public Guardian and Trustee, who has the right to appear and be heard on the application.</w:t>
            </w:r>
          </w:p>
        </w:tc>
        <w:tc>
          <w:tcPr>
            <w:tcW w:w="3411" w:type="dxa"/>
          </w:tcPr>
          <w:p w14:paraId="3EA5C09B" w14:textId="77777777" w:rsidR="008E72E0" w:rsidRPr="00592FDA" w:rsidRDefault="008E72E0" w:rsidP="008E72E0">
            <w:pPr>
              <w:rPr>
                <w:rFonts w:ascii="Times New Roman" w:hAnsi="Times New Roman" w:cs="Times New Roman"/>
                <w:sz w:val="22"/>
                <w:szCs w:val="22"/>
              </w:rPr>
            </w:pPr>
          </w:p>
        </w:tc>
        <w:tc>
          <w:tcPr>
            <w:tcW w:w="4103" w:type="dxa"/>
          </w:tcPr>
          <w:p w14:paraId="77DACBE7" w14:textId="77777777" w:rsidR="008E72E0" w:rsidRPr="00592FDA" w:rsidRDefault="008E72E0" w:rsidP="008E72E0">
            <w:pPr>
              <w:rPr>
                <w:rFonts w:ascii="Times New Roman" w:hAnsi="Times New Roman" w:cs="Times New Roman"/>
                <w:sz w:val="22"/>
                <w:szCs w:val="22"/>
              </w:rPr>
            </w:pPr>
          </w:p>
        </w:tc>
        <w:tc>
          <w:tcPr>
            <w:tcW w:w="222" w:type="dxa"/>
          </w:tcPr>
          <w:p w14:paraId="1FCD55B4" w14:textId="0D8B08B5" w:rsidR="008E72E0" w:rsidRDefault="008E72E0" w:rsidP="008E72E0">
            <w:pPr>
              <w:rPr>
                <w:rFonts w:ascii="Times New Roman" w:hAnsi="Times New Roman" w:cs="Times New Roman"/>
                <w:sz w:val="22"/>
                <w:szCs w:val="22"/>
              </w:rPr>
            </w:pPr>
          </w:p>
        </w:tc>
      </w:tr>
      <w:tr w:rsidR="008E72E0" w:rsidRPr="00592FDA" w14:paraId="673B2C18" w14:textId="77777777" w:rsidTr="002A1216">
        <w:tc>
          <w:tcPr>
            <w:tcW w:w="1603" w:type="dxa"/>
          </w:tcPr>
          <w:p w14:paraId="728B6633" w14:textId="75C2F902"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Domestic Violence and Stalking Act</w:t>
            </w:r>
          </w:p>
        </w:tc>
        <w:tc>
          <w:tcPr>
            <w:tcW w:w="3837" w:type="dxa"/>
          </w:tcPr>
          <w:p w14:paraId="68DCB02E" w14:textId="234D60C6" w:rsidR="008E72E0" w:rsidRPr="00AC4D53" w:rsidRDefault="00C26D6C" w:rsidP="008E72E0">
            <w:pPr>
              <w:rPr>
                <w:rFonts w:ascii="Times New Roman" w:hAnsi="Times New Roman" w:cs="Times New Roman"/>
                <w:sz w:val="22"/>
                <w:szCs w:val="22"/>
                <w:lang w:val="en-CA"/>
              </w:rPr>
            </w:pPr>
            <w:hyperlink r:id="rId29" w:anchor="2(4)" w:history="1">
              <w:r w:rsidR="00AC4D53" w:rsidRPr="00AC4D53">
                <w:rPr>
                  <w:rStyle w:val="Hyperlink"/>
                  <w:rFonts w:ascii="Times New Roman" w:hAnsi="Times New Roman" w:cs="Times New Roman"/>
                  <w:sz w:val="22"/>
                  <w:szCs w:val="22"/>
                  <w:lang w:val="en-CA"/>
                </w:rPr>
                <w:t>2(4)</w:t>
              </w:r>
            </w:hyperlink>
            <w:r w:rsidR="00AC4D53" w:rsidRPr="00AC4D53">
              <w:rPr>
                <w:rFonts w:ascii="Times New Roman" w:hAnsi="Times New Roman" w:cs="Times New Roman"/>
                <w:sz w:val="22"/>
                <w:szCs w:val="22"/>
                <w:lang w:val="en-CA"/>
              </w:rPr>
              <w:t>        Where, but for mental incompetence or </w:t>
            </w:r>
            <w:r w:rsidR="00AC4D53" w:rsidRPr="00AC4D53">
              <w:rPr>
                <w:rFonts w:ascii="Times New Roman" w:hAnsi="Times New Roman" w:cs="Times New Roman"/>
                <w:sz w:val="22"/>
                <w:szCs w:val="22"/>
                <w:u w:val="single"/>
                <w:lang w:val="en-CA"/>
              </w:rPr>
              <w:t>minority</w:t>
            </w:r>
            <w:r w:rsidR="00AC4D53" w:rsidRPr="00AC4D53">
              <w:rPr>
                <w:rFonts w:ascii="Times New Roman" w:hAnsi="Times New Roman" w:cs="Times New Roman"/>
                <w:sz w:val="22"/>
                <w:szCs w:val="22"/>
                <w:lang w:val="en-CA"/>
              </w:rPr>
              <w:t>, a person would reasonably, in all the circumstances, fear for his or her safety owing to conduct referred to in subsection (2), the person is conclusively deemed to have the fear referred to in that subsection.</w:t>
            </w:r>
          </w:p>
        </w:tc>
        <w:tc>
          <w:tcPr>
            <w:tcW w:w="3411" w:type="dxa"/>
          </w:tcPr>
          <w:p w14:paraId="755FC613" w14:textId="617F7F71" w:rsidR="008E72E0" w:rsidRPr="00AC4D53" w:rsidRDefault="00C26D6C" w:rsidP="008E72E0">
            <w:pPr>
              <w:rPr>
                <w:rFonts w:ascii="Times New Roman" w:hAnsi="Times New Roman" w:cs="Times New Roman"/>
                <w:sz w:val="22"/>
                <w:szCs w:val="22"/>
                <w:lang w:val="en-CA"/>
              </w:rPr>
            </w:pPr>
            <w:hyperlink r:id="rId30" w:anchor="2(4)" w:history="1">
              <w:r w:rsidR="00AC4D53" w:rsidRPr="00AC4D53">
                <w:rPr>
                  <w:rStyle w:val="Hyperlink"/>
                  <w:rFonts w:ascii="Times New Roman" w:hAnsi="Times New Roman" w:cs="Times New Roman"/>
                  <w:sz w:val="22"/>
                  <w:szCs w:val="22"/>
                  <w:lang w:val="en-CA"/>
                </w:rPr>
                <w:t>2(4)</w:t>
              </w:r>
            </w:hyperlink>
            <w:r w:rsidR="00AC4D53" w:rsidRPr="00AC4D53">
              <w:rPr>
                <w:rFonts w:ascii="Times New Roman" w:hAnsi="Times New Roman" w:cs="Times New Roman"/>
                <w:sz w:val="22"/>
                <w:szCs w:val="22"/>
                <w:lang w:val="en-CA"/>
              </w:rPr>
              <w:t xml:space="preserve">        Where, but </w:t>
            </w:r>
            <w:r w:rsidR="00AC4D53" w:rsidRPr="00AC4D53">
              <w:rPr>
                <w:rFonts w:ascii="Times New Roman" w:hAnsi="Times New Roman" w:cs="Times New Roman"/>
                <w:sz w:val="22"/>
                <w:szCs w:val="22"/>
                <w:u w:val="single"/>
                <w:lang w:val="en-CA"/>
              </w:rPr>
              <w:t>for mental incompetence</w:t>
            </w:r>
            <w:r w:rsidR="00AC4D53" w:rsidRPr="00AC4D53">
              <w:rPr>
                <w:rFonts w:ascii="Times New Roman" w:hAnsi="Times New Roman" w:cs="Times New Roman"/>
                <w:sz w:val="22"/>
                <w:szCs w:val="22"/>
                <w:lang w:val="en-CA"/>
              </w:rPr>
              <w:t xml:space="preserve"> or minority, a person would reasonably, in all the circumstances, fear for his or her safety owing to conduct referred to in subsection (2), the person is conclusively deemed to have the fear referred to in that subsection.</w:t>
            </w:r>
          </w:p>
        </w:tc>
        <w:tc>
          <w:tcPr>
            <w:tcW w:w="4103" w:type="dxa"/>
          </w:tcPr>
          <w:p w14:paraId="763EC048" w14:textId="77777777" w:rsidR="008E72E0" w:rsidRPr="00592FDA" w:rsidRDefault="008E72E0" w:rsidP="008E72E0">
            <w:pPr>
              <w:rPr>
                <w:rFonts w:ascii="Times New Roman" w:hAnsi="Times New Roman" w:cs="Times New Roman"/>
                <w:sz w:val="22"/>
                <w:szCs w:val="22"/>
              </w:rPr>
            </w:pPr>
          </w:p>
        </w:tc>
        <w:tc>
          <w:tcPr>
            <w:tcW w:w="222" w:type="dxa"/>
          </w:tcPr>
          <w:p w14:paraId="6063943F" w14:textId="77777777" w:rsidR="008E72E0" w:rsidRDefault="008E72E0" w:rsidP="008E72E0">
            <w:pPr>
              <w:rPr>
                <w:rFonts w:ascii="Times New Roman" w:hAnsi="Times New Roman" w:cs="Times New Roman"/>
                <w:sz w:val="22"/>
                <w:szCs w:val="22"/>
              </w:rPr>
            </w:pPr>
          </w:p>
        </w:tc>
      </w:tr>
      <w:tr w:rsidR="008E72E0" w:rsidRPr="00592FDA" w14:paraId="39972C6B" w14:textId="77777777" w:rsidTr="002A1216">
        <w:tc>
          <w:tcPr>
            <w:tcW w:w="1603" w:type="dxa"/>
          </w:tcPr>
          <w:p w14:paraId="12F6D51C" w14:textId="53D7C1DA"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Domicile and Habitual Residence Act</w:t>
            </w:r>
          </w:p>
        </w:tc>
        <w:tc>
          <w:tcPr>
            <w:tcW w:w="3837" w:type="dxa"/>
          </w:tcPr>
          <w:p w14:paraId="225A5243" w14:textId="77777777" w:rsidR="008E72E0" w:rsidRPr="00592FDA" w:rsidRDefault="008E72E0" w:rsidP="008E72E0">
            <w:pPr>
              <w:rPr>
                <w:rFonts w:ascii="Times New Roman" w:hAnsi="Times New Roman" w:cs="Times New Roman"/>
                <w:sz w:val="22"/>
                <w:szCs w:val="22"/>
              </w:rPr>
            </w:pPr>
          </w:p>
        </w:tc>
        <w:tc>
          <w:tcPr>
            <w:tcW w:w="3411" w:type="dxa"/>
          </w:tcPr>
          <w:p w14:paraId="0527610B" w14:textId="77777777" w:rsidR="00824863" w:rsidRPr="00824863" w:rsidRDefault="00C26D6C" w:rsidP="00824863">
            <w:pPr>
              <w:rPr>
                <w:rFonts w:ascii="Times New Roman" w:hAnsi="Times New Roman" w:cs="Times New Roman"/>
                <w:sz w:val="22"/>
                <w:szCs w:val="22"/>
                <w:lang w:val="en-CA"/>
              </w:rPr>
            </w:pPr>
            <w:hyperlink r:id="rId31" w:anchor="10(8)" w:history="1">
              <w:r w:rsidR="00824863" w:rsidRPr="00824863">
                <w:rPr>
                  <w:rStyle w:val="Hyperlink"/>
                  <w:rFonts w:ascii="Times New Roman" w:hAnsi="Times New Roman" w:cs="Times New Roman"/>
                  <w:sz w:val="22"/>
                  <w:szCs w:val="22"/>
                  <w:lang w:val="en-CA"/>
                </w:rPr>
                <w:t>10(8)</w:t>
              </w:r>
            </w:hyperlink>
            <w:r w:rsidR="00824863" w:rsidRPr="00824863">
              <w:rPr>
                <w:rFonts w:ascii="Times New Roman" w:hAnsi="Times New Roman" w:cs="Times New Roman"/>
                <w:sz w:val="22"/>
                <w:szCs w:val="22"/>
                <w:lang w:val="en-CA"/>
              </w:rPr>
              <w:t>       Where a person who, under the law of a state or subdivision of a state other than Manitoba, is by reason of mental disability or condition under committeeship or similar type of supervision of the estate or the person, and the domicile and habitual residence of the person is in Manitoba, subsections (2), (3), (4) and (5) apply to the person and to the domicile and habitual residence of the person as though the person were a mentally incompetent person.</w:t>
            </w:r>
          </w:p>
          <w:p w14:paraId="0B9B0E16" w14:textId="77777777" w:rsidR="008E72E0" w:rsidRDefault="008E72E0" w:rsidP="008E72E0">
            <w:pPr>
              <w:rPr>
                <w:rFonts w:ascii="Times New Roman" w:hAnsi="Times New Roman" w:cs="Times New Roman"/>
                <w:sz w:val="22"/>
                <w:szCs w:val="22"/>
              </w:rPr>
            </w:pPr>
          </w:p>
          <w:p w14:paraId="7E12ABED" w14:textId="229B8DDE" w:rsidR="00824863" w:rsidRPr="00592FDA" w:rsidRDefault="00824863" w:rsidP="008E72E0">
            <w:pPr>
              <w:rPr>
                <w:rFonts w:ascii="Times New Roman" w:hAnsi="Times New Roman" w:cs="Times New Roman"/>
                <w:sz w:val="22"/>
                <w:szCs w:val="22"/>
              </w:rPr>
            </w:pPr>
            <w:r>
              <w:rPr>
                <w:rFonts w:ascii="Times New Roman" w:hAnsi="Times New Roman" w:cs="Times New Roman"/>
                <w:sz w:val="22"/>
                <w:szCs w:val="22"/>
              </w:rPr>
              <w:t>-many references to “a mentally incompetent person”</w:t>
            </w:r>
          </w:p>
        </w:tc>
        <w:tc>
          <w:tcPr>
            <w:tcW w:w="4103" w:type="dxa"/>
          </w:tcPr>
          <w:p w14:paraId="2D5AB044" w14:textId="77777777" w:rsidR="008E72E0" w:rsidRPr="00592FDA" w:rsidRDefault="008E72E0" w:rsidP="008E72E0">
            <w:pPr>
              <w:rPr>
                <w:rFonts w:ascii="Times New Roman" w:hAnsi="Times New Roman" w:cs="Times New Roman"/>
                <w:sz w:val="22"/>
                <w:szCs w:val="22"/>
              </w:rPr>
            </w:pPr>
          </w:p>
        </w:tc>
        <w:tc>
          <w:tcPr>
            <w:tcW w:w="222" w:type="dxa"/>
          </w:tcPr>
          <w:p w14:paraId="0B28DC46" w14:textId="6753DDF9" w:rsidR="008E72E0" w:rsidRPr="00FD7A07" w:rsidRDefault="008E72E0" w:rsidP="008E72E0">
            <w:pPr>
              <w:rPr>
                <w:rFonts w:ascii="Times New Roman" w:hAnsi="Times New Roman" w:cs="Times New Roman"/>
                <w:sz w:val="22"/>
                <w:szCs w:val="22"/>
              </w:rPr>
            </w:pPr>
          </w:p>
        </w:tc>
      </w:tr>
      <w:tr w:rsidR="008E72E0" w:rsidRPr="00592FDA" w14:paraId="53C7A2A3" w14:textId="77777777" w:rsidTr="002A1216">
        <w:tc>
          <w:tcPr>
            <w:tcW w:w="1603" w:type="dxa"/>
          </w:tcPr>
          <w:p w14:paraId="70BCC7CB" w14:textId="5CB9DC97"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Drivers and Vehicles Act</w:t>
            </w:r>
          </w:p>
        </w:tc>
        <w:tc>
          <w:tcPr>
            <w:tcW w:w="3837" w:type="dxa"/>
          </w:tcPr>
          <w:p w14:paraId="57703FAD" w14:textId="77777777" w:rsidR="001E10E0" w:rsidRPr="001E10E0" w:rsidRDefault="00C26D6C" w:rsidP="001E10E0">
            <w:pPr>
              <w:rPr>
                <w:rFonts w:ascii="Times New Roman" w:hAnsi="Times New Roman" w:cs="Times New Roman"/>
                <w:sz w:val="22"/>
                <w:szCs w:val="22"/>
                <w:lang w:val="en-CA"/>
              </w:rPr>
            </w:pPr>
            <w:hyperlink r:id="rId32" w:anchor="6" w:history="1">
              <w:r w:rsidR="001E10E0" w:rsidRPr="001E10E0">
                <w:rPr>
                  <w:rStyle w:val="Hyperlink"/>
                  <w:rFonts w:ascii="Times New Roman" w:hAnsi="Times New Roman" w:cs="Times New Roman"/>
                  <w:sz w:val="22"/>
                  <w:szCs w:val="22"/>
                  <w:lang w:val="en-CA"/>
                </w:rPr>
                <w:t>6(1)</w:t>
              </w:r>
            </w:hyperlink>
            <w:r w:rsidR="001E10E0" w:rsidRPr="001E10E0">
              <w:rPr>
                <w:rFonts w:ascii="Times New Roman" w:hAnsi="Times New Roman" w:cs="Times New Roman"/>
                <w:sz w:val="22"/>
                <w:szCs w:val="22"/>
                <w:lang w:val="en-CA"/>
              </w:rPr>
              <w:t>        The registrar must not issue</w:t>
            </w:r>
          </w:p>
          <w:p w14:paraId="0847B468" w14:textId="77777777" w:rsidR="001E10E0" w:rsidRPr="001E10E0" w:rsidRDefault="001E10E0" w:rsidP="001E10E0">
            <w:pPr>
              <w:rPr>
                <w:rFonts w:ascii="Times New Roman" w:hAnsi="Times New Roman" w:cs="Times New Roman"/>
                <w:sz w:val="22"/>
                <w:szCs w:val="22"/>
                <w:lang w:val="en-CA"/>
              </w:rPr>
            </w:pPr>
            <w:r w:rsidRPr="001E10E0">
              <w:rPr>
                <w:rFonts w:ascii="Times New Roman" w:hAnsi="Times New Roman" w:cs="Times New Roman"/>
                <w:sz w:val="22"/>
                <w:szCs w:val="22"/>
                <w:lang w:val="en-CA"/>
              </w:rPr>
              <w:t>(a) a driver's licence of any class to a person under the age of 16 years, except as permitted by the regulations;</w:t>
            </w:r>
          </w:p>
          <w:p w14:paraId="15499FE0" w14:textId="1F10ACB7" w:rsidR="008E72E0" w:rsidRPr="001E10E0" w:rsidRDefault="001E10E0" w:rsidP="008E72E0">
            <w:pPr>
              <w:rPr>
                <w:rFonts w:ascii="Times New Roman" w:hAnsi="Times New Roman" w:cs="Times New Roman"/>
                <w:sz w:val="22"/>
                <w:szCs w:val="22"/>
                <w:lang w:val="en-CA"/>
              </w:rPr>
            </w:pPr>
            <w:r w:rsidRPr="001E10E0">
              <w:rPr>
                <w:rFonts w:ascii="Times New Roman" w:hAnsi="Times New Roman" w:cs="Times New Roman"/>
                <w:sz w:val="22"/>
                <w:szCs w:val="22"/>
                <w:lang w:val="en-CA"/>
              </w:rPr>
              <w:t>(b) a class 1, 2, 3 or 4 driver's licence to a person under the age of 18 years;</w:t>
            </w:r>
          </w:p>
        </w:tc>
        <w:tc>
          <w:tcPr>
            <w:tcW w:w="3411" w:type="dxa"/>
          </w:tcPr>
          <w:p w14:paraId="19C3C732" w14:textId="77777777" w:rsidR="001E10E0" w:rsidRPr="001E10E0" w:rsidRDefault="00C26D6C" w:rsidP="001E10E0">
            <w:pPr>
              <w:rPr>
                <w:rFonts w:ascii="Times New Roman" w:hAnsi="Times New Roman" w:cs="Times New Roman"/>
                <w:sz w:val="22"/>
                <w:szCs w:val="22"/>
                <w:lang w:val="en-CA"/>
              </w:rPr>
            </w:pPr>
            <w:hyperlink r:id="rId33" w:anchor="6" w:history="1">
              <w:r w:rsidR="001E10E0" w:rsidRPr="001E10E0">
                <w:rPr>
                  <w:rStyle w:val="Hyperlink"/>
                  <w:rFonts w:ascii="Times New Roman" w:hAnsi="Times New Roman" w:cs="Times New Roman"/>
                  <w:sz w:val="22"/>
                  <w:szCs w:val="22"/>
                  <w:lang w:val="en-CA"/>
                </w:rPr>
                <w:t>6(1)</w:t>
              </w:r>
            </w:hyperlink>
            <w:r w:rsidR="001E10E0" w:rsidRPr="001E10E0">
              <w:rPr>
                <w:rFonts w:ascii="Times New Roman" w:hAnsi="Times New Roman" w:cs="Times New Roman"/>
                <w:sz w:val="22"/>
                <w:szCs w:val="22"/>
                <w:lang w:val="en-CA"/>
              </w:rPr>
              <w:t>        The registrar must not issue</w:t>
            </w:r>
          </w:p>
          <w:p w14:paraId="2878E278" w14:textId="12531A9A" w:rsidR="001E10E0" w:rsidRPr="001E10E0" w:rsidRDefault="001E10E0" w:rsidP="001E10E0">
            <w:pPr>
              <w:rPr>
                <w:rFonts w:ascii="Times New Roman" w:hAnsi="Times New Roman" w:cs="Times New Roman"/>
                <w:sz w:val="22"/>
                <w:szCs w:val="22"/>
                <w:lang w:val="en-CA"/>
              </w:rPr>
            </w:pPr>
            <w:r w:rsidRPr="001E10E0">
              <w:rPr>
                <w:rFonts w:ascii="Times New Roman" w:hAnsi="Times New Roman" w:cs="Times New Roman"/>
                <w:sz w:val="22"/>
                <w:szCs w:val="22"/>
                <w:lang w:val="en-CA"/>
              </w:rPr>
              <w:t xml:space="preserve"> (d) a driver's licence of any class</w:t>
            </w:r>
          </w:p>
          <w:p w14:paraId="448701DB" w14:textId="20CDCD8B" w:rsidR="008E72E0" w:rsidRPr="001E10E0" w:rsidRDefault="001E10E0" w:rsidP="008E72E0">
            <w:pPr>
              <w:rPr>
                <w:rFonts w:ascii="Times New Roman" w:hAnsi="Times New Roman" w:cs="Times New Roman"/>
                <w:sz w:val="22"/>
                <w:szCs w:val="22"/>
                <w:lang w:val="en-CA"/>
              </w:rPr>
            </w:pPr>
            <w:r w:rsidRPr="001E10E0">
              <w:rPr>
                <w:rFonts w:ascii="Times New Roman" w:hAnsi="Times New Roman" w:cs="Times New Roman"/>
                <w:sz w:val="22"/>
                <w:szCs w:val="22"/>
                <w:lang w:val="en-CA"/>
              </w:rPr>
              <w:t xml:space="preserve"> (iv) to a person who has a disease or disability that may be expected to interfere with safely driving a motor vehicle that may be driven with a driver's licence of the class applied for, except as permitted under this Act or the regulations,</w:t>
            </w:r>
          </w:p>
        </w:tc>
        <w:tc>
          <w:tcPr>
            <w:tcW w:w="4103" w:type="dxa"/>
          </w:tcPr>
          <w:p w14:paraId="0A5F1238" w14:textId="77777777" w:rsidR="008E72E0" w:rsidRPr="00592FDA" w:rsidRDefault="008E72E0" w:rsidP="008E72E0">
            <w:pPr>
              <w:rPr>
                <w:rFonts w:ascii="Times New Roman" w:hAnsi="Times New Roman" w:cs="Times New Roman"/>
                <w:sz w:val="22"/>
                <w:szCs w:val="22"/>
              </w:rPr>
            </w:pPr>
          </w:p>
        </w:tc>
        <w:tc>
          <w:tcPr>
            <w:tcW w:w="222" w:type="dxa"/>
          </w:tcPr>
          <w:p w14:paraId="7C4A91C8" w14:textId="730F4AA0" w:rsidR="008E72E0" w:rsidRDefault="008E72E0" w:rsidP="008E72E0">
            <w:pPr>
              <w:rPr>
                <w:rFonts w:ascii="Times New Roman" w:hAnsi="Times New Roman" w:cs="Times New Roman"/>
                <w:sz w:val="22"/>
                <w:szCs w:val="22"/>
              </w:rPr>
            </w:pPr>
          </w:p>
        </w:tc>
      </w:tr>
      <w:tr w:rsidR="008E72E0" w:rsidRPr="00592FDA" w14:paraId="68BA757E" w14:textId="77777777" w:rsidTr="002A1216">
        <w:tc>
          <w:tcPr>
            <w:tcW w:w="1603" w:type="dxa"/>
          </w:tcPr>
          <w:p w14:paraId="14C4EB89" w14:textId="0F955B78"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Elderly and Infirm Persons' Housing Act</w:t>
            </w:r>
          </w:p>
        </w:tc>
        <w:tc>
          <w:tcPr>
            <w:tcW w:w="3837" w:type="dxa"/>
          </w:tcPr>
          <w:p w14:paraId="618CA3AF" w14:textId="77777777" w:rsidR="008E72E0" w:rsidRPr="00592FDA" w:rsidRDefault="008E72E0" w:rsidP="008E72E0">
            <w:pPr>
              <w:rPr>
                <w:rFonts w:ascii="Times New Roman" w:hAnsi="Times New Roman" w:cs="Times New Roman"/>
                <w:sz w:val="22"/>
                <w:szCs w:val="22"/>
              </w:rPr>
            </w:pPr>
          </w:p>
        </w:tc>
        <w:tc>
          <w:tcPr>
            <w:tcW w:w="3411" w:type="dxa"/>
          </w:tcPr>
          <w:p w14:paraId="6B706443" w14:textId="1FECD61D" w:rsidR="008E72E0" w:rsidRPr="00BC49FB" w:rsidRDefault="00BC49FB" w:rsidP="008E72E0">
            <w:pPr>
              <w:rPr>
                <w:rFonts w:ascii="Times New Roman" w:hAnsi="Times New Roman" w:cs="Times New Roman"/>
                <w:sz w:val="22"/>
                <w:szCs w:val="22"/>
                <w:lang w:val="en-CA"/>
              </w:rPr>
            </w:pPr>
            <w:r w:rsidRPr="00BC49FB">
              <w:rPr>
                <w:rFonts w:ascii="Times New Roman" w:hAnsi="Times New Roman" w:cs="Times New Roman"/>
                <w:b/>
                <w:bCs/>
                <w:sz w:val="22"/>
                <w:szCs w:val="22"/>
                <w:lang w:val="en-CA"/>
              </w:rPr>
              <w:t>"infirm person"</w:t>
            </w:r>
            <w:r w:rsidRPr="00BC49FB">
              <w:rPr>
                <w:rFonts w:ascii="Times New Roman" w:hAnsi="Times New Roman" w:cs="Times New Roman"/>
                <w:sz w:val="22"/>
                <w:szCs w:val="22"/>
                <w:lang w:val="en-CA"/>
              </w:rPr>
              <w:t> means a person 18 years of age or more regardless of income who because of mental or physical disability is certified by a duly qualified medical practitioner as a person unable to provide or care for himself and needs to be under the care or supervision of another person;</w:t>
            </w:r>
          </w:p>
        </w:tc>
        <w:tc>
          <w:tcPr>
            <w:tcW w:w="4103" w:type="dxa"/>
          </w:tcPr>
          <w:p w14:paraId="51C34990" w14:textId="77777777" w:rsidR="008E72E0" w:rsidRPr="00592FDA" w:rsidRDefault="008E72E0" w:rsidP="008E72E0">
            <w:pPr>
              <w:rPr>
                <w:rFonts w:ascii="Times New Roman" w:hAnsi="Times New Roman" w:cs="Times New Roman"/>
                <w:sz w:val="22"/>
                <w:szCs w:val="22"/>
              </w:rPr>
            </w:pPr>
          </w:p>
        </w:tc>
        <w:tc>
          <w:tcPr>
            <w:tcW w:w="222" w:type="dxa"/>
          </w:tcPr>
          <w:p w14:paraId="4BE9F074" w14:textId="06B87130" w:rsidR="008E72E0" w:rsidRDefault="008E72E0" w:rsidP="008E72E0">
            <w:pPr>
              <w:rPr>
                <w:rFonts w:ascii="Times New Roman" w:hAnsi="Times New Roman" w:cs="Times New Roman"/>
                <w:sz w:val="22"/>
                <w:szCs w:val="22"/>
              </w:rPr>
            </w:pPr>
          </w:p>
        </w:tc>
      </w:tr>
      <w:tr w:rsidR="008E72E0" w:rsidRPr="00592FDA" w14:paraId="38B13A23" w14:textId="77777777" w:rsidTr="002A1216">
        <w:tc>
          <w:tcPr>
            <w:tcW w:w="1603" w:type="dxa"/>
          </w:tcPr>
          <w:p w14:paraId="0A7B9731" w14:textId="6FE2BEE4"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Election Financing Act</w:t>
            </w:r>
          </w:p>
        </w:tc>
        <w:tc>
          <w:tcPr>
            <w:tcW w:w="3837" w:type="dxa"/>
          </w:tcPr>
          <w:p w14:paraId="4263FAE2" w14:textId="77777777" w:rsidR="008E72E0" w:rsidRPr="00592FDA" w:rsidRDefault="008E72E0" w:rsidP="008E72E0">
            <w:pPr>
              <w:rPr>
                <w:rFonts w:ascii="Times New Roman" w:hAnsi="Times New Roman" w:cs="Times New Roman"/>
                <w:sz w:val="22"/>
                <w:szCs w:val="22"/>
              </w:rPr>
            </w:pPr>
          </w:p>
        </w:tc>
        <w:tc>
          <w:tcPr>
            <w:tcW w:w="3411" w:type="dxa"/>
          </w:tcPr>
          <w:p w14:paraId="19DCDE33" w14:textId="77777777" w:rsidR="00741BC0" w:rsidRPr="00741BC0" w:rsidRDefault="00C26D6C" w:rsidP="00741BC0">
            <w:pPr>
              <w:rPr>
                <w:rFonts w:ascii="Times New Roman" w:hAnsi="Times New Roman" w:cs="Times New Roman"/>
                <w:sz w:val="22"/>
                <w:szCs w:val="22"/>
                <w:lang w:val="en-CA"/>
              </w:rPr>
            </w:pPr>
            <w:hyperlink r:id="rId34" w:anchor="50" w:history="1">
              <w:r w:rsidR="00741BC0" w:rsidRPr="00741BC0">
                <w:rPr>
                  <w:rStyle w:val="Hyperlink"/>
                  <w:rFonts w:ascii="Times New Roman" w:hAnsi="Times New Roman" w:cs="Times New Roman"/>
                  <w:b/>
                  <w:bCs/>
                  <w:sz w:val="22"/>
                  <w:szCs w:val="22"/>
                  <w:lang w:val="en-CA"/>
                </w:rPr>
                <w:t>50</w:t>
              </w:r>
            </w:hyperlink>
            <w:r w:rsidR="00741BC0" w:rsidRPr="00741BC0">
              <w:rPr>
                <w:rFonts w:ascii="Times New Roman" w:hAnsi="Times New Roman" w:cs="Times New Roman"/>
                <w:b/>
                <w:bCs/>
                <w:sz w:val="22"/>
                <w:szCs w:val="22"/>
                <w:lang w:val="en-CA"/>
              </w:rPr>
              <w:t>     MEANING OF "ELECTION EXPENSE"</w:t>
            </w:r>
          </w:p>
          <w:p w14:paraId="39B7065A" w14:textId="77777777" w:rsidR="00B33B7D" w:rsidRPr="00B33B7D" w:rsidRDefault="00B33B7D" w:rsidP="00B33B7D">
            <w:pPr>
              <w:rPr>
                <w:rFonts w:ascii="Times New Roman" w:hAnsi="Times New Roman" w:cs="Times New Roman"/>
                <w:b/>
                <w:bCs/>
                <w:sz w:val="22"/>
                <w:szCs w:val="22"/>
                <w:lang w:val="en-CA"/>
              </w:rPr>
            </w:pPr>
            <w:r w:rsidRPr="00B33B7D">
              <w:rPr>
                <w:rFonts w:ascii="Times New Roman" w:hAnsi="Times New Roman" w:cs="Times New Roman"/>
                <w:b/>
                <w:bCs/>
                <w:sz w:val="22"/>
                <w:szCs w:val="22"/>
                <w:lang w:val="en-CA"/>
              </w:rPr>
              <w:t>(3) — What isn't an election expense?</w:t>
            </w:r>
          </w:p>
          <w:p w14:paraId="3D7B8E47" w14:textId="77777777" w:rsidR="00B33B7D" w:rsidRPr="00B33B7D" w:rsidRDefault="00B33B7D" w:rsidP="00B33B7D">
            <w:pPr>
              <w:rPr>
                <w:rFonts w:ascii="Times New Roman" w:hAnsi="Times New Roman" w:cs="Times New Roman"/>
                <w:sz w:val="22"/>
                <w:szCs w:val="22"/>
                <w:lang w:val="en-CA"/>
              </w:rPr>
            </w:pPr>
            <w:r w:rsidRPr="00B33B7D">
              <w:rPr>
                <w:rFonts w:ascii="Times New Roman" w:hAnsi="Times New Roman" w:cs="Times New Roman"/>
                <w:sz w:val="22"/>
                <w:szCs w:val="22"/>
                <w:lang w:val="en-CA"/>
              </w:rPr>
              <w:t>These are not election expenses:</w:t>
            </w:r>
          </w:p>
          <w:p w14:paraId="109C7FE7" w14:textId="32F73D67" w:rsidR="008E72E0" w:rsidRPr="00B33B7D" w:rsidRDefault="00B33B7D" w:rsidP="008E72E0">
            <w:pPr>
              <w:rPr>
                <w:rFonts w:ascii="Times New Roman" w:hAnsi="Times New Roman" w:cs="Times New Roman"/>
                <w:sz w:val="22"/>
                <w:szCs w:val="22"/>
                <w:lang w:val="en-CA"/>
              </w:rPr>
            </w:pPr>
            <w:r w:rsidRPr="00B33B7D">
              <w:rPr>
                <w:rFonts w:ascii="Times New Roman" w:hAnsi="Times New Roman" w:cs="Times New Roman"/>
                <w:sz w:val="22"/>
                <w:szCs w:val="22"/>
                <w:lang w:val="en-CA"/>
              </w:rPr>
              <w:t>6. Reasonable disability expenses incurred by a disabled candidate to campaign in an election period.</w:t>
            </w:r>
          </w:p>
        </w:tc>
        <w:tc>
          <w:tcPr>
            <w:tcW w:w="4103" w:type="dxa"/>
          </w:tcPr>
          <w:p w14:paraId="5EE3858D" w14:textId="77777777" w:rsidR="008E72E0" w:rsidRPr="00592FDA" w:rsidRDefault="008E72E0" w:rsidP="008E72E0">
            <w:pPr>
              <w:rPr>
                <w:rFonts w:ascii="Times New Roman" w:hAnsi="Times New Roman" w:cs="Times New Roman"/>
                <w:sz w:val="22"/>
                <w:szCs w:val="22"/>
              </w:rPr>
            </w:pPr>
          </w:p>
        </w:tc>
        <w:tc>
          <w:tcPr>
            <w:tcW w:w="222" w:type="dxa"/>
          </w:tcPr>
          <w:p w14:paraId="59875ABF" w14:textId="245A6862" w:rsidR="008E72E0" w:rsidRDefault="008E72E0" w:rsidP="008E72E0">
            <w:pPr>
              <w:rPr>
                <w:rFonts w:ascii="Times New Roman" w:hAnsi="Times New Roman" w:cs="Times New Roman"/>
                <w:sz w:val="22"/>
                <w:szCs w:val="22"/>
              </w:rPr>
            </w:pPr>
          </w:p>
        </w:tc>
      </w:tr>
      <w:tr w:rsidR="008E72E0" w:rsidRPr="00592FDA" w14:paraId="22F42D45" w14:textId="77777777" w:rsidTr="002A1216">
        <w:tc>
          <w:tcPr>
            <w:tcW w:w="1603" w:type="dxa"/>
          </w:tcPr>
          <w:p w14:paraId="40F3BC15" w14:textId="68C228C9"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Elections Act</w:t>
            </w:r>
          </w:p>
        </w:tc>
        <w:tc>
          <w:tcPr>
            <w:tcW w:w="3837" w:type="dxa"/>
          </w:tcPr>
          <w:p w14:paraId="6051B071" w14:textId="77777777" w:rsidR="00AB27CB" w:rsidRPr="00AB27CB" w:rsidRDefault="00C26D6C" w:rsidP="00AB27CB">
            <w:pPr>
              <w:rPr>
                <w:rFonts w:ascii="Times New Roman" w:hAnsi="Times New Roman" w:cs="Times New Roman"/>
                <w:sz w:val="22"/>
                <w:szCs w:val="22"/>
                <w:lang w:val="en-CA"/>
              </w:rPr>
            </w:pPr>
            <w:hyperlink r:id="rId35" w:anchor="5" w:history="1">
              <w:r w:rsidR="00AB27CB" w:rsidRPr="00AB27CB">
                <w:rPr>
                  <w:rStyle w:val="Hyperlink"/>
                  <w:rFonts w:ascii="Times New Roman" w:hAnsi="Times New Roman" w:cs="Times New Roman"/>
                  <w:sz w:val="22"/>
                  <w:szCs w:val="22"/>
                  <w:lang w:val="en-CA"/>
                </w:rPr>
                <w:t>5</w:t>
              </w:r>
            </w:hyperlink>
            <w:r w:rsidR="00AB27CB" w:rsidRPr="00AB27CB">
              <w:rPr>
                <w:rFonts w:ascii="Times New Roman" w:hAnsi="Times New Roman" w:cs="Times New Roman"/>
                <w:sz w:val="22"/>
                <w:szCs w:val="22"/>
                <w:lang w:val="en-CA"/>
              </w:rPr>
              <w:t>           A person may vote in an election if he or she is a Canadian citizen who</w:t>
            </w:r>
          </w:p>
          <w:p w14:paraId="073FEF02" w14:textId="77777777" w:rsidR="008E72E0" w:rsidRDefault="00AB27CB" w:rsidP="008E72E0">
            <w:pPr>
              <w:rPr>
                <w:rFonts w:ascii="Times New Roman" w:hAnsi="Times New Roman" w:cs="Times New Roman"/>
                <w:sz w:val="22"/>
                <w:szCs w:val="22"/>
                <w:lang w:val="en-CA"/>
              </w:rPr>
            </w:pPr>
            <w:r w:rsidRPr="00AB27CB">
              <w:rPr>
                <w:rFonts w:ascii="Times New Roman" w:hAnsi="Times New Roman" w:cs="Times New Roman"/>
                <w:sz w:val="22"/>
                <w:szCs w:val="22"/>
                <w:lang w:val="en-CA"/>
              </w:rPr>
              <w:t>(a) will be at least 18 years old on election day;</w:t>
            </w:r>
            <w:r>
              <w:rPr>
                <w:rFonts w:ascii="Times New Roman" w:hAnsi="Times New Roman" w:cs="Times New Roman"/>
                <w:sz w:val="22"/>
                <w:szCs w:val="22"/>
                <w:lang w:val="en-CA"/>
              </w:rPr>
              <w:t xml:space="preserve"> […]</w:t>
            </w:r>
          </w:p>
          <w:p w14:paraId="07E4EF30" w14:textId="77777777" w:rsidR="00BE5C8F" w:rsidRDefault="00BE5C8F" w:rsidP="008E72E0">
            <w:pPr>
              <w:rPr>
                <w:rFonts w:ascii="Times New Roman" w:hAnsi="Times New Roman" w:cs="Times New Roman"/>
                <w:sz w:val="22"/>
                <w:szCs w:val="22"/>
                <w:lang w:val="en-CA"/>
              </w:rPr>
            </w:pPr>
          </w:p>
          <w:p w14:paraId="6183391C" w14:textId="3325F0E4" w:rsidR="00BE5C8F" w:rsidRPr="00AB27CB" w:rsidRDefault="00C26D6C" w:rsidP="008E72E0">
            <w:pPr>
              <w:rPr>
                <w:rFonts w:ascii="Times New Roman" w:hAnsi="Times New Roman" w:cs="Times New Roman"/>
                <w:sz w:val="22"/>
                <w:szCs w:val="22"/>
                <w:lang w:val="en-CA"/>
              </w:rPr>
            </w:pPr>
            <w:hyperlink r:id="rId36" w:anchor="64(5.1)" w:history="1">
              <w:r w:rsidR="00BE5C8F" w:rsidRPr="00BE5C8F">
                <w:rPr>
                  <w:rStyle w:val="Hyperlink"/>
                  <w:rFonts w:ascii="Times New Roman" w:hAnsi="Times New Roman" w:cs="Times New Roman"/>
                  <w:sz w:val="22"/>
                  <w:szCs w:val="22"/>
                  <w:lang w:val="en-CA"/>
                </w:rPr>
                <w:t>64(5.1)</w:t>
              </w:r>
            </w:hyperlink>
            <w:r w:rsidR="00BE5C8F" w:rsidRPr="00BE5C8F">
              <w:rPr>
                <w:rFonts w:ascii="Times New Roman" w:hAnsi="Times New Roman" w:cs="Times New Roman"/>
                <w:sz w:val="22"/>
                <w:szCs w:val="22"/>
                <w:lang w:val="en-CA"/>
              </w:rPr>
              <w:t>     If the chief electoral officer approves, the returning officer may establish a separate voting area for an apartment, condominium complex or other multiple residence containing fewer than 100 units, where the majority of the residents are seniors or persons with disabilities.</w:t>
            </w:r>
          </w:p>
        </w:tc>
        <w:tc>
          <w:tcPr>
            <w:tcW w:w="3411" w:type="dxa"/>
          </w:tcPr>
          <w:p w14:paraId="0DF3363E" w14:textId="77777777" w:rsidR="008E72E0" w:rsidRDefault="00C26D6C" w:rsidP="008E72E0">
            <w:pPr>
              <w:rPr>
                <w:rFonts w:ascii="Times New Roman" w:hAnsi="Times New Roman" w:cs="Times New Roman"/>
                <w:sz w:val="22"/>
                <w:szCs w:val="22"/>
                <w:lang w:val="en-CA"/>
              </w:rPr>
            </w:pPr>
            <w:hyperlink r:id="rId37" w:anchor="64(5.1)" w:history="1">
              <w:r w:rsidR="00BE5C8F" w:rsidRPr="00BE5C8F">
                <w:rPr>
                  <w:rStyle w:val="Hyperlink"/>
                  <w:rFonts w:ascii="Times New Roman" w:hAnsi="Times New Roman" w:cs="Times New Roman"/>
                  <w:sz w:val="22"/>
                  <w:szCs w:val="22"/>
                  <w:lang w:val="en-CA"/>
                </w:rPr>
                <w:t>64(5.1)</w:t>
              </w:r>
            </w:hyperlink>
            <w:r w:rsidR="00BE5C8F" w:rsidRPr="00BE5C8F">
              <w:rPr>
                <w:rFonts w:ascii="Times New Roman" w:hAnsi="Times New Roman" w:cs="Times New Roman"/>
                <w:sz w:val="22"/>
                <w:szCs w:val="22"/>
                <w:lang w:val="en-CA"/>
              </w:rPr>
              <w:t>     If the chief electoral officer approves, the returning officer may establish a separate voting area for an apartment, condominium complex or other multiple residence containing fewer than 100 units, where the majority of the residents are seniors or persons with disabilities.</w:t>
            </w:r>
          </w:p>
          <w:p w14:paraId="4674AC55" w14:textId="77777777" w:rsidR="001E0673" w:rsidRDefault="001E0673" w:rsidP="008E72E0">
            <w:pPr>
              <w:rPr>
                <w:rFonts w:ascii="Times New Roman" w:hAnsi="Times New Roman" w:cs="Times New Roman"/>
                <w:sz w:val="22"/>
                <w:szCs w:val="22"/>
                <w:lang w:val="en-CA"/>
              </w:rPr>
            </w:pPr>
          </w:p>
          <w:p w14:paraId="0232CBF4" w14:textId="0504217C" w:rsidR="001E0673" w:rsidRPr="00BE5C8F" w:rsidRDefault="001E0673" w:rsidP="008E72E0">
            <w:pPr>
              <w:rPr>
                <w:rFonts w:ascii="Times New Roman" w:hAnsi="Times New Roman" w:cs="Times New Roman"/>
                <w:sz w:val="22"/>
                <w:szCs w:val="22"/>
                <w:lang w:val="en-CA"/>
              </w:rPr>
            </w:pPr>
            <w:r>
              <w:rPr>
                <w:rFonts w:ascii="Times New Roman" w:hAnsi="Times New Roman" w:cs="Times New Roman"/>
                <w:sz w:val="22"/>
                <w:szCs w:val="22"/>
                <w:lang w:val="en-CA"/>
              </w:rPr>
              <w:t>-(other provisions mandating accommodations for persons with disabilities)</w:t>
            </w:r>
          </w:p>
        </w:tc>
        <w:tc>
          <w:tcPr>
            <w:tcW w:w="4103" w:type="dxa"/>
          </w:tcPr>
          <w:p w14:paraId="71C70EE1" w14:textId="77777777" w:rsidR="008E72E0" w:rsidRPr="00592FDA" w:rsidRDefault="008E72E0" w:rsidP="008E72E0">
            <w:pPr>
              <w:rPr>
                <w:rFonts w:ascii="Times New Roman" w:hAnsi="Times New Roman" w:cs="Times New Roman"/>
                <w:sz w:val="22"/>
                <w:szCs w:val="22"/>
              </w:rPr>
            </w:pPr>
          </w:p>
        </w:tc>
        <w:tc>
          <w:tcPr>
            <w:tcW w:w="222" w:type="dxa"/>
          </w:tcPr>
          <w:p w14:paraId="7C92B344" w14:textId="6963CE4F" w:rsidR="008E72E0" w:rsidRDefault="008E72E0" w:rsidP="008E72E0">
            <w:pPr>
              <w:rPr>
                <w:rFonts w:ascii="Times New Roman" w:hAnsi="Times New Roman" w:cs="Times New Roman"/>
                <w:sz w:val="22"/>
                <w:szCs w:val="22"/>
              </w:rPr>
            </w:pPr>
          </w:p>
        </w:tc>
      </w:tr>
      <w:tr w:rsidR="008E72E0" w:rsidRPr="00592FDA" w14:paraId="60FE5C1F" w14:textId="77777777" w:rsidTr="002A1216">
        <w:tc>
          <w:tcPr>
            <w:tcW w:w="1603" w:type="dxa"/>
          </w:tcPr>
          <w:p w14:paraId="7DF72195" w14:textId="7B52EEF4"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Employment Standards Code</w:t>
            </w:r>
          </w:p>
        </w:tc>
        <w:tc>
          <w:tcPr>
            <w:tcW w:w="3837" w:type="dxa"/>
          </w:tcPr>
          <w:p w14:paraId="5A8EDCCC" w14:textId="77777777" w:rsidR="00FC180A" w:rsidRPr="00FC180A" w:rsidRDefault="00C26D6C" w:rsidP="00FC180A">
            <w:pPr>
              <w:rPr>
                <w:rFonts w:ascii="Times New Roman" w:hAnsi="Times New Roman" w:cs="Times New Roman"/>
                <w:sz w:val="22"/>
                <w:szCs w:val="22"/>
                <w:lang w:val="en-CA"/>
              </w:rPr>
            </w:pPr>
            <w:hyperlink r:id="rId38" w:anchor="83" w:history="1">
              <w:r w:rsidR="00FC180A" w:rsidRPr="00FC180A">
                <w:rPr>
                  <w:rStyle w:val="Hyperlink"/>
                  <w:rFonts w:ascii="Times New Roman" w:hAnsi="Times New Roman" w:cs="Times New Roman"/>
                  <w:sz w:val="22"/>
                  <w:szCs w:val="22"/>
                  <w:lang w:val="en-CA"/>
                </w:rPr>
                <w:t>83(1)</w:t>
              </w:r>
            </w:hyperlink>
            <w:r w:rsidR="00FC180A" w:rsidRPr="00FC180A">
              <w:rPr>
                <w:rFonts w:ascii="Times New Roman" w:hAnsi="Times New Roman" w:cs="Times New Roman"/>
                <w:sz w:val="22"/>
                <w:szCs w:val="22"/>
                <w:lang w:val="en-CA"/>
              </w:rPr>
              <w:t>       Except as permitted by the regulations or by a permit issued by the director under subsection (2),</w:t>
            </w:r>
          </w:p>
          <w:p w14:paraId="0CD0578E" w14:textId="03431936" w:rsidR="008E72E0" w:rsidRPr="00FC180A" w:rsidRDefault="00FC180A" w:rsidP="008E72E0">
            <w:pPr>
              <w:rPr>
                <w:rFonts w:ascii="Times New Roman" w:hAnsi="Times New Roman" w:cs="Times New Roman"/>
                <w:sz w:val="22"/>
                <w:szCs w:val="22"/>
                <w:lang w:val="en-CA"/>
              </w:rPr>
            </w:pPr>
            <w:r w:rsidRPr="00FC180A">
              <w:rPr>
                <w:rFonts w:ascii="Times New Roman" w:hAnsi="Times New Roman" w:cs="Times New Roman"/>
                <w:sz w:val="22"/>
                <w:szCs w:val="22"/>
                <w:lang w:val="en-CA"/>
              </w:rPr>
              <w:t>(a) no person shall employ a child under the age of 16 years; and</w:t>
            </w:r>
          </w:p>
        </w:tc>
        <w:tc>
          <w:tcPr>
            <w:tcW w:w="3411" w:type="dxa"/>
          </w:tcPr>
          <w:p w14:paraId="2FBB90F8" w14:textId="77777777" w:rsidR="008E72E0" w:rsidRPr="00592FDA" w:rsidRDefault="008E72E0" w:rsidP="008E72E0">
            <w:pPr>
              <w:rPr>
                <w:rFonts w:ascii="Times New Roman" w:hAnsi="Times New Roman" w:cs="Times New Roman"/>
                <w:sz w:val="22"/>
                <w:szCs w:val="22"/>
              </w:rPr>
            </w:pPr>
          </w:p>
        </w:tc>
        <w:tc>
          <w:tcPr>
            <w:tcW w:w="4103" w:type="dxa"/>
          </w:tcPr>
          <w:p w14:paraId="49B53E47" w14:textId="77777777" w:rsidR="008E72E0" w:rsidRPr="00592FDA" w:rsidRDefault="008E72E0" w:rsidP="008E72E0">
            <w:pPr>
              <w:rPr>
                <w:rFonts w:ascii="Times New Roman" w:hAnsi="Times New Roman" w:cs="Times New Roman"/>
                <w:sz w:val="22"/>
                <w:szCs w:val="22"/>
              </w:rPr>
            </w:pPr>
          </w:p>
        </w:tc>
        <w:tc>
          <w:tcPr>
            <w:tcW w:w="222" w:type="dxa"/>
          </w:tcPr>
          <w:p w14:paraId="49230EDF" w14:textId="329AEE5E" w:rsidR="008E72E0" w:rsidRDefault="008E72E0" w:rsidP="008E72E0">
            <w:pPr>
              <w:rPr>
                <w:rFonts w:ascii="Times New Roman" w:hAnsi="Times New Roman" w:cs="Times New Roman"/>
                <w:sz w:val="22"/>
                <w:szCs w:val="22"/>
              </w:rPr>
            </w:pPr>
          </w:p>
        </w:tc>
      </w:tr>
      <w:tr w:rsidR="008E72E0" w:rsidRPr="00592FDA" w14:paraId="08B4BFC8" w14:textId="77777777" w:rsidTr="002A1216">
        <w:tc>
          <w:tcPr>
            <w:tcW w:w="1603" w:type="dxa"/>
          </w:tcPr>
          <w:p w14:paraId="1E2387AF" w14:textId="68A32FA1"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Energy Savings Act</w:t>
            </w:r>
          </w:p>
        </w:tc>
        <w:tc>
          <w:tcPr>
            <w:tcW w:w="3837" w:type="dxa"/>
          </w:tcPr>
          <w:p w14:paraId="0C9D81D9" w14:textId="77777777" w:rsidR="00C073BD" w:rsidRPr="00C073BD" w:rsidRDefault="00C26D6C" w:rsidP="00C073BD">
            <w:pPr>
              <w:rPr>
                <w:rFonts w:ascii="Times New Roman" w:hAnsi="Times New Roman" w:cs="Times New Roman"/>
                <w:sz w:val="22"/>
                <w:szCs w:val="22"/>
                <w:lang w:val="en-CA"/>
              </w:rPr>
            </w:pPr>
            <w:hyperlink r:id="rId39" w:anchor="6" w:history="1">
              <w:r w:rsidR="00C073BD" w:rsidRPr="00C073BD">
                <w:rPr>
                  <w:rStyle w:val="Hyperlink"/>
                  <w:rFonts w:ascii="Times New Roman" w:hAnsi="Times New Roman" w:cs="Times New Roman"/>
                  <w:sz w:val="22"/>
                  <w:szCs w:val="22"/>
                  <w:lang w:val="en-CA"/>
                </w:rPr>
                <w:t>6</w:t>
              </w:r>
            </w:hyperlink>
            <w:r w:rsidR="00C073BD" w:rsidRPr="00C073BD">
              <w:rPr>
                <w:rFonts w:ascii="Times New Roman" w:hAnsi="Times New Roman" w:cs="Times New Roman"/>
                <w:sz w:val="22"/>
                <w:szCs w:val="22"/>
                <w:lang w:val="en-CA"/>
              </w:rPr>
              <w:t>           The programs and services for efficiency improvements and conservation referred to in subclause 5(1)(a)(i)</w:t>
            </w:r>
          </w:p>
          <w:p w14:paraId="118B06C6" w14:textId="77777777" w:rsidR="00C073BD" w:rsidRPr="00C073BD" w:rsidRDefault="00C073BD" w:rsidP="00C073BD">
            <w:pPr>
              <w:rPr>
                <w:rFonts w:ascii="Times New Roman" w:hAnsi="Times New Roman" w:cs="Times New Roman"/>
                <w:sz w:val="22"/>
                <w:szCs w:val="22"/>
                <w:lang w:val="en-CA"/>
              </w:rPr>
            </w:pPr>
            <w:r w:rsidRPr="00C073BD">
              <w:rPr>
                <w:rFonts w:ascii="Times New Roman" w:hAnsi="Times New Roman" w:cs="Times New Roman"/>
                <w:sz w:val="22"/>
                <w:szCs w:val="22"/>
                <w:lang w:val="en-CA"/>
              </w:rPr>
              <w:t>(a) must be generally designed and delivered to ensure</w:t>
            </w:r>
          </w:p>
          <w:p w14:paraId="541904F0" w14:textId="120919EA" w:rsidR="008E72E0" w:rsidRPr="00C073BD" w:rsidRDefault="00C073BD" w:rsidP="008E72E0">
            <w:pPr>
              <w:rPr>
                <w:rFonts w:ascii="Times New Roman" w:hAnsi="Times New Roman" w:cs="Times New Roman"/>
                <w:sz w:val="22"/>
                <w:szCs w:val="22"/>
                <w:lang w:val="en-CA"/>
              </w:rPr>
            </w:pPr>
            <w:r w:rsidRPr="00C073BD">
              <w:rPr>
                <w:rFonts w:ascii="Times New Roman" w:hAnsi="Times New Roman" w:cs="Times New Roman"/>
                <w:sz w:val="22"/>
                <w:szCs w:val="22"/>
                <w:lang w:val="en-CA"/>
              </w:rPr>
              <w:t>(i) that people living in rural or northern Manitoba, </w:t>
            </w:r>
            <w:r w:rsidRPr="00C073BD">
              <w:rPr>
                <w:rFonts w:ascii="Times New Roman" w:hAnsi="Times New Roman" w:cs="Times New Roman"/>
                <w:sz w:val="22"/>
                <w:szCs w:val="22"/>
                <w:u w:val="single"/>
                <w:lang w:val="en-CA"/>
              </w:rPr>
              <w:t>seniors</w:t>
            </w:r>
            <w:r w:rsidRPr="00C073BD">
              <w:rPr>
                <w:rFonts w:ascii="Times New Roman" w:hAnsi="Times New Roman" w:cs="Times New Roman"/>
                <w:sz w:val="22"/>
                <w:szCs w:val="22"/>
                <w:lang w:val="en-CA"/>
              </w:rPr>
              <w:t xml:space="preserve"> and people with low incomes have access to those programs, services and projects, and</w:t>
            </w:r>
            <w:r>
              <w:rPr>
                <w:rFonts w:ascii="Times New Roman" w:hAnsi="Times New Roman" w:cs="Times New Roman"/>
                <w:sz w:val="22"/>
                <w:szCs w:val="22"/>
                <w:lang w:val="en-CA"/>
              </w:rPr>
              <w:t xml:space="preserve"> […]</w:t>
            </w:r>
          </w:p>
        </w:tc>
        <w:tc>
          <w:tcPr>
            <w:tcW w:w="3411" w:type="dxa"/>
          </w:tcPr>
          <w:p w14:paraId="5EDF4626" w14:textId="77777777" w:rsidR="008E72E0" w:rsidRPr="00592FDA" w:rsidRDefault="008E72E0" w:rsidP="008E72E0">
            <w:pPr>
              <w:rPr>
                <w:rFonts w:ascii="Times New Roman" w:hAnsi="Times New Roman" w:cs="Times New Roman"/>
                <w:sz w:val="22"/>
                <w:szCs w:val="22"/>
              </w:rPr>
            </w:pPr>
          </w:p>
        </w:tc>
        <w:tc>
          <w:tcPr>
            <w:tcW w:w="4103" w:type="dxa"/>
          </w:tcPr>
          <w:p w14:paraId="36930D47" w14:textId="77777777" w:rsidR="008E72E0" w:rsidRPr="00592FDA" w:rsidRDefault="008E72E0" w:rsidP="008E72E0">
            <w:pPr>
              <w:rPr>
                <w:rFonts w:ascii="Times New Roman" w:hAnsi="Times New Roman" w:cs="Times New Roman"/>
                <w:sz w:val="22"/>
                <w:szCs w:val="22"/>
              </w:rPr>
            </w:pPr>
          </w:p>
        </w:tc>
        <w:tc>
          <w:tcPr>
            <w:tcW w:w="222" w:type="dxa"/>
          </w:tcPr>
          <w:p w14:paraId="42711EBB" w14:textId="5F043E07" w:rsidR="008E72E0" w:rsidRPr="00292B4D" w:rsidRDefault="008E72E0" w:rsidP="008E72E0">
            <w:pPr>
              <w:rPr>
                <w:rFonts w:ascii="Times New Roman" w:hAnsi="Times New Roman" w:cs="Times New Roman"/>
                <w:sz w:val="22"/>
                <w:szCs w:val="22"/>
              </w:rPr>
            </w:pPr>
          </w:p>
        </w:tc>
      </w:tr>
      <w:tr w:rsidR="008E72E0" w:rsidRPr="00592FDA" w14:paraId="55B8CEC7" w14:textId="77777777" w:rsidTr="002A1216">
        <w:tc>
          <w:tcPr>
            <w:tcW w:w="1603" w:type="dxa"/>
          </w:tcPr>
          <w:p w14:paraId="2101E8A9" w14:textId="27FBB531"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Engineering and Geoscientific Professions Act</w:t>
            </w:r>
          </w:p>
        </w:tc>
        <w:tc>
          <w:tcPr>
            <w:tcW w:w="3837" w:type="dxa"/>
          </w:tcPr>
          <w:p w14:paraId="3C1E0FD6" w14:textId="77777777" w:rsidR="00CC762D" w:rsidRPr="00CC762D" w:rsidRDefault="00C26D6C" w:rsidP="00CC762D">
            <w:pPr>
              <w:rPr>
                <w:rFonts w:ascii="Times New Roman" w:hAnsi="Times New Roman" w:cs="Times New Roman"/>
                <w:sz w:val="22"/>
                <w:szCs w:val="22"/>
                <w:lang w:val="en-CA"/>
              </w:rPr>
            </w:pPr>
            <w:hyperlink r:id="rId40" w:anchor="15" w:history="1">
              <w:r w:rsidR="00CC762D" w:rsidRPr="00CC762D">
                <w:rPr>
                  <w:rStyle w:val="Hyperlink"/>
                  <w:rFonts w:ascii="Times New Roman" w:hAnsi="Times New Roman" w:cs="Times New Roman"/>
                  <w:sz w:val="22"/>
                  <w:szCs w:val="22"/>
                  <w:lang w:val="en-CA"/>
                </w:rPr>
                <w:t>15(1)</w:t>
              </w:r>
            </w:hyperlink>
            <w:r w:rsidR="00CC762D" w:rsidRPr="00CC762D">
              <w:rPr>
                <w:rFonts w:ascii="Times New Roman" w:hAnsi="Times New Roman" w:cs="Times New Roman"/>
                <w:sz w:val="22"/>
                <w:szCs w:val="22"/>
                <w:lang w:val="en-CA"/>
              </w:rPr>
              <w:t>       No person is entitled to be registered as a professional engineer or as a professional geoscientist, unless the person submits to the registration committee an application in the prescribed form and evidence that the applicant</w:t>
            </w:r>
          </w:p>
          <w:p w14:paraId="61476A11" w14:textId="6E7EA0F3" w:rsidR="008E72E0" w:rsidRPr="00CC762D" w:rsidRDefault="00CC762D" w:rsidP="008E72E0">
            <w:pPr>
              <w:rPr>
                <w:rFonts w:ascii="Times New Roman" w:hAnsi="Times New Roman" w:cs="Times New Roman"/>
                <w:sz w:val="22"/>
                <w:szCs w:val="22"/>
                <w:lang w:val="en-CA"/>
              </w:rPr>
            </w:pPr>
            <w:r w:rsidRPr="00CC762D">
              <w:rPr>
                <w:rFonts w:ascii="Times New Roman" w:hAnsi="Times New Roman" w:cs="Times New Roman"/>
                <w:sz w:val="22"/>
                <w:szCs w:val="22"/>
                <w:lang w:val="en-CA"/>
              </w:rPr>
              <w:t>(a) is a natural person at least 18 years of age;</w:t>
            </w:r>
          </w:p>
        </w:tc>
        <w:tc>
          <w:tcPr>
            <w:tcW w:w="3411" w:type="dxa"/>
          </w:tcPr>
          <w:p w14:paraId="6120BC96" w14:textId="77777777" w:rsidR="00CA3676" w:rsidRPr="00CA3676" w:rsidRDefault="00C26D6C" w:rsidP="00CA3676">
            <w:pPr>
              <w:rPr>
                <w:rFonts w:ascii="Times New Roman" w:hAnsi="Times New Roman" w:cs="Times New Roman"/>
                <w:sz w:val="22"/>
                <w:szCs w:val="22"/>
                <w:lang w:val="en-CA"/>
              </w:rPr>
            </w:pPr>
            <w:hyperlink r:id="rId41" w:anchor="47" w:history="1">
              <w:r w:rsidR="00CA3676" w:rsidRPr="00CA3676">
                <w:rPr>
                  <w:rStyle w:val="Hyperlink"/>
                  <w:rFonts w:ascii="Times New Roman" w:hAnsi="Times New Roman" w:cs="Times New Roman"/>
                  <w:sz w:val="22"/>
                  <w:szCs w:val="22"/>
                  <w:lang w:val="en-CA"/>
                </w:rPr>
                <w:t>47(1)</w:t>
              </w:r>
            </w:hyperlink>
            <w:r w:rsidR="00CA3676" w:rsidRPr="00CA3676">
              <w:rPr>
                <w:rFonts w:ascii="Times New Roman" w:hAnsi="Times New Roman" w:cs="Times New Roman"/>
                <w:sz w:val="22"/>
                <w:szCs w:val="22"/>
                <w:lang w:val="en-CA"/>
              </w:rPr>
              <w:t>       If the panel finds that the conduct of an investigated person constitutes unskilled practice of professional engineering or professional geoscience, or professional misconduct, or both, the panel may make any one or more of the following orders:</w:t>
            </w:r>
          </w:p>
          <w:p w14:paraId="0BBD03BE" w14:textId="7BACE6B8" w:rsidR="008E72E0" w:rsidRPr="00CF56B0" w:rsidRDefault="00CF56B0" w:rsidP="008E72E0">
            <w:pPr>
              <w:rPr>
                <w:rFonts w:ascii="Times New Roman" w:hAnsi="Times New Roman" w:cs="Times New Roman"/>
                <w:sz w:val="22"/>
                <w:szCs w:val="22"/>
                <w:lang w:val="en-CA"/>
              </w:rPr>
            </w:pPr>
            <w:r w:rsidRPr="00CF56B0">
              <w:rPr>
                <w:rFonts w:ascii="Times New Roman" w:hAnsi="Times New Roman" w:cs="Times New Roman"/>
                <w:sz w:val="22"/>
                <w:szCs w:val="22"/>
                <w:lang w:val="en-CA"/>
              </w:rPr>
              <w:t>(g) direct the investigated person to satisfy the discipline committee that a disability or addiction can be or has been overcome, and suspend the certificate of registration, certificate of authorization, temporary licence, specified scope of practice licence or enrolment as an engineering intern or geoscience intern of the investigated person until the discipline committee is so satisfied;</w:t>
            </w:r>
          </w:p>
        </w:tc>
        <w:tc>
          <w:tcPr>
            <w:tcW w:w="4103" w:type="dxa"/>
          </w:tcPr>
          <w:p w14:paraId="6D454346" w14:textId="77777777" w:rsidR="008E72E0" w:rsidRPr="00592FDA" w:rsidRDefault="008E72E0" w:rsidP="008E72E0">
            <w:pPr>
              <w:rPr>
                <w:rFonts w:ascii="Times New Roman" w:hAnsi="Times New Roman" w:cs="Times New Roman"/>
                <w:sz w:val="22"/>
                <w:szCs w:val="22"/>
              </w:rPr>
            </w:pPr>
          </w:p>
        </w:tc>
        <w:tc>
          <w:tcPr>
            <w:tcW w:w="222" w:type="dxa"/>
          </w:tcPr>
          <w:p w14:paraId="1532B790" w14:textId="4F91F210" w:rsidR="008E72E0" w:rsidRDefault="008E72E0" w:rsidP="008E72E0">
            <w:pPr>
              <w:rPr>
                <w:rFonts w:ascii="Times New Roman" w:hAnsi="Times New Roman" w:cs="Times New Roman"/>
                <w:sz w:val="22"/>
                <w:szCs w:val="22"/>
              </w:rPr>
            </w:pPr>
          </w:p>
        </w:tc>
      </w:tr>
      <w:tr w:rsidR="008E72E0" w:rsidRPr="00592FDA" w14:paraId="7F41BCFE" w14:textId="77777777" w:rsidTr="002A1216">
        <w:tc>
          <w:tcPr>
            <w:tcW w:w="1603" w:type="dxa"/>
          </w:tcPr>
          <w:p w14:paraId="7E8531D8" w14:textId="329090B0"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Executions Act</w:t>
            </w:r>
          </w:p>
        </w:tc>
        <w:tc>
          <w:tcPr>
            <w:tcW w:w="3837" w:type="dxa"/>
          </w:tcPr>
          <w:p w14:paraId="56D62873" w14:textId="77777777" w:rsidR="008E72E0" w:rsidRPr="00592FDA" w:rsidRDefault="008E72E0" w:rsidP="008E72E0">
            <w:pPr>
              <w:rPr>
                <w:rFonts w:ascii="Times New Roman" w:hAnsi="Times New Roman" w:cs="Times New Roman"/>
                <w:sz w:val="22"/>
                <w:szCs w:val="22"/>
              </w:rPr>
            </w:pPr>
          </w:p>
        </w:tc>
        <w:tc>
          <w:tcPr>
            <w:tcW w:w="3411" w:type="dxa"/>
          </w:tcPr>
          <w:p w14:paraId="70DA9CB7" w14:textId="77777777" w:rsidR="008E72E0" w:rsidRPr="00592FDA" w:rsidRDefault="008E72E0" w:rsidP="008E72E0">
            <w:pPr>
              <w:rPr>
                <w:rFonts w:ascii="Times New Roman" w:hAnsi="Times New Roman" w:cs="Times New Roman"/>
                <w:sz w:val="22"/>
                <w:szCs w:val="22"/>
              </w:rPr>
            </w:pPr>
          </w:p>
        </w:tc>
        <w:tc>
          <w:tcPr>
            <w:tcW w:w="4103" w:type="dxa"/>
          </w:tcPr>
          <w:p w14:paraId="6D62C7AD" w14:textId="77777777" w:rsidR="001C02E0" w:rsidRPr="001C02E0" w:rsidRDefault="00C26D6C" w:rsidP="001C02E0">
            <w:pPr>
              <w:rPr>
                <w:rFonts w:ascii="Times New Roman" w:hAnsi="Times New Roman" w:cs="Times New Roman"/>
                <w:sz w:val="22"/>
                <w:szCs w:val="22"/>
                <w:lang w:val="en-CA"/>
              </w:rPr>
            </w:pPr>
            <w:hyperlink r:id="rId42" w:anchor="23" w:history="1">
              <w:r w:rsidR="001C02E0" w:rsidRPr="001C02E0">
                <w:rPr>
                  <w:rStyle w:val="Hyperlink"/>
                  <w:rFonts w:ascii="Times New Roman" w:hAnsi="Times New Roman" w:cs="Times New Roman"/>
                  <w:sz w:val="22"/>
                  <w:szCs w:val="22"/>
                  <w:lang w:val="en-CA"/>
                </w:rPr>
                <w:t>23(1)</w:t>
              </w:r>
            </w:hyperlink>
            <w:r w:rsidR="001C02E0" w:rsidRPr="001C02E0">
              <w:rPr>
                <w:rFonts w:ascii="Times New Roman" w:hAnsi="Times New Roman" w:cs="Times New Roman"/>
                <w:sz w:val="22"/>
                <w:szCs w:val="22"/>
                <w:lang w:val="en-CA"/>
              </w:rPr>
              <w:t>       Except as provided by </w:t>
            </w:r>
            <w:r w:rsidR="001C02E0" w:rsidRPr="001C02E0">
              <w:rPr>
                <w:rFonts w:ascii="Times New Roman" w:hAnsi="Times New Roman" w:cs="Times New Roman"/>
                <w:i/>
                <w:iCs/>
                <w:sz w:val="22"/>
                <w:szCs w:val="22"/>
                <w:lang w:val="en-CA"/>
              </w:rPr>
              <w:t>The Family Maintenance Act</w:t>
            </w:r>
            <w:r w:rsidR="001C02E0" w:rsidRPr="001C02E0">
              <w:rPr>
                <w:rFonts w:ascii="Times New Roman" w:hAnsi="Times New Roman" w:cs="Times New Roman"/>
                <w:sz w:val="22"/>
                <w:szCs w:val="22"/>
                <w:lang w:val="en-CA"/>
              </w:rPr>
              <w:t> or any other Act, the following personal estate is declared free from seizure by all writs of execution issued by any court in the province, namely:</w:t>
            </w:r>
          </w:p>
          <w:p w14:paraId="0DBB09A0" w14:textId="06D60F78" w:rsidR="008E72E0" w:rsidRPr="001C02E0" w:rsidRDefault="001C02E0" w:rsidP="008E72E0">
            <w:pPr>
              <w:rPr>
                <w:rFonts w:ascii="Times New Roman" w:hAnsi="Times New Roman" w:cs="Times New Roman"/>
                <w:sz w:val="22"/>
                <w:szCs w:val="22"/>
                <w:lang w:val="en-CA"/>
              </w:rPr>
            </w:pPr>
            <w:r w:rsidRPr="001C02E0">
              <w:rPr>
                <w:rFonts w:ascii="Times New Roman" w:hAnsi="Times New Roman" w:cs="Times New Roman"/>
                <w:sz w:val="22"/>
                <w:szCs w:val="22"/>
                <w:lang w:val="en-CA"/>
              </w:rPr>
              <w:t>(g) the articles and furniture necessary to the performance of religious services;</w:t>
            </w:r>
          </w:p>
        </w:tc>
        <w:tc>
          <w:tcPr>
            <w:tcW w:w="222" w:type="dxa"/>
          </w:tcPr>
          <w:p w14:paraId="5B6CFD64" w14:textId="3CE68B39" w:rsidR="008E72E0" w:rsidRDefault="008E72E0" w:rsidP="008E72E0">
            <w:pPr>
              <w:rPr>
                <w:rFonts w:ascii="Times New Roman" w:hAnsi="Times New Roman" w:cs="Times New Roman"/>
                <w:sz w:val="22"/>
                <w:szCs w:val="22"/>
              </w:rPr>
            </w:pPr>
          </w:p>
        </w:tc>
      </w:tr>
      <w:tr w:rsidR="008E72E0" w:rsidRPr="00592FDA" w14:paraId="469B6C8B" w14:textId="77777777" w:rsidTr="002A1216">
        <w:tc>
          <w:tcPr>
            <w:tcW w:w="1603" w:type="dxa"/>
          </w:tcPr>
          <w:p w14:paraId="7AAA114C" w14:textId="27137B97"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Expropriation Act</w:t>
            </w:r>
          </w:p>
        </w:tc>
        <w:tc>
          <w:tcPr>
            <w:tcW w:w="3837" w:type="dxa"/>
          </w:tcPr>
          <w:p w14:paraId="6966960E" w14:textId="77777777" w:rsidR="008E72E0" w:rsidRPr="00592FDA" w:rsidRDefault="008E72E0" w:rsidP="008E72E0">
            <w:pPr>
              <w:rPr>
                <w:rFonts w:ascii="Times New Roman" w:hAnsi="Times New Roman" w:cs="Times New Roman"/>
                <w:sz w:val="22"/>
                <w:szCs w:val="22"/>
              </w:rPr>
            </w:pPr>
          </w:p>
        </w:tc>
        <w:tc>
          <w:tcPr>
            <w:tcW w:w="3411" w:type="dxa"/>
          </w:tcPr>
          <w:p w14:paraId="1F978442" w14:textId="1771B4B0" w:rsidR="008E72E0" w:rsidRPr="0035774B" w:rsidRDefault="00C26D6C" w:rsidP="008E72E0">
            <w:pPr>
              <w:rPr>
                <w:rFonts w:ascii="Times New Roman" w:hAnsi="Times New Roman" w:cs="Times New Roman"/>
                <w:sz w:val="22"/>
                <w:szCs w:val="22"/>
                <w:lang w:val="en-CA"/>
              </w:rPr>
            </w:pPr>
            <w:hyperlink r:id="rId43" w:anchor="31(3)" w:history="1">
              <w:r w:rsidR="0035774B" w:rsidRPr="0035774B">
                <w:rPr>
                  <w:rStyle w:val="Hyperlink"/>
                  <w:rFonts w:ascii="Times New Roman" w:hAnsi="Times New Roman" w:cs="Times New Roman"/>
                  <w:sz w:val="22"/>
                  <w:szCs w:val="22"/>
                  <w:lang w:val="en-CA"/>
                </w:rPr>
                <w:t>31(3)</w:t>
              </w:r>
            </w:hyperlink>
            <w:r w:rsidR="0035774B" w:rsidRPr="0035774B">
              <w:rPr>
                <w:rFonts w:ascii="Times New Roman" w:hAnsi="Times New Roman" w:cs="Times New Roman"/>
                <w:sz w:val="22"/>
                <w:szCs w:val="22"/>
                <w:lang w:val="en-CA"/>
              </w:rPr>
              <w:t>       Where the person whose land is injuriously affected is an infant, a mental incompetent, or a person incapable of managing his or her affairs, the person's claim for compensation shall be made before the expiration of two years after the disability ceases, or where the person dies while under the disability, within two years after the death, and, if not so made, the right to compensation is forever barred.</w:t>
            </w:r>
          </w:p>
        </w:tc>
        <w:tc>
          <w:tcPr>
            <w:tcW w:w="4103" w:type="dxa"/>
          </w:tcPr>
          <w:p w14:paraId="12B9A468" w14:textId="77777777" w:rsidR="008E72E0" w:rsidRPr="00592FDA" w:rsidRDefault="008E72E0" w:rsidP="008E72E0">
            <w:pPr>
              <w:rPr>
                <w:rFonts w:ascii="Times New Roman" w:hAnsi="Times New Roman" w:cs="Times New Roman"/>
                <w:sz w:val="22"/>
                <w:szCs w:val="22"/>
              </w:rPr>
            </w:pPr>
          </w:p>
        </w:tc>
        <w:tc>
          <w:tcPr>
            <w:tcW w:w="222" w:type="dxa"/>
          </w:tcPr>
          <w:p w14:paraId="76E4E7BE" w14:textId="7386AECE" w:rsidR="008E72E0" w:rsidRDefault="008E72E0" w:rsidP="008E72E0">
            <w:pPr>
              <w:rPr>
                <w:rFonts w:ascii="Times New Roman" w:hAnsi="Times New Roman" w:cs="Times New Roman"/>
                <w:sz w:val="22"/>
                <w:szCs w:val="22"/>
              </w:rPr>
            </w:pPr>
          </w:p>
        </w:tc>
      </w:tr>
      <w:tr w:rsidR="008E72E0" w:rsidRPr="00592FDA" w14:paraId="284F81EB" w14:textId="77777777" w:rsidTr="002A1216">
        <w:tc>
          <w:tcPr>
            <w:tcW w:w="1603" w:type="dxa"/>
          </w:tcPr>
          <w:p w14:paraId="31561307" w14:textId="1D8DA41E"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Family Maintenance Act</w:t>
            </w:r>
          </w:p>
        </w:tc>
        <w:tc>
          <w:tcPr>
            <w:tcW w:w="3837" w:type="dxa"/>
          </w:tcPr>
          <w:p w14:paraId="093F342B" w14:textId="77777777" w:rsidR="00F71AF0" w:rsidRPr="00F71AF0" w:rsidRDefault="00C26D6C" w:rsidP="00F71AF0">
            <w:pPr>
              <w:rPr>
                <w:rFonts w:ascii="Times New Roman" w:hAnsi="Times New Roman" w:cs="Times New Roman"/>
                <w:sz w:val="22"/>
                <w:szCs w:val="22"/>
                <w:lang w:val="en-CA"/>
              </w:rPr>
            </w:pPr>
            <w:hyperlink r:id="rId44" w:anchor="21(2)" w:history="1">
              <w:r w:rsidR="00F71AF0" w:rsidRPr="00F71AF0">
                <w:rPr>
                  <w:rStyle w:val="Hyperlink"/>
                  <w:rFonts w:ascii="Times New Roman" w:hAnsi="Times New Roman" w:cs="Times New Roman"/>
                  <w:sz w:val="22"/>
                  <w:szCs w:val="22"/>
                  <w:lang w:val="en-CA"/>
                </w:rPr>
                <w:t>21(2)</w:t>
              </w:r>
            </w:hyperlink>
            <w:r w:rsidR="00F71AF0" w:rsidRPr="00F71AF0">
              <w:rPr>
                <w:rFonts w:ascii="Times New Roman" w:hAnsi="Times New Roman" w:cs="Times New Roman"/>
                <w:sz w:val="22"/>
                <w:szCs w:val="22"/>
                <w:lang w:val="en-CA"/>
              </w:rPr>
              <w:t>       Where a person named by the court is not capable of consenting to having a blood test taken or another genetic test performed, the consent shall be deemed to be sufficient</w:t>
            </w:r>
          </w:p>
          <w:p w14:paraId="58C10FEA" w14:textId="77777777" w:rsidR="00F71AF0" w:rsidRPr="00F71AF0" w:rsidRDefault="00F71AF0" w:rsidP="00F71AF0">
            <w:pPr>
              <w:rPr>
                <w:rFonts w:ascii="Times New Roman" w:hAnsi="Times New Roman" w:cs="Times New Roman"/>
                <w:sz w:val="22"/>
                <w:szCs w:val="22"/>
                <w:lang w:val="en-CA"/>
              </w:rPr>
            </w:pPr>
            <w:r w:rsidRPr="00F71AF0">
              <w:rPr>
                <w:rFonts w:ascii="Times New Roman" w:hAnsi="Times New Roman" w:cs="Times New Roman"/>
                <w:sz w:val="22"/>
                <w:szCs w:val="22"/>
                <w:lang w:val="en-CA"/>
              </w:rPr>
              <w:t>(a) where the person is a minor of the age of 16 years or more, if the minor consents;</w:t>
            </w:r>
          </w:p>
          <w:p w14:paraId="4E24C2E4" w14:textId="10D0AAD2" w:rsidR="008E72E0" w:rsidRPr="00F71AF0" w:rsidRDefault="00F71AF0" w:rsidP="008E72E0">
            <w:pPr>
              <w:rPr>
                <w:rFonts w:ascii="Times New Roman" w:hAnsi="Times New Roman" w:cs="Times New Roman"/>
                <w:sz w:val="22"/>
                <w:szCs w:val="22"/>
                <w:lang w:val="en-CA"/>
              </w:rPr>
            </w:pPr>
            <w:r w:rsidRPr="00F71AF0">
              <w:rPr>
                <w:rFonts w:ascii="Times New Roman" w:hAnsi="Times New Roman" w:cs="Times New Roman"/>
                <w:sz w:val="22"/>
                <w:szCs w:val="22"/>
                <w:lang w:val="en-CA"/>
              </w:rPr>
              <w:t>(b) where the person is a minor under the age of 16 years, if the person having the custody or guardianship of the minor consents;</w:t>
            </w:r>
          </w:p>
        </w:tc>
        <w:tc>
          <w:tcPr>
            <w:tcW w:w="3411" w:type="dxa"/>
          </w:tcPr>
          <w:p w14:paraId="73558C60" w14:textId="77777777" w:rsidR="008E72E0" w:rsidRPr="00592FDA" w:rsidRDefault="008E72E0" w:rsidP="008E72E0">
            <w:pPr>
              <w:rPr>
                <w:rFonts w:ascii="Times New Roman" w:hAnsi="Times New Roman" w:cs="Times New Roman"/>
                <w:sz w:val="22"/>
                <w:szCs w:val="22"/>
              </w:rPr>
            </w:pPr>
          </w:p>
        </w:tc>
        <w:tc>
          <w:tcPr>
            <w:tcW w:w="4103" w:type="dxa"/>
          </w:tcPr>
          <w:p w14:paraId="33F74021" w14:textId="77777777" w:rsidR="008E72E0" w:rsidRPr="00592FDA" w:rsidRDefault="008E72E0" w:rsidP="008E72E0">
            <w:pPr>
              <w:rPr>
                <w:rFonts w:ascii="Times New Roman" w:hAnsi="Times New Roman" w:cs="Times New Roman"/>
                <w:sz w:val="22"/>
                <w:szCs w:val="22"/>
              </w:rPr>
            </w:pPr>
          </w:p>
        </w:tc>
        <w:tc>
          <w:tcPr>
            <w:tcW w:w="222" w:type="dxa"/>
          </w:tcPr>
          <w:p w14:paraId="2F63F234" w14:textId="743C760D" w:rsidR="008E72E0" w:rsidRDefault="008E72E0" w:rsidP="008E72E0">
            <w:pPr>
              <w:rPr>
                <w:rFonts w:ascii="Times New Roman" w:hAnsi="Times New Roman" w:cs="Times New Roman"/>
                <w:sz w:val="22"/>
                <w:szCs w:val="22"/>
              </w:rPr>
            </w:pPr>
          </w:p>
        </w:tc>
      </w:tr>
      <w:tr w:rsidR="008E72E0" w:rsidRPr="00592FDA" w14:paraId="400EEA5F" w14:textId="77777777" w:rsidTr="002A1216">
        <w:tc>
          <w:tcPr>
            <w:tcW w:w="1603" w:type="dxa"/>
          </w:tcPr>
          <w:p w14:paraId="4C6989FF" w14:textId="663D6526"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Fatal Accidents Act</w:t>
            </w:r>
          </w:p>
        </w:tc>
        <w:tc>
          <w:tcPr>
            <w:tcW w:w="3837" w:type="dxa"/>
          </w:tcPr>
          <w:p w14:paraId="18D08C97" w14:textId="77777777" w:rsidR="008E72E0" w:rsidRDefault="00B82816" w:rsidP="008E72E0">
            <w:pPr>
              <w:rPr>
                <w:rFonts w:ascii="Times New Roman" w:hAnsi="Times New Roman" w:cs="Times New Roman"/>
                <w:sz w:val="22"/>
                <w:szCs w:val="22"/>
              </w:rPr>
            </w:pPr>
            <w:r>
              <w:rPr>
                <w:rFonts w:ascii="Times New Roman" w:hAnsi="Times New Roman" w:cs="Times New Roman"/>
                <w:sz w:val="22"/>
                <w:szCs w:val="22"/>
              </w:rPr>
              <w:t>-</w:t>
            </w:r>
            <w:r w:rsidR="0015366A">
              <w:rPr>
                <w:rFonts w:ascii="Times New Roman" w:hAnsi="Times New Roman" w:cs="Times New Roman"/>
                <w:sz w:val="22"/>
                <w:szCs w:val="22"/>
              </w:rPr>
              <w:t>definition of “child” involves “under</w:t>
            </w:r>
            <w:r>
              <w:rPr>
                <w:rFonts w:ascii="Times New Roman" w:hAnsi="Times New Roman" w:cs="Times New Roman"/>
                <w:sz w:val="22"/>
                <w:szCs w:val="22"/>
              </w:rPr>
              <w:t xml:space="preserve"> 18</w:t>
            </w:r>
            <w:r w:rsidR="0015366A">
              <w:rPr>
                <w:rFonts w:ascii="Times New Roman" w:hAnsi="Times New Roman" w:cs="Times New Roman"/>
                <w:sz w:val="22"/>
                <w:szCs w:val="22"/>
              </w:rPr>
              <w:t>”</w:t>
            </w:r>
            <w:r>
              <w:rPr>
                <w:rFonts w:ascii="Times New Roman" w:hAnsi="Times New Roman" w:cs="Times New Roman"/>
                <w:sz w:val="22"/>
                <w:szCs w:val="22"/>
              </w:rPr>
              <w:t xml:space="preserve"> while “family member” includes sons/daughters 18 or over</w:t>
            </w:r>
          </w:p>
          <w:p w14:paraId="2707B686" w14:textId="77777777" w:rsidR="00B82816" w:rsidRPr="00B82816" w:rsidRDefault="00C26D6C" w:rsidP="00B82816">
            <w:pPr>
              <w:rPr>
                <w:rFonts w:ascii="Times New Roman" w:hAnsi="Times New Roman" w:cs="Times New Roman"/>
                <w:sz w:val="22"/>
                <w:szCs w:val="22"/>
                <w:lang w:val="en-CA"/>
              </w:rPr>
            </w:pPr>
            <w:hyperlink r:id="rId45" w:anchor="3.1(2)" w:history="1">
              <w:r w:rsidR="00B82816" w:rsidRPr="00B82816">
                <w:rPr>
                  <w:rStyle w:val="Hyperlink"/>
                  <w:rFonts w:ascii="Times New Roman" w:hAnsi="Times New Roman" w:cs="Times New Roman"/>
                  <w:sz w:val="22"/>
                  <w:szCs w:val="22"/>
                  <w:lang w:val="en-CA"/>
                </w:rPr>
                <w:t>3.1(2)</w:t>
              </w:r>
            </w:hyperlink>
            <w:r w:rsidR="00B82816" w:rsidRPr="00B82816">
              <w:rPr>
                <w:rFonts w:ascii="Times New Roman" w:hAnsi="Times New Roman" w:cs="Times New Roman"/>
                <w:sz w:val="22"/>
                <w:szCs w:val="22"/>
                <w:lang w:val="en-CA"/>
              </w:rPr>
              <w:t>      Subject to section 4, the court shall award damages for the loss of guidance, care and companionship of the deceased in the following amounts:</w:t>
            </w:r>
          </w:p>
          <w:p w14:paraId="6DF20074" w14:textId="77777777" w:rsidR="00B82816" w:rsidRPr="00B82816" w:rsidRDefault="00B82816" w:rsidP="00B82816">
            <w:pPr>
              <w:rPr>
                <w:rFonts w:ascii="Times New Roman" w:hAnsi="Times New Roman" w:cs="Times New Roman"/>
                <w:sz w:val="22"/>
                <w:szCs w:val="22"/>
                <w:lang w:val="en-CA"/>
              </w:rPr>
            </w:pPr>
            <w:r w:rsidRPr="00B82816">
              <w:rPr>
                <w:rFonts w:ascii="Times New Roman" w:hAnsi="Times New Roman" w:cs="Times New Roman"/>
                <w:sz w:val="22"/>
                <w:szCs w:val="22"/>
                <w:lang w:val="en-CA"/>
              </w:rPr>
              <w:t>(a) $30,000. to each of the spouse of the deceased, the common-law partner of the deceased and the support recipient of the deceased and to each parent and child of the deceased;</w:t>
            </w:r>
          </w:p>
          <w:p w14:paraId="07DFD7BA" w14:textId="3D9FE92D" w:rsidR="00B82816" w:rsidRPr="00B82816" w:rsidRDefault="00B82816" w:rsidP="008E72E0">
            <w:pPr>
              <w:rPr>
                <w:rFonts w:ascii="Times New Roman" w:hAnsi="Times New Roman" w:cs="Times New Roman"/>
                <w:sz w:val="22"/>
                <w:szCs w:val="22"/>
                <w:lang w:val="en-CA"/>
              </w:rPr>
            </w:pPr>
            <w:r w:rsidRPr="00B82816">
              <w:rPr>
                <w:rFonts w:ascii="Times New Roman" w:hAnsi="Times New Roman" w:cs="Times New Roman"/>
                <w:sz w:val="22"/>
                <w:szCs w:val="22"/>
                <w:lang w:val="en-CA"/>
              </w:rPr>
              <w:t>(b) $10,000. to each family member of the deceased.</w:t>
            </w:r>
          </w:p>
        </w:tc>
        <w:tc>
          <w:tcPr>
            <w:tcW w:w="3411" w:type="dxa"/>
          </w:tcPr>
          <w:p w14:paraId="3163B71D" w14:textId="77777777" w:rsidR="008E72E0" w:rsidRPr="00592FDA" w:rsidRDefault="008E72E0" w:rsidP="008E72E0">
            <w:pPr>
              <w:rPr>
                <w:rFonts w:ascii="Times New Roman" w:hAnsi="Times New Roman" w:cs="Times New Roman"/>
                <w:sz w:val="22"/>
                <w:szCs w:val="22"/>
              </w:rPr>
            </w:pPr>
          </w:p>
        </w:tc>
        <w:tc>
          <w:tcPr>
            <w:tcW w:w="4103" w:type="dxa"/>
          </w:tcPr>
          <w:p w14:paraId="5974A462" w14:textId="77777777" w:rsidR="008E72E0" w:rsidRPr="00592FDA" w:rsidRDefault="008E72E0" w:rsidP="008E72E0">
            <w:pPr>
              <w:rPr>
                <w:rFonts w:ascii="Times New Roman" w:hAnsi="Times New Roman" w:cs="Times New Roman"/>
                <w:sz w:val="22"/>
                <w:szCs w:val="22"/>
              </w:rPr>
            </w:pPr>
          </w:p>
        </w:tc>
        <w:tc>
          <w:tcPr>
            <w:tcW w:w="222" w:type="dxa"/>
          </w:tcPr>
          <w:p w14:paraId="6AD31D10" w14:textId="07162EBE" w:rsidR="008E72E0" w:rsidRDefault="008E72E0" w:rsidP="008E72E0">
            <w:pPr>
              <w:rPr>
                <w:rFonts w:ascii="Times New Roman" w:hAnsi="Times New Roman" w:cs="Times New Roman"/>
                <w:sz w:val="22"/>
                <w:szCs w:val="22"/>
              </w:rPr>
            </w:pPr>
          </w:p>
        </w:tc>
      </w:tr>
      <w:tr w:rsidR="008E72E0" w:rsidRPr="00592FDA" w14:paraId="7367560E" w14:textId="77777777" w:rsidTr="002A1216">
        <w:tc>
          <w:tcPr>
            <w:tcW w:w="1603" w:type="dxa"/>
          </w:tcPr>
          <w:p w14:paraId="7EB29E35" w14:textId="4CE09810"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Funeral Directors and Embalmers Act</w:t>
            </w:r>
          </w:p>
        </w:tc>
        <w:tc>
          <w:tcPr>
            <w:tcW w:w="3837" w:type="dxa"/>
          </w:tcPr>
          <w:p w14:paraId="4B0DF6C9" w14:textId="767A9F6E" w:rsidR="009636E5" w:rsidRPr="009636E5" w:rsidRDefault="00C26D6C" w:rsidP="009636E5">
            <w:pPr>
              <w:rPr>
                <w:rFonts w:ascii="Times New Roman" w:hAnsi="Times New Roman" w:cs="Times New Roman"/>
                <w:sz w:val="22"/>
                <w:szCs w:val="22"/>
                <w:lang w:val="en-CA"/>
              </w:rPr>
            </w:pPr>
            <w:hyperlink r:id="rId46" w:anchor="9" w:history="1">
              <w:r w:rsidR="009636E5" w:rsidRPr="009636E5">
                <w:rPr>
                  <w:rStyle w:val="Hyperlink"/>
                  <w:rFonts w:ascii="Times New Roman" w:hAnsi="Times New Roman" w:cs="Times New Roman"/>
                  <w:sz w:val="22"/>
                  <w:szCs w:val="22"/>
                  <w:lang w:val="en-CA"/>
                </w:rPr>
                <w:t>9(1)</w:t>
              </w:r>
            </w:hyperlink>
            <w:r w:rsidR="009636E5" w:rsidRPr="009636E5">
              <w:rPr>
                <w:rFonts w:ascii="Times New Roman" w:hAnsi="Times New Roman" w:cs="Times New Roman"/>
                <w:sz w:val="22"/>
                <w:szCs w:val="22"/>
                <w:lang w:val="en-CA"/>
              </w:rPr>
              <w:t>        The board may issue a funeral director's licence or an embalmer's licence and any renewal thereof to a person who</w:t>
            </w:r>
          </w:p>
          <w:p w14:paraId="256C6326" w14:textId="37955214" w:rsidR="008E72E0" w:rsidRPr="009636E5" w:rsidRDefault="009636E5" w:rsidP="008E72E0">
            <w:pPr>
              <w:rPr>
                <w:rFonts w:ascii="Times New Roman" w:hAnsi="Times New Roman" w:cs="Times New Roman"/>
                <w:sz w:val="22"/>
                <w:szCs w:val="22"/>
                <w:lang w:val="en-CA"/>
              </w:rPr>
            </w:pPr>
            <w:r w:rsidRPr="009636E5">
              <w:rPr>
                <w:rFonts w:ascii="Times New Roman" w:hAnsi="Times New Roman" w:cs="Times New Roman"/>
                <w:sz w:val="22"/>
                <w:szCs w:val="22"/>
                <w:lang w:val="en-CA"/>
              </w:rPr>
              <w:t>(b) is not less than 18 years of age;</w:t>
            </w:r>
          </w:p>
        </w:tc>
        <w:tc>
          <w:tcPr>
            <w:tcW w:w="3411" w:type="dxa"/>
          </w:tcPr>
          <w:p w14:paraId="4A246113" w14:textId="77777777" w:rsidR="008E72E0" w:rsidRPr="00592FDA" w:rsidRDefault="008E72E0" w:rsidP="008E72E0">
            <w:pPr>
              <w:rPr>
                <w:rFonts w:ascii="Times New Roman" w:hAnsi="Times New Roman" w:cs="Times New Roman"/>
                <w:sz w:val="22"/>
                <w:szCs w:val="22"/>
              </w:rPr>
            </w:pPr>
          </w:p>
        </w:tc>
        <w:tc>
          <w:tcPr>
            <w:tcW w:w="4103" w:type="dxa"/>
          </w:tcPr>
          <w:p w14:paraId="70ACFF8C" w14:textId="77777777" w:rsidR="008E72E0" w:rsidRPr="00592FDA" w:rsidRDefault="008E72E0" w:rsidP="008E72E0">
            <w:pPr>
              <w:rPr>
                <w:rFonts w:ascii="Times New Roman" w:hAnsi="Times New Roman" w:cs="Times New Roman"/>
                <w:sz w:val="22"/>
                <w:szCs w:val="22"/>
              </w:rPr>
            </w:pPr>
          </w:p>
        </w:tc>
        <w:tc>
          <w:tcPr>
            <w:tcW w:w="222" w:type="dxa"/>
          </w:tcPr>
          <w:p w14:paraId="37D4A269" w14:textId="48EE2C14" w:rsidR="008E72E0" w:rsidRPr="00B9770D" w:rsidRDefault="008E72E0" w:rsidP="008E72E0">
            <w:pPr>
              <w:rPr>
                <w:rFonts w:ascii="Times New Roman" w:hAnsi="Times New Roman" w:cs="Times New Roman"/>
                <w:sz w:val="22"/>
                <w:szCs w:val="22"/>
              </w:rPr>
            </w:pPr>
          </w:p>
        </w:tc>
      </w:tr>
      <w:tr w:rsidR="008E72E0" w:rsidRPr="00592FDA" w14:paraId="1C0268C1" w14:textId="77777777" w:rsidTr="002A1216">
        <w:tc>
          <w:tcPr>
            <w:tcW w:w="1603" w:type="dxa"/>
          </w:tcPr>
          <w:p w14:paraId="5CFAB6A4" w14:textId="5DE79AB6"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Health Care Directives Act</w:t>
            </w:r>
          </w:p>
        </w:tc>
        <w:tc>
          <w:tcPr>
            <w:tcW w:w="3837" w:type="dxa"/>
          </w:tcPr>
          <w:p w14:paraId="4CE5AA28" w14:textId="77777777" w:rsidR="006F01CC" w:rsidRPr="006F01CC" w:rsidRDefault="00C26D6C" w:rsidP="006F01CC">
            <w:pPr>
              <w:rPr>
                <w:rFonts w:ascii="Times New Roman" w:hAnsi="Times New Roman" w:cs="Times New Roman"/>
                <w:sz w:val="22"/>
                <w:szCs w:val="22"/>
                <w:lang w:val="en-CA"/>
              </w:rPr>
            </w:pPr>
            <w:hyperlink r:id="rId47" w:anchor="4(2)" w:history="1">
              <w:r w:rsidR="006F01CC" w:rsidRPr="006F01CC">
                <w:rPr>
                  <w:rStyle w:val="Hyperlink"/>
                  <w:rFonts w:ascii="Times New Roman" w:hAnsi="Times New Roman" w:cs="Times New Roman"/>
                  <w:sz w:val="22"/>
                  <w:szCs w:val="22"/>
                  <w:lang w:val="en-CA"/>
                </w:rPr>
                <w:t>4(2)</w:t>
              </w:r>
            </w:hyperlink>
            <w:r w:rsidR="006F01CC" w:rsidRPr="006F01CC">
              <w:rPr>
                <w:rFonts w:ascii="Times New Roman" w:hAnsi="Times New Roman" w:cs="Times New Roman"/>
                <w:sz w:val="22"/>
                <w:szCs w:val="22"/>
                <w:lang w:val="en-CA"/>
              </w:rPr>
              <w:t>        In the absence of evidence to the contrary, it shall be presumed for the purpose of this Act</w:t>
            </w:r>
          </w:p>
          <w:p w14:paraId="21BD9B92" w14:textId="77777777" w:rsidR="006F01CC" w:rsidRPr="006F01CC" w:rsidRDefault="006F01CC" w:rsidP="006F01CC">
            <w:pPr>
              <w:rPr>
                <w:rFonts w:ascii="Times New Roman" w:hAnsi="Times New Roman" w:cs="Times New Roman"/>
                <w:sz w:val="22"/>
                <w:szCs w:val="22"/>
                <w:lang w:val="en-CA"/>
              </w:rPr>
            </w:pPr>
            <w:r w:rsidRPr="006F01CC">
              <w:rPr>
                <w:rFonts w:ascii="Times New Roman" w:hAnsi="Times New Roman" w:cs="Times New Roman"/>
                <w:sz w:val="22"/>
                <w:szCs w:val="22"/>
                <w:lang w:val="en-CA"/>
              </w:rPr>
              <w:t>(a) that a person who is 16 years of age or more has the capacity to make health care decisions; and</w:t>
            </w:r>
          </w:p>
          <w:p w14:paraId="193D9E14" w14:textId="6CAA49C0" w:rsidR="008E72E0" w:rsidRPr="006F01CC" w:rsidRDefault="006F01CC" w:rsidP="008E72E0">
            <w:pPr>
              <w:rPr>
                <w:rFonts w:ascii="Times New Roman" w:hAnsi="Times New Roman" w:cs="Times New Roman"/>
                <w:sz w:val="22"/>
                <w:szCs w:val="22"/>
                <w:lang w:val="en-CA"/>
              </w:rPr>
            </w:pPr>
            <w:r w:rsidRPr="006F01CC">
              <w:rPr>
                <w:rFonts w:ascii="Times New Roman" w:hAnsi="Times New Roman" w:cs="Times New Roman"/>
                <w:sz w:val="22"/>
                <w:szCs w:val="22"/>
                <w:lang w:val="en-CA"/>
              </w:rPr>
              <w:t>(b) that a person who is under 16 years of age does not have the capacity to make health care decisions.</w:t>
            </w:r>
          </w:p>
        </w:tc>
        <w:tc>
          <w:tcPr>
            <w:tcW w:w="3411" w:type="dxa"/>
          </w:tcPr>
          <w:p w14:paraId="6BE61957" w14:textId="77777777" w:rsidR="008E72E0" w:rsidRPr="00592FDA" w:rsidRDefault="008E72E0" w:rsidP="008E72E0">
            <w:pPr>
              <w:rPr>
                <w:rFonts w:ascii="Times New Roman" w:hAnsi="Times New Roman" w:cs="Times New Roman"/>
                <w:sz w:val="22"/>
                <w:szCs w:val="22"/>
              </w:rPr>
            </w:pPr>
          </w:p>
        </w:tc>
        <w:tc>
          <w:tcPr>
            <w:tcW w:w="4103" w:type="dxa"/>
          </w:tcPr>
          <w:p w14:paraId="756701A8" w14:textId="77777777" w:rsidR="008E72E0" w:rsidRPr="00592FDA" w:rsidRDefault="008E72E0" w:rsidP="008E72E0">
            <w:pPr>
              <w:rPr>
                <w:rFonts w:ascii="Times New Roman" w:hAnsi="Times New Roman" w:cs="Times New Roman"/>
                <w:sz w:val="22"/>
                <w:szCs w:val="22"/>
              </w:rPr>
            </w:pPr>
          </w:p>
        </w:tc>
        <w:tc>
          <w:tcPr>
            <w:tcW w:w="222" w:type="dxa"/>
          </w:tcPr>
          <w:p w14:paraId="0BB78F55" w14:textId="77777777" w:rsidR="008E72E0" w:rsidRDefault="008E72E0" w:rsidP="008E72E0">
            <w:pPr>
              <w:rPr>
                <w:rFonts w:ascii="Times New Roman" w:hAnsi="Times New Roman" w:cs="Times New Roman"/>
                <w:sz w:val="22"/>
                <w:szCs w:val="22"/>
              </w:rPr>
            </w:pPr>
          </w:p>
        </w:tc>
      </w:tr>
      <w:tr w:rsidR="008E72E0" w:rsidRPr="00592FDA" w14:paraId="7DAF004E" w14:textId="77777777" w:rsidTr="002A1216">
        <w:tc>
          <w:tcPr>
            <w:tcW w:w="1603" w:type="dxa"/>
          </w:tcPr>
          <w:p w14:paraId="281361F2" w14:textId="0DBA3538"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Health Services Insurance Act</w:t>
            </w:r>
          </w:p>
        </w:tc>
        <w:tc>
          <w:tcPr>
            <w:tcW w:w="3837" w:type="dxa"/>
          </w:tcPr>
          <w:p w14:paraId="57CE78E7" w14:textId="77777777" w:rsidR="00405C0E" w:rsidRPr="00405C0E" w:rsidRDefault="00405C0E" w:rsidP="00405C0E">
            <w:pPr>
              <w:rPr>
                <w:rFonts w:ascii="Times New Roman" w:hAnsi="Times New Roman" w:cs="Times New Roman"/>
                <w:sz w:val="22"/>
                <w:szCs w:val="22"/>
                <w:lang w:val="en-CA"/>
              </w:rPr>
            </w:pPr>
            <w:r w:rsidRPr="00405C0E">
              <w:rPr>
                <w:rFonts w:ascii="Times New Roman" w:hAnsi="Times New Roman" w:cs="Times New Roman"/>
                <w:b/>
                <w:bCs/>
                <w:sz w:val="22"/>
                <w:szCs w:val="22"/>
                <w:lang w:val="en-CA"/>
              </w:rPr>
              <w:t>"dependant"</w:t>
            </w:r>
            <w:r w:rsidRPr="00405C0E">
              <w:rPr>
                <w:rFonts w:ascii="Times New Roman" w:hAnsi="Times New Roman" w:cs="Times New Roman"/>
                <w:sz w:val="22"/>
                <w:szCs w:val="22"/>
                <w:lang w:val="en-CA"/>
              </w:rPr>
              <w:t> where used to refer to a dependant of a person, means, subject to subsections (3) and (5), a resident who is that person's spouse and, if that person has no spouse, a resident who is that person's dependent parent and includes any child of that person who is a resident and is dependent upon him for support and who is</w:t>
            </w:r>
          </w:p>
          <w:p w14:paraId="27011EBF" w14:textId="77777777" w:rsidR="00405C0E" w:rsidRPr="00405C0E" w:rsidRDefault="00405C0E" w:rsidP="00405C0E">
            <w:pPr>
              <w:rPr>
                <w:rFonts w:ascii="Times New Roman" w:hAnsi="Times New Roman" w:cs="Times New Roman"/>
                <w:sz w:val="22"/>
                <w:szCs w:val="22"/>
                <w:lang w:val="en-CA"/>
              </w:rPr>
            </w:pPr>
            <w:r w:rsidRPr="00405C0E">
              <w:rPr>
                <w:rFonts w:ascii="Times New Roman" w:hAnsi="Times New Roman" w:cs="Times New Roman"/>
                <w:sz w:val="22"/>
                <w:szCs w:val="22"/>
                <w:lang w:val="en-CA"/>
              </w:rPr>
              <w:t>(a) under the age of 18 years, or</w:t>
            </w:r>
          </w:p>
          <w:p w14:paraId="71053D48" w14:textId="77777777" w:rsidR="00405C0E" w:rsidRPr="00405C0E" w:rsidRDefault="00405C0E" w:rsidP="00405C0E">
            <w:pPr>
              <w:rPr>
                <w:rFonts w:ascii="Times New Roman" w:hAnsi="Times New Roman" w:cs="Times New Roman"/>
                <w:sz w:val="22"/>
                <w:szCs w:val="22"/>
                <w:lang w:val="en-CA"/>
              </w:rPr>
            </w:pPr>
            <w:r w:rsidRPr="00405C0E">
              <w:rPr>
                <w:rFonts w:ascii="Times New Roman" w:hAnsi="Times New Roman" w:cs="Times New Roman"/>
                <w:sz w:val="22"/>
                <w:szCs w:val="22"/>
                <w:lang w:val="en-CA"/>
              </w:rPr>
              <w:t>(b) 18 years of age or older and mentally or physically incapacitated, or</w:t>
            </w:r>
          </w:p>
          <w:p w14:paraId="710CE053" w14:textId="77777777" w:rsidR="00405C0E" w:rsidRPr="00405C0E" w:rsidRDefault="00405C0E" w:rsidP="00405C0E">
            <w:pPr>
              <w:rPr>
                <w:rFonts w:ascii="Times New Roman" w:hAnsi="Times New Roman" w:cs="Times New Roman"/>
                <w:sz w:val="22"/>
                <w:szCs w:val="22"/>
                <w:lang w:val="en-CA"/>
              </w:rPr>
            </w:pPr>
            <w:r w:rsidRPr="00405C0E">
              <w:rPr>
                <w:rFonts w:ascii="Times New Roman" w:hAnsi="Times New Roman" w:cs="Times New Roman"/>
                <w:sz w:val="22"/>
                <w:szCs w:val="22"/>
                <w:lang w:val="en-CA"/>
              </w:rPr>
              <w:t>(c) between 18 and 20 years of age, and is attending a university, secondary school or other educational institution, or is training at a school of nursing,</w:t>
            </w:r>
          </w:p>
          <w:p w14:paraId="0AA14C25" w14:textId="5306F88C" w:rsidR="008E72E0" w:rsidRPr="00405C0E" w:rsidRDefault="00405C0E" w:rsidP="008E72E0">
            <w:pPr>
              <w:rPr>
                <w:rFonts w:ascii="Times New Roman" w:hAnsi="Times New Roman" w:cs="Times New Roman"/>
                <w:sz w:val="22"/>
                <w:szCs w:val="22"/>
                <w:lang w:val="en-CA"/>
              </w:rPr>
            </w:pPr>
            <w:r w:rsidRPr="00405C0E">
              <w:rPr>
                <w:rFonts w:ascii="Times New Roman" w:hAnsi="Times New Roman" w:cs="Times New Roman"/>
                <w:sz w:val="22"/>
                <w:szCs w:val="22"/>
                <w:lang w:val="en-CA"/>
              </w:rPr>
              <w:t>and also includes a resident who is the spouse or child of any such child to whom clause (a), (b) or (c) applies if the spouse or child of the child is dependent for support upon that person;</w:t>
            </w:r>
          </w:p>
        </w:tc>
        <w:tc>
          <w:tcPr>
            <w:tcW w:w="3411" w:type="dxa"/>
          </w:tcPr>
          <w:p w14:paraId="68F2E900" w14:textId="77777777" w:rsidR="008E72E0" w:rsidRPr="00592FDA" w:rsidRDefault="008E72E0" w:rsidP="008E72E0">
            <w:pPr>
              <w:rPr>
                <w:rFonts w:ascii="Times New Roman" w:hAnsi="Times New Roman" w:cs="Times New Roman"/>
                <w:sz w:val="22"/>
                <w:szCs w:val="22"/>
              </w:rPr>
            </w:pPr>
          </w:p>
        </w:tc>
        <w:tc>
          <w:tcPr>
            <w:tcW w:w="4103" w:type="dxa"/>
          </w:tcPr>
          <w:p w14:paraId="49E1A2BB" w14:textId="77777777" w:rsidR="008E72E0" w:rsidRPr="00592FDA" w:rsidRDefault="008E72E0" w:rsidP="008E72E0">
            <w:pPr>
              <w:rPr>
                <w:rFonts w:ascii="Times New Roman" w:hAnsi="Times New Roman" w:cs="Times New Roman"/>
                <w:sz w:val="22"/>
                <w:szCs w:val="22"/>
              </w:rPr>
            </w:pPr>
          </w:p>
        </w:tc>
        <w:tc>
          <w:tcPr>
            <w:tcW w:w="222" w:type="dxa"/>
          </w:tcPr>
          <w:p w14:paraId="702CB1D4" w14:textId="36DBF5A2" w:rsidR="008E72E0" w:rsidRDefault="008E72E0" w:rsidP="008E72E0">
            <w:pPr>
              <w:rPr>
                <w:rFonts w:ascii="Times New Roman" w:hAnsi="Times New Roman" w:cs="Times New Roman"/>
                <w:sz w:val="22"/>
                <w:szCs w:val="22"/>
              </w:rPr>
            </w:pPr>
          </w:p>
        </w:tc>
      </w:tr>
      <w:tr w:rsidR="008E72E0" w:rsidRPr="00592FDA" w14:paraId="7331E28F" w14:textId="77777777" w:rsidTr="002A1216">
        <w:tc>
          <w:tcPr>
            <w:tcW w:w="1603" w:type="dxa"/>
          </w:tcPr>
          <w:p w14:paraId="67CBFE50" w14:textId="3B9859CB"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Healthy Child Manitoba Act</w:t>
            </w:r>
          </w:p>
        </w:tc>
        <w:tc>
          <w:tcPr>
            <w:tcW w:w="3837" w:type="dxa"/>
          </w:tcPr>
          <w:p w14:paraId="22368BB7" w14:textId="21B6285E" w:rsidR="004A76E8" w:rsidRPr="004A76E8" w:rsidRDefault="00C26D6C" w:rsidP="004A76E8">
            <w:pPr>
              <w:rPr>
                <w:rFonts w:ascii="Times New Roman" w:hAnsi="Times New Roman" w:cs="Times New Roman"/>
                <w:sz w:val="22"/>
                <w:szCs w:val="22"/>
                <w:lang w:val="en-CA"/>
              </w:rPr>
            </w:pPr>
            <w:hyperlink r:id="rId48" w:anchor="21(4)" w:history="1">
              <w:r w:rsidR="004A76E8" w:rsidRPr="004A76E8">
                <w:rPr>
                  <w:rStyle w:val="Hyperlink"/>
                  <w:rFonts w:ascii="Times New Roman" w:hAnsi="Times New Roman" w:cs="Times New Roman"/>
                  <w:sz w:val="22"/>
                  <w:szCs w:val="22"/>
                  <w:lang w:val="en-CA"/>
                </w:rPr>
                <w:t>21(4)</w:t>
              </w:r>
            </w:hyperlink>
            <w:r w:rsidR="004A76E8" w:rsidRPr="004A76E8">
              <w:rPr>
                <w:rFonts w:ascii="Times New Roman" w:hAnsi="Times New Roman" w:cs="Times New Roman"/>
                <w:sz w:val="22"/>
                <w:szCs w:val="22"/>
                <w:lang w:val="en-CA"/>
              </w:rPr>
              <w:t>       In appointing or reappointing members to the advisory committee, the minister must endeavour to include</w:t>
            </w:r>
          </w:p>
          <w:p w14:paraId="17E8448B" w14:textId="4C1C2E12" w:rsidR="008E72E0" w:rsidRPr="004A76E8" w:rsidRDefault="004A76E8" w:rsidP="008E72E0">
            <w:pPr>
              <w:rPr>
                <w:rFonts w:ascii="Times New Roman" w:hAnsi="Times New Roman" w:cs="Times New Roman"/>
                <w:sz w:val="22"/>
                <w:szCs w:val="22"/>
                <w:lang w:val="en-CA"/>
              </w:rPr>
            </w:pPr>
            <w:r w:rsidRPr="004A76E8">
              <w:rPr>
                <w:rFonts w:ascii="Times New Roman" w:hAnsi="Times New Roman" w:cs="Times New Roman"/>
                <w:sz w:val="22"/>
                <w:szCs w:val="22"/>
                <w:lang w:val="en-CA"/>
              </w:rPr>
              <w:t>(b) persons who are parents of children under 18 years of age;</w:t>
            </w:r>
          </w:p>
        </w:tc>
        <w:tc>
          <w:tcPr>
            <w:tcW w:w="3411" w:type="dxa"/>
          </w:tcPr>
          <w:p w14:paraId="449A372D" w14:textId="77777777" w:rsidR="008E72E0" w:rsidRPr="00592FDA" w:rsidRDefault="008E72E0" w:rsidP="008E72E0">
            <w:pPr>
              <w:rPr>
                <w:rFonts w:ascii="Times New Roman" w:hAnsi="Times New Roman" w:cs="Times New Roman"/>
                <w:sz w:val="22"/>
                <w:szCs w:val="22"/>
              </w:rPr>
            </w:pPr>
          </w:p>
        </w:tc>
        <w:tc>
          <w:tcPr>
            <w:tcW w:w="4103" w:type="dxa"/>
          </w:tcPr>
          <w:p w14:paraId="6B439967" w14:textId="77777777" w:rsidR="008E72E0" w:rsidRPr="00592FDA" w:rsidRDefault="008E72E0" w:rsidP="008E72E0">
            <w:pPr>
              <w:rPr>
                <w:rFonts w:ascii="Times New Roman" w:hAnsi="Times New Roman" w:cs="Times New Roman"/>
                <w:sz w:val="22"/>
                <w:szCs w:val="22"/>
              </w:rPr>
            </w:pPr>
          </w:p>
        </w:tc>
        <w:tc>
          <w:tcPr>
            <w:tcW w:w="222" w:type="dxa"/>
          </w:tcPr>
          <w:p w14:paraId="1B60FF61" w14:textId="3D68446B" w:rsidR="008E72E0" w:rsidRDefault="008E72E0" w:rsidP="008E72E0">
            <w:pPr>
              <w:rPr>
                <w:rFonts w:ascii="Times New Roman" w:hAnsi="Times New Roman" w:cs="Times New Roman"/>
                <w:sz w:val="22"/>
                <w:szCs w:val="22"/>
              </w:rPr>
            </w:pPr>
          </w:p>
        </w:tc>
      </w:tr>
      <w:tr w:rsidR="008E72E0" w:rsidRPr="00592FDA" w14:paraId="07500ECD" w14:textId="77777777" w:rsidTr="002A1216">
        <w:tc>
          <w:tcPr>
            <w:tcW w:w="1603" w:type="dxa"/>
          </w:tcPr>
          <w:p w14:paraId="59F28EFF" w14:textId="5EB9A047"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Hearing Aid Act</w:t>
            </w:r>
          </w:p>
        </w:tc>
        <w:tc>
          <w:tcPr>
            <w:tcW w:w="3837" w:type="dxa"/>
          </w:tcPr>
          <w:p w14:paraId="4964C1F9" w14:textId="76303349" w:rsidR="008E72E0" w:rsidRPr="00370CF2" w:rsidRDefault="00C26D6C" w:rsidP="008E72E0">
            <w:pPr>
              <w:rPr>
                <w:rFonts w:ascii="Times New Roman" w:hAnsi="Times New Roman" w:cs="Times New Roman"/>
                <w:sz w:val="22"/>
                <w:szCs w:val="22"/>
                <w:lang w:val="en-CA"/>
              </w:rPr>
            </w:pPr>
            <w:hyperlink r:id="rId49" w:anchor="12(2)" w:history="1">
              <w:r w:rsidR="00370CF2" w:rsidRPr="00370CF2">
                <w:rPr>
                  <w:rStyle w:val="Hyperlink"/>
                  <w:rFonts w:ascii="Times New Roman" w:hAnsi="Times New Roman" w:cs="Times New Roman"/>
                  <w:sz w:val="22"/>
                  <w:szCs w:val="22"/>
                  <w:lang w:val="en-CA"/>
                </w:rPr>
                <w:t>12(2)</w:t>
              </w:r>
            </w:hyperlink>
            <w:r w:rsidR="00370CF2" w:rsidRPr="00370CF2">
              <w:rPr>
                <w:rFonts w:ascii="Times New Roman" w:hAnsi="Times New Roman" w:cs="Times New Roman"/>
                <w:sz w:val="22"/>
                <w:szCs w:val="22"/>
                <w:lang w:val="en-CA"/>
              </w:rPr>
              <w:t>       Notwithstanding any other provisions of this Act, no person shall make a sale of a hearing aid to any person under the age of 18 years unless that person has, within the immediately preceding six months, obtained a written recommendation</w:t>
            </w:r>
            <w:r w:rsidR="00370CF2">
              <w:rPr>
                <w:rFonts w:ascii="Times New Roman" w:hAnsi="Times New Roman" w:cs="Times New Roman"/>
                <w:sz w:val="22"/>
                <w:szCs w:val="22"/>
                <w:lang w:val="en-CA"/>
              </w:rPr>
              <w:t xml:space="preserve"> [from the relevant medical authority.]</w:t>
            </w:r>
          </w:p>
        </w:tc>
        <w:tc>
          <w:tcPr>
            <w:tcW w:w="3411" w:type="dxa"/>
          </w:tcPr>
          <w:p w14:paraId="39725888" w14:textId="77777777" w:rsidR="008E72E0" w:rsidRPr="00592FDA" w:rsidRDefault="008E72E0" w:rsidP="008E72E0">
            <w:pPr>
              <w:rPr>
                <w:rFonts w:ascii="Times New Roman" w:hAnsi="Times New Roman" w:cs="Times New Roman"/>
                <w:sz w:val="22"/>
                <w:szCs w:val="22"/>
              </w:rPr>
            </w:pPr>
          </w:p>
        </w:tc>
        <w:tc>
          <w:tcPr>
            <w:tcW w:w="4103" w:type="dxa"/>
          </w:tcPr>
          <w:p w14:paraId="72BB2289" w14:textId="77777777" w:rsidR="008E72E0" w:rsidRPr="00592FDA" w:rsidRDefault="008E72E0" w:rsidP="008E72E0">
            <w:pPr>
              <w:rPr>
                <w:rFonts w:ascii="Times New Roman" w:hAnsi="Times New Roman" w:cs="Times New Roman"/>
                <w:sz w:val="22"/>
                <w:szCs w:val="22"/>
              </w:rPr>
            </w:pPr>
          </w:p>
        </w:tc>
        <w:tc>
          <w:tcPr>
            <w:tcW w:w="222" w:type="dxa"/>
          </w:tcPr>
          <w:p w14:paraId="1028C667" w14:textId="77777777" w:rsidR="008E72E0" w:rsidRPr="00886C06" w:rsidRDefault="008E72E0" w:rsidP="008E72E0">
            <w:pPr>
              <w:rPr>
                <w:rFonts w:ascii="Times New Roman" w:hAnsi="Times New Roman" w:cs="Times New Roman"/>
                <w:sz w:val="22"/>
                <w:szCs w:val="22"/>
              </w:rPr>
            </w:pPr>
          </w:p>
        </w:tc>
      </w:tr>
      <w:tr w:rsidR="008E72E0" w:rsidRPr="00592FDA" w14:paraId="14A36218" w14:textId="77777777" w:rsidTr="002A1216">
        <w:tc>
          <w:tcPr>
            <w:tcW w:w="1603" w:type="dxa"/>
          </w:tcPr>
          <w:p w14:paraId="6DF66D15" w14:textId="030616C4" w:rsidR="008E72E0" w:rsidRPr="001E64B1" w:rsidRDefault="008E72E0" w:rsidP="008E72E0">
            <w:pPr>
              <w:rPr>
                <w:rFonts w:ascii="Times New Roman" w:hAnsi="Times New Roman" w:cs="Times New Roman"/>
                <w:b/>
                <w:color w:val="0000FF"/>
                <w:sz w:val="20"/>
                <w:szCs w:val="20"/>
                <w:highlight w:val="yellow"/>
                <w:lang w:val="en-CA"/>
              </w:rPr>
            </w:pPr>
            <w:r w:rsidRPr="001E64B1">
              <w:rPr>
                <w:rFonts w:ascii="Times New Roman" w:hAnsi="Times New Roman" w:cs="Times New Roman"/>
                <w:b/>
                <w:color w:val="0000FF"/>
                <w:sz w:val="20"/>
                <w:szCs w:val="20"/>
              </w:rPr>
              <w:t>The Highway Traffic Act</w:t>
            </w:r>
          </w:p>
        </w:tc>
        <w:tc>
          <w:tcPr>
            <w:tcW w:w="3837" w:type="dxa"/>
          </w:tcPr>
          <w:p w14:paraId="7551E3CF" w14:textId="77777777" w:rsidR="008E72E0" w:rsidRDefault="00C26D6C" w:rsidP="008E72E0">
            <w:pPr>
              <w:rPr>
                <w:rFonts w:ascii="Times New Roman" w:hAnsi="Times New Roman"/>
                <w:sz w:val="22"/>
                <w:szCs w:val="22"/>
                <w:lang w:val="en-CA"/>
              </w:rPr>
            </w:pPr>
            <w:hyperlink r:id="rId50" w:anchor="145(2)" w:history="1">
              <w:r w:rsidR="00593D0D" w:rsidRPr="00593D0D">
                <w:rPr>
                  <w:rStyle w:val="Hyperlink"/>
                  <w:rFonts w:ascii="Times New Roman" w:hAnsi="Times New Roman"/>
                  <w:sz w:val="22"/>
                  <w:szCs w:val="22"/>
                  <w:lang w:val="en-CA"/>
                </w:rPr>
                <w:t>145(2)</w:t>
              </w:r>
            </w:hyperlink>
            <w:r w:rsidR="00593D0D" w:rsidRPr="00593D0D">
              <w:rPr>
                <w:rFonts w:ascii="Times New Roman" w:hAnsi="Times New Roman"/>
                <w:sz w:val="22"/>
                <w:szCs w:val="22"/>
                <w:lang w:val="en-CA"/>
              </w:rPr>
              <w:t>      No person shall operate a power-assisted bicycle on a highway or bicycle facility unless he or she is 14 years of age or older.</w:t>
            </w:r>
          </w:p>
          <w:p w14:paraId="619D6506" w14:textId="77777777" w:rsidR="0051771A" w:rsidRDefault="0051771A" w:rsidP="008E72E0">
            <w:pPr>
              <w:rPr>
                <w:rFonts w:ascii="Times New Roman" w:hAnsi="Times New Roman"/>
                <w:sz w:val="22"/>
                <w:szCs w:val="22"/>
                <w:lang w:val="en-CA"/>
              </w:rPr>
            </w:pPr>
          </w:p>
          <w:p w14:paraId="21C3B5C4" w14:textId="0774CF95" w:rsidR="0051771A" w:rsidRPr="00593D0D" w:rsidRDefault="00C26D6C" w:rsidP="008E72E0">
            <w:pPr>
              <w:rPr>
                <w:rFonts w:ascii="Times New Roman" w:hAnsi="Times New Roman"/>
                <w:sz w:val="22"/>
                <w:szCs w:val="22"/>
                <w:lang w:val="en-CA"/>
              </w:rPr>
            </w:pPr>
            <w:hyperlink r:id="rId51" w:anchor="168" w:history="1">
              <w:r w:rsidR="0051771A" w:rsidRPr="0051771A">
                <w:rPr>
                  <w:rStyle w:val="Hyperlink"/>
                  <w:rFonts w:ascii="Times New Roman" w:hAnsi="Times New Roman"/>
                  <w:sz w:val="22"/>
                  <w:szCs w:val="22"/>
                  <w:lang w:val="en-CA"/>
                </w:rPr>
                <w:t>168(1)</w:t>
              </w:r>
            </w:hyperlink>
            <w:r w:rsidR="0051771A" w:rsidRPr="0051771A">
              <w:rPr>
                <w:rFonts w:ascii="Times New Roman" w:hAnsi="Times New Roman"/>
                <w:sz w:val="22"/>
                <w:szCs w:val="22"/>
                <w:lang w:val="en-CA"/>
              </w:rPr>
              <w:t>      No person under the age of sixteen years shall register a motor vehicle.</w:t>
            </w:r>
          </w:p>
        </w:tc>
        <w:tc>
          <w:tcPr>
            <w:tcW w:w="3411" w:type="dxa"/>
          </w:tcPr>
          <w:p w14:paraId="392D78FC" w14:textId="539B5183" w:rsidR="00D30890" w:rsidRPr="00D30890" w:rsidRDefault="00C26D6C" w:rsidP="00D30890">
            <w:pPr>
              <w:rPr>
                <w:rFonts w:ascii="Times New Roman" w:hAnsi="Times New Roman" w:cs="Times New Roman"/>
                <w:sz w:val="22"/>
                <w:szCs w:val="22"/>
                <w:lang w:val="en-CA"/>
              </w:rPr>
            </w:pPr>
            <w:hyperlink r:id="rId52" w:anchor="174" w:history="1">
              <w:r w:rsidR="00D30890" w:rsidRPr="00D30890">
                <w:rPr>
                  <w:rStyle w:val="Hyperlink"/>
                  <w:rFonts w:ascii="Times New Roman" w:hAnsi="Times New Roman" w:cs="Times New Roman"/>
                  <w:sz w:val="22"/>
                  <w:szCs w:val="22"/>
                  <w:lang w:val="en-CA"/>
                </w:rPr>
                <w:t>174(1)</w:t>
              </w:r>
            </w:hyperlink>
            <w:r w:rsidR="00D30890" w:rsidRPr="00D30890">
              <w:rPr>
                <w:rFonts w:ascii="Times New Roman" w:hAnsi="Times New Roman" w:cs="Times New Roman"/>
                <w:sz w:val="22"/>
                <w:szCs w:val="22"/>
                <w:lang w:val="en-CA"/>
              </w:rPr>
              <w:t>      No person shall drive a motor vehicle upon a highway</w:t>
            </w:r>
          </w:p>
          <w:p w14:paraId="6C20F2D9" w14:textId="4273128C" w:rsidR="008E72E0" w:rsidRPr="00D30890" w:rsidRDefault="00D30890" w:rsidP="008E72E0">
            <w:pPr>
              <w:rPr>
                <w:rFonts w:ascii="Times New Roman" w:hAnsi="Times New Roman" w:cs="Times New Roman"/>
                <w:sz w:val="22"/>
                <w:szCs w:val="22"/>
                <w:lang w:val="en-CA"/>
              </w:rPr>
            </w:pPr>
            <w:r w:rsidRPr="00D30890">
              <w:rPr>
                <w:rFonts w:ascii="Times New Roman" w:hAnsi="Times New Roman" w:cs="Times New Roman"/>
                <w:sz w:val="22"/>
                <w:szCs w:val="22"/>
                <w:lang w:val="en-CA"/>
              </w:rPr>
              <w:t>(b) who has a disease or disability that may be expected to interfere with the safe operation of a motor vehicle that may be operated with the class of licence or permit held by the person.</w:t>
            </w:r>
          </w:p>
        </w:tc>
        <w:tc>
          <w:tcPr>
            <w:tcW w:w="4103" w:type="dxa"/>
          </w:tcPr>
          <w:p w14:paraId="47115615" w14:textId="77777777" w:rsidR="008E72E0" w:rsidRDefault="008E72E0" w:rsidP="008E72E0">
            <w:pPr>
              <w:rPr>
                <w:rFonts w:ascii="Times New Roman" w:hAnsi="Times New Roman"/>
                <w:sz w:val="22"/>
                <w:szCs w:val="22"/>
              </w:rPr>
            </w:pPr>
          </w:p>
        </w:tc>
        <w:tc>
          <w:tcPr>
            <w:tcW w:w="222" w:type="dxa"/>
          </w:tcPr>
          <w:p w14:paraId="7F204927" w14:textId="7B1F4261" w:rsidR="008E72E0" w:rsidRDefault="008E72E0" w:rsidP="008E72E0">
            <w:pPr>
              <w:rPr>
                <w:rFonts w:ascii="Times New Roman" w:hAnsi="Times New Roman"/>
                <w:sz w:val="22"/>
                <w:szCs w:val="22"/>
              </w:rPr>
            </w:pPr>
          </w:p>
        </w:tc>
      </w:tr>
      <w:tr w:rsidR="008E72E0" w:rsidRPr="00592FDA" w14:paraId="409F3207" w14:textId="77777777" w:rsidTr="002A1216">
        <w:tc>
          <w:tcPr>
            <w:tcW w:w="1603" w:type="dxa"/>
          </w:tcPr>
          <w:p w14:paraId="5790F703" w14:textId="49453D00" w:rsidR="008E72E0" w:rsidRPr="001E64B1" w:rsidRDefault="008E72E0" w:rsidP="008E72E0">
            <w:pPr>
              <w:rPr>
                <w:rFonts w:ascii="Times New Roman" w:hAnsi="Times New Roman" w:cs="Times New Roman"/>
                <w:b/>
                <w:color w:val="0000FF"/>
                <w:sz w:val="20"/>
                <w:szCs w:val="20"/>
                <w:highlight w:val="yellow"/>
                <w:lang w:val="en-CA"/>
              </w:rPr>
            </w:pPr>
            <w:r w:rsidRPr="001E64B1">
              <w:rPr>
                <w:rFonts w:ascii="Times New Roman" w:hAnsi="Times New Roman" w:cs="Times New Roman"/>
                <w:b/>
                <w:color w:val="0000FF"/>
                <w:sz w:val="20"/>
                <w:szCs w:val="20"/>
              </w:rPr>
              <w:t>The Holocaust Memorial Day Act</w:t>
            </w:r>
          </w:p>
        </w:tc>
        <w:tc>
          <w:tcPr>
            <w:tcW w:w="3837" w:type="dxa"/>
          </w:tcPr>
          <w:p w14:paraId="6F611BDB" w14:textId="77777777" w:rsidR="008E72E0" w:rsidRDefault="008E72E0" w:rsidP="008E72E0">
            <w:pPr>
              <w:rPr>
                <w:rFonts w:ascii="Times New Roman" w:hAnsi="Times New Roman"/>
                <w:sz w:val="22"/>
                <w:szCs w:val="22"/>
              </w:rPr>
            </w:pPr>
          </w:p>
        </w:tc>
        <w:tc>
          <w:tcPr>
            <w:tcW w:w="3411" w:type="dxa"/>
          </w:tcPr>
          <w:p w14:paraId="7B76A4BB" w14:textId="77777777" w:rsidR="008E72E0" w:rsidRPr="00592FDA" w:rsidRDefault="008E72E0" w:rsidP="008E72E0">
            <w:pPr>
              <w:rPr>
                <w:rFonts w:ascii="Times New Roman" w:hAnsi="Times New Roman" w:cs="Times New Roman"/>
                <w:sz w:val="22"/>
                <w:szCs w:val="22"/>
              </w:rPr>
            </w:pPr>
          </w:p>
        </w:tc>
        <w:tc>
          <w:tcPr>
            <w:tcW w:w="4103" w:type="dxa"/>
          </w:tcPr>
          <w:p w14:paraId="119A83A9" w14:textId="692E58E2" w:rsidR="008E72E0" w:rsidRPr="00434E91" w:rsidRDefault="00C26D6C" w:rsidP="008E72E0">
            <w:pPr>
              <w:rPr>
                <w:rFonts w:ascii="Times New Roman" w:hAnsi="Times New Roman"/>
                <w:sz w:val="22"/>
                <w:szCs w:val="22"/>
                <w:lang w:val="en-CA"/>
              </w:rPr>
            </w:pPr>
            <w:hyperlink r:id="rId53" w:anchor="1" w:history="1">
              <w:r w:rsidR="00434E91" w:rsidRPr="00434E91">
                <w:rPr>
                  <w:rStyle w:val="Hyperlink"/>
                  <w:rFonts w:ascii="Times New Roman" w:hAnsi="Times New Roman"/>
                  <w:sz w:val="22"/>
                  <w:szCs w:val="22"/>
                  <w:lang w:val="en-CA"/>
                </w:rPr>
                <w:t>1</w:t>
              </w:r>
            </w:hyperlink>
            <w:r w:rsidR="00434E91" w:rsidRPr="00434E91">
              <w:rPr>
                <w:rFonts w:ascii="Times New Roman" w:hAnsi="Times New Roman"/>
                <w:sz w:val="22"/>
                <w:szCs w:val="22"/>
                <w:lang w:val="en-CA"/>
              </w:rPr>
              <w:t>           Yom Hashoah or the Day of the Holocaust, as determined in each year by the Jewish lunar calendar, is proclaimed as Holocaust Memorial Day — Yom Hashoah.</w:t>
            </w:r>
          </w:p>
        </w:tc>
        <w:tc>
          <w:tcPr>
            <w:tcW w:w="222" w:type="dxa"/>
          </w:tcPr>
          <w:p w14:paraId="6FB9A942" w14:textId="7C7A6661" w:rsidR="008E72E0" w:rsidRDefault="008E72E0" w:rsidP="008E72E0">
            <w:pPr>
              <w:rPr>
                <w:rFonts w:ascii="Times New Roman" w:hAnsi="Times New Roman"/>
                <w:sz w:val="22"/>
                <w:szCs w:val="22"/>
              </w:rPr>
            </w:pPr>
          </w:p>
        </w:tc>
      </w:tr>
      <w:tr w:rsidR="008E72E0" w:rsidRPr="00592FDA" w14:paraId="71110A07" w14:textId="77777777" w:rsidTr="002A1216">
        <w:tc>
          <w:tcPr>
            <w:tcW w:w="1603" w:type="dxa"/>
          </w:tcPr>
          <w:p w14:paraId="38EA6345" w14:textId="3972B2D3" w:rsidR="008E72E0" w:rsidRPr="001E64B1" w:rsidRDefault="008E72E0" w:rsidP="008E72E0">
            <w:pPr>
              <w:rPr>
                <w:rFonts w:ascii="Times New Roman" w:hAnsi="Times New Roman" w:cs="Times New Roman"/>
                <w:b/>
                <w:color w:val="0000FF"/>
                <w:sz w:val="20"/>
                <w:szCs w:val="20"/>
                <w:highlight w:val="yellow"/>
                <w:lang w:val="en-CA"/>
              </w:rPr>
            </w:pPr>
            <w:r w:rsidRPr="001E64B1">
              <w:rPr>
                <w:rFonts w:ascii="Times New Roman" w:hAnsi="Times New Roman" w:cs="Times New Roman"/>
                <w:b/>
                <w:color w:val="0000FF"/>
                <w:sz w:val="20"/>
                <w:szCs w:val="20"/>
              </w:rPr>
              <w:t>The Human Rights Code</w:t>
            </w:r>
          </w:p>
        </w:tc>
        <w:tc>
          <w:tcPr>
            <w:tcW w:w="3837" w:type="dxa"/>
          </w:tcPr>
          <w:p w14:paraId="12EF1AB9" w14:textId="079C58DD" w:rsidR="008E72E0" w:rsidRPr="00567917" w:rsidRDefault="00C26D6C" w:rsidP="008E72E0">
            <w:pPr>
              <w:rPr>
                <w:rFonts w:ascii="Times New Roman" w:hAnsi="Times New Roman"/>
                <w:sz w:val="22"/>
                <w:szCs w:val="22"/>
                <w:lang w:val="en-CA"/>
              </w:rPr>
            </w:pPr>
            <w:hyperlink r:id="rId54" w:anchor="14(10)" w:history="1">
              <w:r w:rsidR="00567917" w:rsidRPr="00567917">
                <w:rPr>
                  <w:rStyle w:val="Hyperlink"/>
                  <w:rFonts w:ascii="Times New Roman" w:hAnsi="Times New Roman"/>
                  <w:sz w:val="22"/>
                  <w:szCs w:val="22"/>
                  <w:lang w:val="en-CA"/>
                </w:rPr>
                <w:t>14(10)</w:t>
              </w:r>
            </w:hyperlink>
            <w:r w:rsidR="00567917" w:rsidRPr="00567917">
              <w:rPr>
                <w:rFonts w:ascii="Times New Roman" w:hAnsi="Times New Roman"/>
                <w:sz w:val="22"/>
                <w:szCs w:val="22"/>
                <w:lang w:val="en-CA"/>
              </w:rPr>
              <w:t>      Nothing in this section prevents a person from limiting the employment or occupation of a person under the age of majority, or from classifying or referring to a person under the age of majority for an employment or occupation, in accordance with a statute in force in Manitoba that regulates the employment or occupation of persons under the age</w:t>
            </w:r>
            <w:r w:rsidR="00567917">
              <w:rPr>
                <w:rFonts w:ascii="Times New Roman" w:hAnsi="Times New Roman"/>
                <w:sz w:val="22"/>
                <w:szCs w:val="22"/>
                <w:lang w:val="en-CA"/>
              </w:rPr>
              <w:t xml:space="preserve"> </w:t>
            </w:r>
            <w:r w:rsidR="00567917" w:rsidRPr="00567917">
              <w:rPr>
                <w:rFonts w:ascii="Times New Roman" w:hAnsi="Times New Roman"/>
                <w:sz w:val="22"/>
                <w:szCs w:val="22"/>
                <w:lang w:val="en-CA"/>
              </w:rPr>
              <w:t>of majority</w:t>
            </w:r>
            <w:r w:rsidR="00567917">
              <w:rPr>
                <w:rFonts w:ascii="Times New Roman" w:hAnsi="Times New Roman"/>
                <w:sz w:val="22"/>
                <w:szCs w:val="22"/>
                <w:lang w:val="en-CA"/>
              </w:rPr>
              <w:t>.</w:t>
            </w:r>
          </w:p>
        </w:tc>
        <w:tc>
          <w:tcPr>
            <w:tcW w:w="3411" w:type="dxa"/>
          </w:tcPr>
          <w:p w14:paraId="79E0D7B6" w14:textId="77777777" w:rsidR="008E72E0" w:rsidRPr="00592FDA" w:rsidRDefault="008E72E0" w:rsidP="008E72E0">
            <w:pPr>
              <w:rPr>
                <w:rFonts w:ascii="Times New Roman" w:hAnsi="Times New Roman" w:cs="Times New Roman"/>
                <w:sz w:val="22"/>
                <w:szCs w:val="22"/>
              </w:rPr>
            </w:pPr>
          </w:p>
        </w:tc>
        <w:tc>
          <w:tcPr>
            <w:tcW w:w="4103" w:type="dxa"/>
          </w:tcPr>
          <w:p w14:paraId="4E25B663" w14:textId="77777777" w:rsidR="003D5E8A" w:rsidRPr="003D5E8A" w:rsidRDefault="00C26D6C" w:rsidP="003D5E8A">
            <w:pPr>
              <w:rPr>
                <w:rFonts w:ascii="Times New Roman" w:hAnsi="Times New Roman"/>
                <w:sz w:val="22"/>
                <w:szCs w:val="22"/>
                <w:lang w:val="en-CA"/>
              </w:rPr>
            </w:pPr>
            <w:hyperlink r:id="rId55" w:anchor="8(5)" w:history="1">
              <w:r w:rsidR="003D5E8A" w:rsidRPr="003D5E8A">
                <w:rPr>
                  <w:rStyle w:val="Hyperlink"/>
                  <w:rFonts w:ascii="Times New Roman" w:hAnsi="Times New Roman"/>
                  <w:sz w:val="22"/>
                  <w:szCs w:val="22"/>
                  <w:lang w:val="en-CA"/>
                </w:rPr>
                <w:t>8(5)</w:t>
              </w:r>
            </w:hyperlink>
            <w:r w:rsidR="003D5E8A" w:rsidRPr="003D5E8A">
              <w:rPr>
                <w:rFonts w:ascii="Times New Roman" w:hAnsi="Times New Roman"/>
                <w:sz w:val="22"/>
                <w:szCs w:val="22"/>
                <w:lang w:val="en-CA"/>
              </w:rPr>
              <w:t>        Upon being appointed to the adjudication panel, a member shall make an oath or affirmation in the following form:</w:t>
            </w:r>
          </w:p>
          <w:p w14:paraId="41C05D46" w14:textId="35C067B4" w:rsidR="008E72E0" w:rsidRPr="003D5E8A" w:rsidRDefault="003D5E8A" w:rsidP="008E72E0">
            <w:pPr>
              <w:rPr>
                <w:rFonts w:ascii="Times New Roman" w:hAnsi="Times New Roman"/>
                <w:sz w:val="22"/>
                <w:szCs w:val="22"/>
                <w:lang w:val="en-CA"/>
              </w:rPr>
            </w:pPr>
            <w:r w:rsidRPr="003D5E8A">
              <w:rPr>
                <w:rFonts w:ascii="Times New Roman" w:hAnsi="Times New Roman"/>
                <w:b/>
                <w:bCs/>
                <w:sz w:val="22"/>
                <w:szCs w:val="22"/>
                <w:lang w:val="en-CA"/>
              </w:rPr>
              <w:t>"I do solemnly swear (or affirm) that I will faithfully, truly, impartially and to the best of my knowledge, skill and ability, adjudicate complaints under </w:t>
            </w:r>
            <w:r w:rsidRPr="003D5E8A">
              <w:rPr>
                <w:rFonts w:ascii="Times New Roman" w:hAnsi="Times New Roman"/>
                <w:b/>
                <w:bCs/>
                <w:i/>
                <w:iCs/>
                <w:sz w:val="22"/>
                <w:szCs w:val="22"/>
                <w:lang w:val="en-CA"/>
              </w:rPr>
              <w:t>The Human Rights Code </w:t>
            </w:r>
            <w:r w:rsidRPr="003D5E8A">
              <w:rPr>
                <w:rFonts w:ascii="Times New Roman" w:hAnsi="Times New Roman"/>
                <w:b/>
                <w:bCs/>
                <w:sz w:val="22"/>
                <w:szCs w:val="22"/>
                <w:lang w:val="en-CA"/>
              </w:rPr>
              <w:t>of Manitoba. So help me God."</w:t>
            </w:r>
            <w:r w:rsidRPr="003D5E8A">
              <w:rPr>
                <w:rFonts w:ascii="Times New Roman" w:hAnsi="Times New Roman"/>
                <w:sz w:val="22"/>
                <w:szCs w:val="22"/>
                <w:lang w:val="en-CA"/>
              </w:rPr>
              <w:t> (Omit last four words where the member affirms.)</w:t>
            </w:r>
          </w:p>
        </w:tc>
        <w:tc>
          <w:tcPr>
            <w:tcW w:w="222" w:type="dxa"/>
          </w:tcPr>
          <w:p w14:paraId="0BC71F86" w14:textId="147DFCC1" w:rsidR="008E72E0" w:rsidRDefault="008E72E0" w:rsidP="008E72E0">
            <w:pPr>
              <w:rPr>
                <w:rFonts w:ascii="Times New Roman" w:hAnsi="Times New Roman"/>
                <w:sz w:val="22"/>
                <w:szCs w:val="22"/>
              </w:rPr>
            </w:pPr>
          </w:p>
        </w:tc>
      </w:tr>
      <w:tr w:rsidR="008E72E0" w:rsidRPr="00592FDA" w14:paraId="6EC330EC" w14:textId="77777777" w:rsidTr="002A1216">
        <w:tc>
          <w:tcPr>
            <w:tcW w:w="1603" w:type="dxa"/>
          </w:tcPr>
          <w:p w14:paraId="0BBF3435" w14:textId="00431F59" w:rsidR="008E72E0" w:rsidRPr="001E64B1" w:rsidRDefault="008E72E0" w:rsidP="008E72E0">
            <w:pPr>
              <w:rPr>
                <w:rFonts w:ascii="Times New Roman" w:hAnsi="Times New Roman" w:cs="Times New Roman"/>
                <w:b/>
                <w:color w:val="0000FF"/>
                <w:sz w:val="20"/>
                <w:szCs w:val="20"/>
                <w:highlight w:val="yellow"/>
                <w:lang w:val="en-CA"/>
              </w:rPr>
            </w:pPr>
            <w:r w:rsidRPr="001E64B1">
              <w:rPr>
                <w:rFonts w:ascii="Times New Roman" w:hAnsi="Times New Roman" w:cs="Times New Roman"/>
                <w:b/>
                <w:color w:val="0000FF"/>
                <w:sz w:val="20"/>
                <w:szCs w:val="20"/>
              </w:rPr>
              <w:t>The Human Tissue Gift Act</w:t>
            </w:r>
          </w:p>
        </w:tc>
        <w:tc>
          <w:tcPr>
            <w:tcW w:w="3837" w:type="dxa"/>
          </w:tcPr>
          <w:p w14:paraId="40C081E5" w14:textId="77777777" w:rsidR="00923669" w:rsidRPr="00923669" w:rsidRDefault="00923669" w:rsidP="00923669">
            <w:pPr>
              <w:rPr>
                <w:rFonts w:ascii="Times New Roman" w:hAnsi="Times New Roman"/>
                <w:sz w:val="22"/>
                <w:szCs w:val="22"/>
                <w:lang w:val="en-CA"/>
              </w:rPr>
            </w:pPr>
            <w:r w:rsidRPr="00923669">
              <w:rPr>
                <w:rFonts w:ascii="Times New Roman" w:hAnsi="Times New Roman"/>
                <w:b/>
                <w:bCs/>
                <w:sz w:val="22"/>
                <w:szCs w:val="22"/>
                <w:lang w:val="en-CA"/>
              </w:rPr>
              <w:t>"nearest relative"</w:t>
            </w:r>
            <w:r w:rsidRPr="00923669">
              <w:rPr>
                <w:rFonts w:ascii="Times New Roman" w:hAnsi="Times New Roman"/>
                <w:sz w:val="22"/>
                <w:szCs w:val="22"/>
                <w:lang w:val="en-CA"/>
              </w:rPr>
              <w:t> means</w:t>
            </w:r>
          </w:p>
          <w:p w14:paraId="3444185E" w14:textId="77777777" w:rsidR="00923669" w:rsidRPr="00923669" w:rsidRDefault="00923669" w:rsidP="00923669">
            <w:pPr>
              <w:rPr>
                <w:rFonts w:ascii="Times New Roman" w:hAnsi="Times New Roman"/>
                <w:sz w:val="22"/>
                <w:szCs w:val="22"/>
                <w:lang w:val="en-CA"/>
              </w:rPr>
            </w:pPr>
            <w:r w:rsidRPr="00923669">
              <w:rPr>
                <w:rFonts w:ascii="Times New Roman" w:hAnsi="Times New Roman"/>
                <w:sz w:val="22"/>
                <w:szCs w:val="22"/>
                <w:lang w:val="en-CA"/>
              </w:rPr>
              <w:t>(a) a spouse, unless there is a common-law partner,</w:t>
            </w:r>
          </w:p>
          <w:p w14:paraId="33679063" w14:textId="77777777" w:rsidR="00923669" w:rsidRPr="00923669" w:rsidRDefault="00923669" w:rsidP="00923669">
            <w:pPr>
              <w:rPr>
                <w:rFonts w:ascii="Times New Roman" w:hAnsi="Times New Roman"/>
                <w:sz w:val="22"/>
                <w:szCs w:val="22"/>
                <w:lang w:val="en-CA"/>
              </w:rPr>
            </w:pPr>
            <w:r w:rsidRPr="00923669">
              <w:rPr>
                <w:rFonts w:ascii="Times New Roman" w:hAnsi="Times New Roman"/>
                <w:sz w:val="22"/>
                <w:szCs w:val="22"/>
                <w:lang w:val="en-CA"/>
              </w:rPr>
              <w:t>(a.1) a common-law partner, or</w:t>
            </w:r>
          </w:p>
          <w:p w14:paraId="414290BF" w14:textId="3EA3F975" w:rsidR="008E72E0" w:rsidRDefault="00923669" w:rsidP="008E72E0">
            <w:pPr>
              <w:rPr>
                <w:rFonts w:ascii="Times New Roman" w:hAnsi="Times New Roman"/>
                <w:sz w:val="22"/>
                <w:szCs w:val="22"/>
              </w:rPr>
            </w:pPr>
            <w:r>
              <w:rPr>
                <w:rFonts w:ascii="Times New Roman" w:hAnsi="Times New Roman"/>
                <w:sz w:val="22"/>
                <w:szCs w:val="22"/>
              </w:rPr>
              <w:t>[subsequent relatives must be at least 18 years of age]</w:t>
            </w:r>
          </w:p>
        </w:tc>
        <w:tc>
          <w:tcPr>
            <w:tcW w:w="3411" w:type="dxa"/>
          </w:tcPr>
          <w:p w14:paraId="31B7D1C5" w14:textId="77777777" w:rsidR="008E72E0" w:rsidRPr="00592FDA" w:rsidRDefault="008E72E0" w:rsidP="008E72E0">
            <w:pPr>
              <w:rPr>
                <w:rFonts w:ascii="Times New Roman" w:hAnsi="Times New Roman" w:cs="Times New Roman"/>
                <w:sz w:val="22"/>
                <w:szCs w:val="22"/>
              </w:rPr>
            </w:pPr>
          </w:p>
        </w:tc>
        <w:tc>
          <w:tcPr>
            <w:tcW w:w="4103" w:type="dxa"/>
          </w:tcPr>
          <w:p w14:paraId="73F738FF" w14:textId="77777777" w:rsidR="008E72E0" w:rsidRDefault="008E72E0" w:rsidP="008E72E0">
            <w:pPr>
              <w:rPr>
                <w:rFonts w:ascii="Times New Roman" w:hAnsi="Times New Roman"/>
                <w:sz w:val="22"/>
                <w:szCs w:val="22"/>
              </w:rPr>
            </w:pPr>
          </w:p>
        </w:tc>
        <w:tc>
          <w:tcPr>
            <w:tcW w:w="222" w:type="dxa"/>
          </w:tcPr>
          <w:p w14:paraId="6E5284F2" w14:textId="44549738" w:rsidR="008E72E0" w:rsidRDefault="008E72E0" w:rsidP="008E72E0">
            <w:pPr>
              <w:rPr>
                <w:rFonts w:ascii="Times New Roman" w:hAnsi="Times New Roman"/>
                <w:sz w:val="22"/>
                <w:szCs w:val="22"/>
              </w:rPr>
            </w:pPr>
          </w:p>
        </w:tc>
      </w:tr>
      <w:tr w:rsidR="008E72E0" w:rsidRPr="00592FDA" w14:paraId="701EEFEF" w14:textId="77777777" w:rsidTr="002A1216">
        <w:tc>
          <w:tcPr>
            <w:tcW w:w="1603" w:type="dxa"/>
          </w:tcPr>
          <w:p w14:paraId="7551F460" w14:textId="35764866" w:rsidR="008E72E0" w:rsidRPr="001E64B1" w:rsidRDefault="008E72E0" w:rsidP="008E72E0">
            <w:pPr>
              <w:rPr>
                <w:rFonts w:ascii="Times New Roman" w:hAnsi="Times New Roman" w:cs="Times New Roman"/>
                <w:b/>
                <w:color w:val="0000FF"/>
                <w:sz w:val="20"/>
                <w:szCs w:val="20"/>
                <w:highlight w:val="yellow"/>
                <w:lang w:val="en-CA"/>
              </w:rPr>
            </w:pPr>
            <w:r w:rsidRPr="001E64B1">
              <w:rPr>
                <w:rFonts w:ascii="Times New Roman" w:hAnsi="Times New Roman" w:cs="Times New Roman"/>
                <w:b/>
                <w:color w:val="0000FF"/>
                <w:sz w:val="20"/>
                <w:szCs w:val="20"/>
              </w:rPr>
              <w:t>The Income Tax Act</w:t>
            </w:r>
          </w:p>
        </w:tc>
        <w:tc>
          <w:tcPr>
            <w:tcW w:w="3837" w:type="dxa"/>
          </w:tcPr>
          <w:p w14:paraId="4097CBAC" w14:textId="77777777" w:rsidR="008E72E0" w:rsidRDefault="00C26D6C" w:rsidP="008E72E0">
            <w:pPr>
              <w:rPr>
                <w:rFonts w:ascii="Times New Roman" w:hAnsi="Times New Roman"/>
                <w:sz w:val="22"/>
                <w:szCs w:val="22"/>
                <w:lang w:val="en-CA"/>
              </w:rPr>
            </w:pPr>
            <w:hyperlink r:id="rId56" w:anchor="4.6(4)" w:history="1">
              <w:r w:rsidR="00A93A7C" w:rsidRPr="00A93A7C">
                <w:rPr>
                  <w:rStyle w:val="Hyperlink"/>
                  <w:rFonts w:ascii="Times New Roman" w:hAnsi="Times New Roman"/>
                  <w:sz w:val="22"/>
                  <w:szCs w:val="22"/>
                  <w:lang w:val="en-CA"/>
                </w:rPr>
                <w:t>4.6(4)</w:t>
              </w:r>
            </w:hyperlink>
            <w:r w:rsidR="00A93A7C" w:rsidRPr="00A93A7C">
              <w:rPr>
                <w:rFonts w:ascii="Times New Roman" w:hAnsi="Times New Roman"/>
                <w:sz w:val="22"/>
                <w:szCs w:val="22"/>
                <w:lang w:val="en-CA"/>
              </w:rPr>
              <w:t>      An individual who is at least 65 years old at the end of the taxation year may claim the amount determined by the following formula</w:t>
            </w:r>
            <w:r w:rsidR="00A93A7C">
              <w:rPr>
                <w:rFonts w:ascii="Times New Roman" w:hAnsi="Times New Roman"/>
                <w:sz w:val="22"/>
                <w:szCs w:val="22"/>
                <w:lang w:val="en-CA"/>
              </w:rPr>
              <w:t xml:space="preserve"> […]</w:t>
            </w:r>
          </w:p>
          <w:p w14:paraId="6418EDAD" w14:textId="7105C3C9" w:rsidR="009757E3" w:rsidRPr="00A93A7C" w:rsidRDefault="009757E3" w:rsidP="008E72E0">
            <w:pPr>
              <w:rPr>
                <w:rFonts w:ascii="Times New Roman" w:hAnsi="Times New Roman"/>
                <w:sz w:val="22"/>
                <w:szCs w:val="22"/>
                <w:lang w:val="en-CA"/>
              </w:rPr>
            </w:pPr>
            <w:r>
              <w:rPr>
                <w:rFonts w:ascii="Times New Roman" w:hAnsi="Times New Roman"/>
                <w:sz w:val="22"/>
                <w:szCs w:val="22"/>
                <w:lang w:val="en-CA"/>
              </w:rPr>
              <w:t>-other senior-/children under 18-specific provisions</w:t>
            </w:r>
          </w:p>
        </w:tc>
        <w:tc>
          <w:tcPr>
            <w:tcW w:w="3411" w:type="dxa"/>
          </w:tcPr>
          <w:p w14:paraId="2B62E7C8" w14:textId="2EFF39CF" w:rsidR="008E72E0" w:rsidRPr="00592FDA" w:rsidRDefault="00AA2EA4" w:rsidP="008E72E0">
            <w:pPr>
              <w:rPr>
                <w:rFonts w:ascii="Times New Roman" w:hAnsi="Times New Roman" w:cs="Times New Roman"/>
                <w:sz w:val="22"/>
                <w:szCs w:val="22"/>
              </w:rPr>
            </w:pPr>
            <w:r>
              <w:rPr>
                <w:rFonts w:ascii="Times New Roman" w:hAnsi="Times New Roman" w:cs="Times New Roman"/>
                <w:sz w:val="22"/>
                <w:szCs w:val="22"/>
              </w:rPr>
              <w:t xml:space="preserve">-entitlements to </w:t>
            </w:r>
            <w:r w:rsidR="00C0636A">
              <w:rPr>
                <w:rFonts w:ascii="Times New Roman" w:hAnsi="Times New Roman" w:cs="Times New Roman"/>
                <w:sz w:val="22"/>
                <w:szCs w:val="22"/>
              </w:rPr>
              <w:t xml:space="preserve">tax </w:t>
            </w:r>
            <w:r>
              <w:rPr>
                <w:rFonts w:ascii="Times New Roman" w:hAnsi="Times New Roman" w:cs="Times New Roman"/>
                <w:sz w:val="22"/>
                <w:szCs w:val="22"/>
              </w:rPr>
              <w:t>deductions for one’s own or one’s dependent relative’s disability</w:t>
            </w:r>
          </w:p>
        </w:tc>
        <w:tc>
          <w:tcPr>
            <w:tcW w:w="4103" w:type="dxa"/>
          </w:tcPr>
          <w:p w14:paraId="0C62A6A5" w14:textId="77777777" w:rsidR="008E72E0" w:rsidRDefault="008E72E0" w:rsidP="008E72E0">
            <w:pPr>
              <w:rPr>
                <w:rFonts w:ascii="Times New Roman" w:hAnsi="Times New Roman"/>
                <w:sz w:val="22"/>
                <w:szCs w:val="22"/>
              </w:rPr>
            </w:pPr>
          </w:p>
        </w:tc>
        <w:tc>
          <w:tcPr>
            <w:tcW w:w="222" w:type="dxa"/>
          </w:tcPr>
          <w:p w14:paraId="3F9FCA41" w14:textId="3B33B3EA" w:rsidR="008E72E0" w:rsidRDefault="008E72E0" w:rsidP="008E72E0">
            <w:pPr>
              <w:rPr>
                <w:rFonts w:ascii="Times New Roman" w:hAnsi="Times New Roman"/>
                <w:sz w:val="22"/>
                <w:szCs w:val="22"/>
              </w:rPr>
            </w:pPr>
          </w:p>
        </w:tc>
      </w:tr>
      <w:tr w:rsidR="008E72E0" w:rsidRPr="00592FDA" w14:paraId="7CEBFEEB" w14:textId="77777777" w:rsidTr="002A1216">
        <w:tc>
          <w:tcPr>
            <w:tcW w:w="1603" w:type="dxa"/>
          </w:tcPr>
          <w:p w14:paraId="4C57B927" w14:textId="59B266FE" w:rsidR="008E72E0" w:rsidRPr="001E64B1" w:rsidRDefault="008E72E0" w:rsidP="008E72E0">
            <w:pPr>
              <w:rPr>
                <w:rFonts w:ascii="Times New Roman" w:hAnsi="Times New Roman" w:cs="Times New Roman"/>
                <w:b/>
                <w:color w:val="0000FF"/>
                <w:sz w:val="20"/>
                <w:szCs w:val="20"/>
                <w:highlight w:val="yellow"/>
                <w:lang w:val="en-CA"/>
              </w:rPr>
            </w:pPr>
            <w:r w:rsidRPr="001E64B1">
              <w:rPr>
                <w:rFonts w:ascii="Times New Roman" w:hAnsi="Times New Roman" w:cs="Times New Roman"/>
                <w:b/>
                <w:color w:val="0000FF"/>
                <w:sz w:val="20"/>
                <w:szCs w:val="20"/>
              </w:rPr>
              <w:t>The Insurance Act</w:t>
            </w:r>
          </w:p>
        </w:tc>
        <w:tc>
          <w:tcPr>
            <w:tcW w:w="3837" w:type="dxa"/>
          </w:tcPr>
          <w:p w14:paraId="531313E8" w14:textId="46FA3BD5" w:rsidR="00475F7E" w:rsidRPr="00475F7E" w:rsidRDefault="00C26D6C" w:rsidP="00475F7E">
            <w:pPr>
              <w:rPr>
                <w:rFonts w:ascii="Times New Roman" w:hAnsi="Times New Roman"/>
                <w:sz w:val="22"/>
                <w:szCs w:val="22"/>
                <w:lang w:val="en-CA"/>
              </w:rPr>
            </w:pPr>
            <w:hyperlink r:id="rId57" w:anchor="41.8" w:history="1">
              <w:r w:rsidR="00475F7E" w:rsidRPr="00475F7E">
                <w:rPr>
                  <w:rStyle w:val="Hyperlink"/>
                  <w:rFonts w:ascii="Times New Roman" w:hAnsi="Times New Roman"/>
                  <w:sz w:val="22"/>
                  <w:szCs w:val="22"/>
                  <w:lang w:val="en-CA"/>
                </w:rPr>
                <w:t>41.8</w:t>
              </w:r>
            </w:hyperlink>
            <w:r w:rsidR="00475F7E" w:rsidRPr="00475F7E">
              <w:rPr>
                <w:rFonts w:ascii="Times New Roman" w:hAnsi="Times New Roman"/>
                <w:sz w:val="22"/>
                <w:szCs w:val="22"/>
                <w:lang w:val="en-CA"/>
              </w:rPr>
              <w:t>        The following persons are disqualified from being a director of an insurer:</w:t>
            </w:r>
          </w:p>
          <w:p w14:paraId="59338812" w14:textId="77777777" w:rsidR="008E72E0" w:rsidRDefault="00475F7E" w:rsidP="008E72E0">
            <w:pPr>
              <w:rPr>
                <w:rFonts w:ascii="Times New Roman" w:hAnsi="Times New Roman"/>
                <w:sz w:val="22"/>
                <w:szCs w:val="22"/>
                <w:lang w:val="en-CA"/>
              </w:rPr>
            </w:pPr>
            <w:r w:rsidRPr="00475F7E">
              <w:rPr>
                <w:rFonts w:ascii="Times New Roman" w:hAnsi="Times New Roman"/>
                <w:sz w:val="22"/>
                <w:szCs w:val="22"/>
                <w:lang w:val="en-CA"/>
              </w:rPr>
              <w:t>(b) a person who is less than 18 years of age;</w:t>
            </w:r>
          </w:p>
          <w:p w14:paraId="28F8089C" w14:textId="77777777" w:rsidR="00D0315F" w:rsidRDefault="00D0315F" w:rsidP="008E72E0">
            <w:pPr>
              <w:rPr>
                <w:rFonts w:ascii="Times New Roman" w:hAnsi="Times New Roman"/>
                <w:sz w:val="22"/>
                <w:szCs w:val="22"/>
                <w:lang w:val="en-CA"/>
              </w:rPr>
            </w:pPr>
          </w:p>
          <w:p w14:paraId="5C66E116" w14:textId="1B4259AE" w:rsidR="00D0315F" w:rsidRPr="00475F7E" w:rsidRDefault="00C26D6C" w:rsidP="008E72E0">
            <w:pPr>
              <w:rPr>
                <w:rFonts w:ascii="Times New Roman" w:hAnsi="Times New Roman"/>
                <w:sz w:val="22"/>
                <w:szCs w:val="22"/>
                <w:lang w:val="en-CA"/>
              </w:rPr>
            </w:pPr>
            <w:hyperlink r:id="rId58" w:anchor="217(3)" w:history="1">
              <w:r w:rsidR="00D0315F" w:rsidRPr="00D0315F">
                <w:rPr>
                  <w:rStyle w:val="Hyperlink"/>
                  <w:rFonts w:ascii="Times New Roman" w:hAnsi="Times New Roman"/>
                  <w:sz w:val="22"/>
                  <w:szCs w:val="22"/>
                  <w:lang w:val="en-CA"/>
                </w:rPr>
                <w:t>217(3)</w:t>
              </w:r>
            </w:hyperlink>
            <w:r w:rsidR="00D0315F" w:rsidRPr="00D0315F">
              <w:rPr>
                <w:rFonts w:ascii="Times New Roman" w:hAnsi="Times New Roman"/>
                <w:sz w:val="22"/>
                <w:szCs w:val="22"/>
                <w:lang w:val="en-CA"/>
              </w:rPr>
              <w:t>      If the person insured is under the age of 16 years, consent to the accident and sickness insurance may be given by one of the person's parents or by a guardian of the person as defined in </w:t>
            </w:r>
            <w:r w:rsidR="00D0315F" w:rsidRPr="00D0315F">
              <w:rPr>
                <w:rFonts w:ascii="Times New Roman" w:hAnsi="Times New Roman"/>
                <w:i/>
                <w:iCs/>
                <w:sz w:val="22"/>
                <w:szCs w:val="22"/>
                <w:lang w:val="en-CA"/>
              </w:rPr>
              <w:t>The Child and Family Services Act</w:t>
            </w:r>
            <w:r w:rsidR="00D0315F" w:rsidRPr="00D0315F">
              <w:rPr>
                <w:rFonts w:ascii="Times New Roman" w:hAnsi="Times New Roman"/>
                <w:sz w:val="22"/>
                <w:szCs w:val="22"/>
                <w:lang w:val="en-CA"/>
              </w:rPr>
              <w:t>.</w:t>
            </w:r>
          </w:p>
        </w:tc>
        <w:tc>
          <w:tcPr>
            <w:tcW w:w="3411" w:type="dxa"/>
          </w:tcPr>
          <w:p w14:paraId="2F2AB134" w14:textId="77777777" w:rsidR="00DB5AE4" w:rsidRPr="00DB5AE4" w:rsidRDefault="00C26D6C" w:rsidP="00DB5AE4">
            <w:pPr>
              <w:rPr>
                <w:rFonts w:ascii="Times New Roman" w:hAnsi="Times New Roman" w:cs="Times New Roman"/>
                <w:sz w:val="22"/>
                <w:szCs w:val="22"/>
                <w:lang w:val="en-CA"/>
              </w:rPr>
            </w:pPr>
            <w:hyperlink r:id="rId59" w:anchor="41.8" w:history="1">
              <w:r w:rsidR="00DB5AE4" w:rsidRPr="00DB5AE4">
                <w:rPr>
                  <w:rStyle w:val="Hyperlink"/>
                  <w:rFonts w:ascii="Times New Roman" w:hAnsi="Times New Roman" w:cs="Times New Roman"/>
                  <w:sz w:val="22"/>
                  <w:szCs w:val="22"/>
                  <w:lang w:val="en-CA"/>
                </w:rPr>
                <w:t>41.8</w:t>
              </w:r>
            </w:hyperlink>
            <w:r w:rsidR="00DB5AE4" w:rsidRPr="00DB5AE4">
              <w:rPr>
                <w:rFonts w:ascii="Times New Roman" w:hAnsi="Times New Roman" w:cs="Times New Roman"/>
                <w:sz w:val="22"/>
                <w:szCs w:val="22"/>
                <w:lang w:val="en-CA"/>
              </w:rPr>
              <w:t>        The following persons are disqualified from being a director of an insurer:</w:t>
            </w:r>
          </w:p>
          <w:p w14:paraId="71D5F39D" w14:textId="004A002B" w:rsidR="008E72E0" w:rsidRPr="00DB5AE4" w:rsidRDefault="00DB5AE4" w:rsidP="008E72E0">
            <w:pPr>
              <w:rPr>
                <w:rFonts w:ascii="Times New Roman" w:hAnsi="Times New Roman" w:cs="Times New Roman"/>
                <w:sz w:val="22"/>
                <w:szCs w:val="22"/>
                <w:lang w:val="en-CA"/>
              </w:rPr>
            </w:pPr>
            <w:r w:rsidRPr="00DB5AE4">
              <w:rPr>
                <w:rFonts w:ascii="Times New Roman" w:hAnsi="Times New Roman" w:cs="Times New Roman"/>
                <w:sz w:val="22"/>
                <w:szCs w:val="22"/>
                <w:lang w:val="en-CA"/>
              </w:rPr>
              <w:t xml:space="preserve"> (e) a person who is suffering from a mental disorder, as defined in </w:t>
            </w:r>
            <w:r w:rsidRPr="00DB5AE4">
              <w:rPr>
                <w:rFonts w:ascii="Times New Roman" w:hAnsi="Times New Roman" w:cs="Times New Roman"/>
                <w:i/>
                <w:iCs/>
                <w:sz w:val="22"/>
                <w:szCs w:val="22"/>
                <w:lang w:val="en-CA"/>
              </w:rPr>
              <w:t>The Mental Health Act</w:t>
            </w:r>
            <w:r w:rsidRPr="00DB5AE4">
              <w:rPr>
                <w:rFonts w:ascii="Times New Roman" w:hAnsi="Times New Roman" w:cs="Times New Roman"/>
                <w:sz w:val="22"/>
                <w:szCs w:val="22"/>
                <w:lang w:val="en-CA"/>
              </w:rPr>
              <w:t>, or a person for whom a substitute decision maker for property has been appointed under</w:t>
            </w:r>
            <w:r w:rsidR="00AC612B">
              <w:rPr>
                <w:rFonts w:ascii="Times New Roman" w:hAnsi="Times New Roman" w:cs="Times New Roman"/>
                <w:sz w:val="22"/>
                <w:szCs w:val="22"/>
                <w:lang w:val="en-CA"/>
              </w:rPr>
              <w:t xml:space="preserve"> </w:t>
            </w:r>
            <w:r w:rsidRPr="00DB5AE4">
              <w:rPr>
                <w:rFonts w:ascii="Times New Roman" w:hAnsi="Times New Roman" w:cs="Times New Roman"/>
                <w:i/>
                <w:iCs/>
                <w:sz w:val="22"/>
                <w:szCs w:val="22"/>
                <w:lang w:val="en-CA"/>
              </w:rPr>
              <w:t>The Vulnerable Persons Living with a Mental Disability Act</w:t>
            </w:r>
            <w:r w:rsidRPr="00DB5AE4">
              <w:rPr>
                <w:rFonts w:ascii="Times New Roman" w:hAnsi="Times New Roman" w:cs="Times New Roman"/>
                <w:sz w:val="22"/>
                <w:szCs w:val="22"/>
                <w:lang w:val="en-CA"/>
              </w:rPr>
              <w:t>;</w:t>
            </w:r>
          </w:p>
        </w:tc>
        <w:tc>
          <w:tcPr>
            <w:tcW w:w="4103" w:type="dxa"/>
          </w:tcPr>
          <w:p w14:paraId="37EFBA15" w14:textId="77777777" w:rsidR="008E72E0" w:rsidRDefault="008E72E0" w:rsidP="008E72E0">
            <w:pPr>
              <w:rPr>
                <w:rFonts w:ascii="Times New Roman" w:hAnsi="Times New Roman"/>
                <w:sz w:val="22"/>
                <w:szCs w:val="22"/>
              </w:rPr>
            </w:pPr>
          </w:p>
        </w:tc>
        <w:tc>
          <w:tcPr>
            <w:tcW w:w="222" w:type="dxa"/>
          </w:tcPr>
          <w:p w14:paraId="02C28EC6" w14:textId="687D23D2" w:rsidR="008E72E0" w:rsidRDefault="008E72E0" w:rsidP="008E72E0">
            <w:pPr>
              <w:rPr>
                <w:rFonts w:ascii="Times New Roman" w:hAnsi="Times New Roman"/>
                <w:sz w:val="22"/>
                <w:szCs w:val="22"/>
              </w:rPr>
            </w:pPr>
          </w:p>
        </w:tc>
      </w:tr>
      <w:tr w:rsidR="008E72E0" w:rsidRPr="00592FDA" w14:paraId="5D8A0127" w14:textId="77777777" w:rsidTr="002A1216">
        <w:tc>
          <w:tcPr>
            <w:tcW w:w="1603" w:type="dxa"/>
          </w:tcPr>
          <w:p w14:paraId="0C916960" w14:textId="4AA04032" w:rsidR="008E72E0" w:rsidRPr="001E64B1" w:rsidRDefault="008E72E0" w:rsidP="008E72E0">
            <w:pPr>
              <w:rPr>
                <w:rFonts w:ascii="Times New Roman" w:hAnsi="Times New Roman" w:cs="Times New Roman"/>
                <w:b/>
                <w:color w:val="0000FF"/>
                <w:sz w:val="20"/>
                <w:szCs w:val="20"/>
                <w:highlight w:val="yellow"/>
                <w:lang w:val="en-CA"/>
              </w:rPr>
            </w:pPr>
            <w:r w:rsidRPr="001E64B1">
              <w:rPr>
                <w:rFonts w:ascii="Times New Roman" w:hAnsi="Times New Roman" w:cs="Times New Roman"/>
                <w:b/>
                <w:color w:val="0000FF"/>
                <w:sz w:val="20"/>
                <w:szCs w:val="20"/>
              </w:rPr>
              <w:t>The Intercountry Adoption (Hague Convention) Act</w:t>
            </w:r>
          </w:p>
        </w:tc>
        <w:tc>
          <w:tcPr>
            <w:tcW w:w="3837" w:type="dxa"/>
          </w:tcPr>
          <w:p w14:paraId="51AC900D" w14:textId="77777777" w:rsidR="00245A13" w:rsidRPr="00245A13" w:rsidRDefault="00245A13" w:rsidP="00245A13">
            <w:pPr>
              <w:rPr>
                <w:rFonts w:ascii="Times New Roman" w:hAnsi="Times New Roman"/>
                <w:sz w:val="22"/>
                <w:szCs w:val="22"/>
                <w:lang w:val="en-CA"/>
              </w:rPr>
            </w:pPr>
            <w:r w:rsidRPr="00245A13">
              <w:rPr>
                <w:rFonts w:ascii="Times New Roman" w:hAnsi="Times New Roman"/>
                <w:sz w:val="22"/>
                <w:szCs w:val="22"/>
                <w:lang w:val="en-CA"/>
              </w:rPr>
              <w:t>Article 3</w:t>
            </w:r>
          </w:p>
          <w:p w14:paraId="41843881" w14:textId="6F63AA14" w:rsidR="008E72E0" w:rsidRPr="00245A13" w:rsidRDefault="00245A13" w:rsidP="008E72E0">
            <w:pPr>
              <w:rPr>
                <w:rFonts w:ascii="Times New Roman" w:hAnsi="Times New Roman"/>
                <w:sz w:val="22"/>
                <w:szCs w:val="22"/>
                <w:lang w:val="en-CA"/>
              </w:rPr>
            </w:pPr>
            <w:r w:rsidRPr="00245A13">
              <w:rPr>
                <w:rFonts w:ascii="Times New Roman" w:hAnsi="Times New Roman"/>
                <w:sz w:val="22"/>
                <w:szCs w:val="22"/>
                <w:lang w:val="en-CA"/>
              </w:rPr>
              <w:t>The Convention ceases to apply if the agreements mentioned in Article 17, sub-paragraph c, have not been given before the child attains the age of eighteen years.</w:t>
            </w:r>
          </w:p>
        </w:tc>
        <w:tc>
          <w:tcPr>
            <w:tcW w:w="3411" w:type="dxa"/>
          </w:tcPr>
          <w:p w14:paraId="08788249" w14:textId="77777777" w:rsidR="008E72E0" w:rsidRPr="00592FDA" w:rsidRDefault="008E72E0" w:rsidP="008E72E0">
            <w:pPr>
              <w:rPr>
                <w:rFonts w:ascii="Times New Roman" w:hAnsi="Times New Roman" w:cs="Times New Roman"/>
                <w:sz w:val="22"/>
                <w:szCs w:val="22"/>
              </w:rPr>
            </w:pPr>
          </w:p>
        </w:tc>
        <w:tc>
          <w:tcPr>
            <w:tcW w:w="4103" w:type="dxa"/>
          </w:tcPr>
          <w:p w14:paraId="122AE0B2" w14:textId="77777777" w:rsidR="008E72E0" w:rsidRDefault="008E72E0" w:rsidP="008E72E0">
            <w:pPr>
              <w:rPr>
                <w:rFonts w:ascii="Times New Roman" w:hAnsi="Times New Roman"/>
                <w:sz w:val="22"/>
                <w:szCs w:val="22"/>
              </w:rPr>
            </w:pPr>
          </w:p>
        </w:tc>
        <w:tc>
          <w:tcPr>
            <w:tcW w:w="222" w:type="dxa"/>
          </w:tcPr>
          <w:p w14:paraId="11FACCA8" w14:textId="64B68A6C" w:rsidR="008E72E0" w:rsidRDefault="008E72E0" w:rsidP="008E72E0">
            <w:pPr>
              <w:rPr>
                <w:rFonts w:ascii="Times New Roman" w:hAnsi="Times New Roman"/>
                <w:sz w:val="22"/>
                <w:szCs w:val="22"/>
              </w:rPr>
            </w:pPr>
          </w:p>
        </w:tc>
      </w:tr>
      <w:tr w:rsidR="008E72E0" w:rsidRPr="00592FDA" w14:paraId="6E068F98" w14:textId="77777777" w:rsidTr="002A1216">
        <w:tc>
          <w:tcPr>
            <w:tcW w:w="1603" w:type="dxa"/>
          </w:tcPr>
          <w:p w14:paraId="515410AC" w14:textId="4DF22328"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Interpretation Act</w:t>
            </w:r>
          </w:p>
        </w:tc>
        <w:tc>
          <w:tcPr>
            <w:tcW w:w="3837" w:type="dxa"/>
          </w:tcPr>
          <w:p w14:paraId="211066CF" w14:textId="06F60FA0" w:rsidR="008E72E0" w:rsidRPr="00592FDA" w:rsidRDefault="00245A13" w:rsidP="005B1F84">
            <w:pPr>
              <w:rPr>
                <w:rFonts w:ascii="Times New Roman" w:hAnsi="Times New Roman" w:cs="Times New Roman"/>
                <w:sz w:val="22"/>
                <w:szCs w:val="22"/>
              </w:rPr>
            </w:pPr>
            <w:r>
              <w:rPr>
                <w:rFonts w:ascii="Times New Roman" w:hAnsi="Times New Roman" w:cs="Times New Roman"/>
                <w:sz w:val="22"/>
                <w:szCs w:val="22"/>
              </w:rPr>
              <w:t>-ad</w:t>
            </w:r>
            <w:r w:rsidR="0046535C">
              <w:rPr>
                <w:rFonts w:ascii="Times New Roman" w:hAnsi="Times New Roman" w:cs="Times New Roman"/>
                <w:sz w:val="22"/>
                <w:szCs w:val="22"/>
              </w:rPr>
              <w:t>ult/child distinction defined at</w:t>
            </w:r>
            <w:r>
              <w:rPr>
                <w:rFonts w:ascii="Times New Roman" w:hAnsi="Times New Roman" w:cs="Times New Roman"/>
                <w:sz w:val="22"/>
                <w:szCs w:val="22"/>
              </w:rPr>
              <w:t xml:space="preserve"> age 18</w:t>
            </w:r>
          </w:p>
        </w:tc>
        <w:tc>
          <w:tcPr>
            <w:tcW w:w="3411" w:type="dxa"/>
          </w:tcPr>
          <w:p w14:paraId="0D44E241" w14:textId="77777777" w:rsidR="008E72E0" w:rsidRPr="00592FDA" w:rsidRDefault="008E72E0" w:rsidP="008E72E0">
            <w:pPr>
              <w:rPr>
                <w:rFonts w:ascii="Times New Roman" w:hAnsi="Times New Roman" w:cs="Times New Roman"/>
                <w:sz w:val="22"/>
                <w:szCs w:val="22"/>
              </w:rPr>
            </w:pPr>
          </w:p>
        </w:tc>
        <w:tc>
          <w:tcPr>
            <w:tcW w:w="4103" w:type="dxa"/>
          </w:tcPr>
          <w:p w14:paraId="26A87CEE" w14:textId="77777777" w:rsidR="008E72E0" w:rsidRPr="00592FDA" w:rsidRDefault="008E72E0" w:rsidP="008E72E0">
            <w:pPr>
              <w:rPr>
                <w:rFonts w:ascii="Times New Roman" w:hAnsi="Times New Roman" w:cs="Times New Roman"/>
                <w:sz w:val="22"/>
                <w:szCs w:val="22"/>
              </w:rPr>
            </w:pPr>
          </w:p>
        </w:tc>
        <w:tc>
          <w:tcPr>
            <w:tcW w:w="222" w:type="dxa"/>
          </w:tcPr>
          <w:p w14:paraId="28CD7B79" w14:textId="5708E96D" w:rsidR="008E72E0" w:rsidRDefault="008E72E0" w:rsidP="008E72E0">
            <w:pPr>
              <w:rPr>
                <w:rFonts w:ascii="Times New Roman" w:hAnsi="Times New Roman" w:cs="Times New Roman"/>
                <w:sz w:val="22"/>
                <w:szCs w:val="22"/>
              </w:rPr>
            </w:pPr>
          </w:p>
        </w:tc>
      </w:tr>
      <w:tr w:rsidR="008E72E0" w:rsidRPr="00592FDA" w14:paraId="2FA00C2A" w14:textId="77777777" w:rsidTr="002A1216">
        <w:tc>
          <w:tcPr>
            <w:tcW w:w="1603" w:type="dxa"/>
          </w:tcPr>
          <w:p w14:paraId="012A37E3" w14:textId="42F2B428"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Jury Act</w:t>
            </w:r>
          </w:p>
        </w:tc>
        <w:tc>
          <w:tcPr>
            <w:tcW w:w="3837" w:type="dxa"/>
          </w:tcPr>
          <w:p w14:paraId="4BAEC346" w14:textId="77777777" w:rsidR="008E72E0" w:rsidRPr="00592FDA" w:rsidRDefault="008E72E0" w:rsidP="008E72E0">
            <w:pPr>
              <w:rPr>
                <w:rFonts w:ascii="Times New Roman" w:hAnsi="Times New Roman" w:cs="Times New Roman"/>
                <w:sz w:val="22"/>
                <w:szCs w:val="22"/>
              </w:rPr>
            </w:pPr>
          </w:p>
        </w:tc>
        <w:tc>
          <w:tcPr>
            <w:tcW w:w="3411" w:type="dxa"/>
          </w:tcPr>
          <w:p w14:paraId="0A863D09" w14:textId="4DEA0981" w:rsidR="008E72E0" w:rsidRPr="007F2215" w:rsidRDefault="00C26D6C" w:rsidP="008E72E0">
            <w:pPr>
              <w:rPr>
                <w:rFonts w:ascii="Times New Roman" w:hAnsi="Times New Roman" w:cs="Times New Roman"/>
                <w:sz w:val="22"/>
                <w:szCs w:val="22"/>
                <w:lang w:val="en-CA"/>
              </w:rPr>
            </w:pPr>
            <w:hyperlink r:id="rId60" w:anchor="26(2)" w:history="1">
              <w:r w:rsidR="007F2215" w:rsidRPr="007F2215">
                <w:rPr>
                  <w:rStyle w:val="Hyperlink"/>
                  <w:rFonts w:ascii="Times New Roman" w:hAnsi="Times New Roman" w:cs="Times New Roman"/>
                  <w:sz w:val="22"/>
                  <w:szCs w:val="22"/>
                  <w:lang w:val="en-CA"/>
                </w:rPr>
                <w:t>26(2)</w:t>
              </w:r>
            </w:hyperlink>
            <w:r w:rsidR="007F2215" w:rsidRPr="007F2215">
              <w:rPr>
                <w:rFonts w:ascii="Times New Roman" w:hAnsi="Times New Roman" w:cs="Times New Roman"/>
                <w:sz w:val="22"/>
                <w:szCs w:val="22"/>
                <w:lang w:val="en-CA"/>
              </w:rPr>
              <w:t>       Where the grounds for disqualification as a juror are affliction with mental or physical infirmity or where the grounds of being exempted from serving as a juror are based on some physical disability or condition of health, the sheriff may require the person summoned to provide a certificate of or a letter from a duly qualified medical practitioner setting out the material facts relating to the disqualification or disability or condition of health and, in the discretion of a judge, the medical practitioner providing the certificate or letter may be examined under oath concerning the certificate or letter.</w:t>
            </w:r>
          </w:p>
        </w:tc>
        <w:tc>
          <w:tcPr>
            <w:tcW w:w="4103" w:type="dxa"/>
          </w:tcPr>
          <w:p w14:paraId="248CC06B" w14:textId="77777777" w:rsidR="009A3905" w:rsidRPr="009A3905" w:rsidRDefault="00C26D6C" w:rsidP="009A3905">
            <w:pPr>
              <w:rPr>
                <w:rFonts w:ascii="Times New Roman" w:hAnsi="Times New Roman" w:cs="Times New Roman"/>
                <w:sz w:val="22"/>
                <w:szCs w:val="22"/>
                <w:lang w:val="en-CA"/>
              </w:rPr>
            </w:pPr>
            <w:hyperlink r:id="rId61" w:anchor="25" w:history="1">
              <w:r w:rsidR="009A3905" w:rsidRPr="009A3905">
                <w:rPr>
                  <w:rStyle w:val="Hyperlink"/>
                  <w:rFonts w:ascii="Times New Roman" w:hAnsi="Times New Roman" w:cs="Times New Roman"/>
                  <w:sz w:val="22"/>
                  <w:szCs w:val="22"/>
                  <w:lang w:val="en-CA"/>
                </w:rPr>
                <w:t>25(1)</w:t>
              </w:r>
            </w:hyperlink>
            <w:r w:rsidR="009A3905" w:rsidRPr="009A3905">
              <w:rPr>
                <w:rFonts w:ascii="Times New Roman" w:hAnsi="Times New Roman" w:cs="Times New Roman"/>
                <w:sz w:val="22"/>
                <w:szCs w:val="22"/>
                <w:lang w:val="en-CA"/>
              </w:rPr>
              <w:t>       A person may apply to the sheriff to be exempted from serving as a juror on the grounds that</w:t>
            </w:r>
          </w:p>
          <w:p w14:paraId="5AE030B9" w14:textId="296B3F39" w:rsidR="008E72E0" w:rsidRPr="009A3905" w:rsidRDefault="009A3905" w:rsidP="008E72E0">
            <w:pPr>
              <w:rPr>
                <w:rFonts w:ascii="Times New Roman" w:hAnsi="Times New Roman" w:cs="Times New Roman"/>
                <w:sz w:val="22"/>
                <w:szCs w:val="22"/>
                <w:lang w:val="en-CA"/>
              </w:rPr>
            </w:pPr>
            <w:r w:rsidRPr="009A3905">
              <w:rPr>
                <w:rFonts w:ascii="Times New Roman" w:hAnsi="Times New Roman" w:cs="Times New Roman"/>
                <w:sz w:val="22"/>
                <w:szCs w:val="22"/>
                <w:lang w:val="en-CA"/>
              </w:rPr>
              <w:t>(a) the person belongs to a religion or religious order that makes service as a juror incompatible with the beliefs or practices of the religion or order;</w:t>
            </w:r>
          </w:p>
        </w:tc>
        <w:tc>
          <w:tcPr>
            <w:tcW w:w="222" w:type="dxa"/>
          </w:tcPr>
          <w:p w14:paraId="65BA1AB9" w14:textId="660F469F" w:rsidR="008E72E0" w:rsidRPr="00482D1A" w:rsidRDefault="008E72E0" w:rsidP="008E72E0">
            <w:pPr>
              <w:rPr>
                <w:rFonts w:ascii="Times New Roman" w:hAnsi="Times New Roman" w:cs="Times New Roman"/>
                <w:sz w:val="22"/>
                <w:szCs w:val="22"/>
              </w:rPr>
            </w:pPr>
          </w:p>
        </w:tc>
      </w:tr>
      <w:tr w:rsidR="008E72E0" w:rsidRPr="00592FDA" w14:paraId="1679494E" w14:textId="77777777" w:rsidTr="002A1216">
        <w:tc>
          <w:tcPr>
            <w:tcW w:w="1603" w:type="dxa"/>
          </w:tcPr>
          <w:p w14:paraId="54C1E090" w14:textId="27C5C9E6"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Labour Relations Act</w:t>
            </w:r>
          </w:p>
        </w:tc>
        <w:tc>
          <w:tcPr>
            <w:tcW w:w="3837" w:type="dxa"/>
          </w:tcPr>
          <w:p w14:paraId="2CD0CADB" w14:textId="77777777" w:rsidR="008E72E0" w:rsidRPr="00592FDA" w:rsidRDefault="008E72E0" w:rsidP="008E72E0">
            <w:pPr>
              <w:rPr>
                <w:rFonts w:ascii="Times New Roman" w:hAnsi="Times New Roman" w:cs="Times New Roman"/>
                <w:sz w:val="22"/>
                <w:szCs w:val="22"/>
              </w:rPr>
            </w:pPr>
          </w:p>
        </w:tc>
        <w:tc>
          <w:tcPr>
            <w:tcW w:w="3411" w:type="dxa"/>
          </w:tcPr>
          <w:p w14:paraId="61030587" w14:textId="77777777" w:rsidR="008E72E0" w:rsidRPr="00592FDA" w:rsidRDefault="008E72E0" w:rsidP="008E72E0">
            <w:pPr>
              <w:rPr>
                <w:rFonts w:ascii="Times New Roman" w:hAnsi="Times New Roman" w:cs="Times New Roman"/>
                <w:sz w:val="22"/>
                <w:szCs w:val="22"/>
              </w:rPr>
            </w:pPr>
          </w:p>
        </w:tc>
        <w:tc>
          <w:tcPr>
            <w:tcW w:w="4103" w:type="dxa"/>
          </w:tcPr>
          <w:p w14:paraId="06E4D93B" w14:textId="77777777" w:rsidR="00DF072F" w:rsidRPr="00DF072F" w:rsidRDefault="00C26D6C" w:rsidP="00DF072F">
            <w:pPr>
              <w:rPr>
                <w:rFonts w:ascii="Times New Roman" w:hAnsi="Times New Roman" w:cs="Times New Roman"/>
                <w:sz w:val="22"/>
                <w:szCs w:val="22"/>
                <w:lang w:val="en-CA"/>
              </w:rPr>
            </w:pPr>
            <w:hyperlink r:id="rId62" w:anchor="77" w:history="1">
              <w:r w:rsidR="00DF072F" w:rsidRPr="00DF072F">
                <w:rPr>
                  <w:rStyle w:val="Hyperlink"/>
                  <w:rFonts w:ascii="Times New Roman" w:hAnsi="Times New Roman" w:cs="Times New Roman"/>
                  <w:sz w:val="22"/>
                  <w:szCs w:val="22"/>
                  <w:lang w:val="en-CA"/>
                </w:rPr>
                <w:t>77</w:t>
              </w:r>
            </w:hyperlink>
            <w:r w:rsidR="00DF072F" w:rsidRPr="00DF072F">
              <w:rPr>
                <w:rFonts w:ascii="Times New Roman" w:hAnsi="Times New Roman" w:cs="Times New Roman"/>
                <w:sz w:val="22"/>
                <w:szCs w:val="22"/>
                <w:lang w:val="en-CA"/>
              </w:rPr>
              <w:t>          Where</w:t>
            </w:r>
          </w:p>
          <w:p w14:paraId="146E61A3" w14:textId="77777777" w:rsidR="00DF072F" w:rsidRPr="00DF072F" w:rsidRDefault="00DF072F" w:rsidP="00DF072F">
            <w:pPr>
              <w:rPr>
                <w:rFonts w:ascii="Times New Roman" w:hAnsi="Times New Roman" w:cs="Times New Roman"/>
                <w:sz w:val="22"/>
                <w:szCs w:val="22"/>
                <w:lang w:val="en-CA"/>
              </w:rPr>
            </w:pPr>
            <w:r w:rsidRPr="00DF072F">
              <w:rPr>
                <w:rFonts w:ascii="Times New Roman" w:hAnsi="Times New Roman" w:cs="Times New Roman"/>
                <w:sz w:val="22"/>
                <w:szCs w:val="22"/>
                <w:lang w:val="en-CA"/>
              </w:rPr>
              <w:t>(a) a collective agreement in respect of a unit of employees of an employer provides for membership in a union as a condition of employment or continued employment or provides for preference of employment to a member of a union; and</w:t>
            </w:r>
          </w:p>
          <w:p w14:paraId="69A45C57" w14:textId="77777777" w:rsidR="00DF072F" w:rsidRPr="00DF072F" w:rsidRDefault="00DF072F" w:rsidP="00DF072F">
            <w:pPr>
              <w:rPr>
                <w:rFonts w:ascii="Times New Roman" w:hAnsi="Times New Roman" w:cs="Times New Roman"/>
                <w:sz w:val="22"/>
                <w:szCs w:val="22"/>
                <w:lang w:val="en-CA"/>
              </w:rPr>
            </w:pPr>
            <w:r w:rsidRPr="00DF072F">
              <w:rPr>
                <w:rFonts w:ascii="Times New Roman" w:hAnsi="Times New Roman" w:cs="Times New Roman"/>
                <w:sz w:val="22"/>
                <w:szCs w:val="22"/>
                <w:lang w:val="en-CA"/>
              </w:rPr>
              <w:t>(b) an employee in the unit in respect of which the collective agreement is in effect satisfies the board that</w:t>
            </w:r>
          </w:p>
          <w:p w14:paraId="6177634C" w14:textId="77777777" w:rsidR="00DF072F" w:rsidRPr="00DF072F" w:rsidRDefault="00DF072F" w:rsidP="00DF072F">
            <w:pPr>
              <w:rPr>
                <w:rFonts w:ascii="Times New Roman" w:hAnsi="Times New Roman" w:cs="Times New Roman"/>
                <w:sz w:val="22"/>
                <w:szCs w:val="22"/>
                <w:lang w:val="en-CA"/>
              </w:rPr>
            </w:pPr>
            <w:r w:rsidRPr="00DF072F">
              <w:rPr>
                <w:rFonts w:ascii="Times New Roman" w:hAnsi="Times New Roman" w:cs="Times New Roman"/>
                <w:sz w:val="22"/>
                <w:szCs w:val="22"/>
                <w:lang w:val="en-CA"/>
              </w:rPr>
              <w:t>(i) the employee is a member of a religious group which has as one of its articles of faith the belief that members of the group are precluded from being members of, and financially supporting, any union or professional association, and</w:t>
            </w:r>
          </w:p>
          <w:p w14:paraId="3C2957D1" w14:textId="77777777" w:rsidR="00DF072F" w:rsidRPr="00DF072F" w:rsidRDefault="00DF072F" w:rsidP="00DF072F">
            <w:pPr>
              <w:rPr>
                <w:rFonts w:ascii="Times New Roman" w:hAnsi="Times New Roman" w:cs="Times New Roman"/>
                <w:sz w:val="22"/>
                <w:szCs w:val="22"/>
                <w:lang w:val="en-CA"/>
              </w:rPr>
            </w:pPr>
            <w:r w:rsidRPr="00DF072F">
              <w:rPr>
                <w:rFonts w:ascii="Times New Roman" w:hAnsi="Times New Roman" w:cs="Times New Roman"/>
                <w:sz w:val="22"/>
                <w:szCs w:val="22"/>
                <w:lang w:val="en-CA"/>
              </w:rPr>
              <w:t>(ii) the employee has a personal belief in those articles of faith;</w:t>
            </w:r>
          </w:p>
          <w:p w14:paraId="54D33939" w14:textId="77777777" w:rsidR="008E72E0" w:rsidRDefault="00DF072F" w:rsidP="008E72E0">
            <w:pPr>
              <w:rPr>
                <w:rFonts w:ascii="Times New Roman" w:hAnsi="Times New Roman" w:cs="Times New Roman"/>
                <w:sz w:val="22"/>
                <w:szCs w:val="22"/>
                <w:lang w:val="en-CA"/>
              </w:rPr>
            </w:pPr>
            <w:r w:rsidRPr="00DF072F">
              <w:rPr>
                <w:rFonts w:ascii="Times New Roman" w:hAnsi="Times New Roman" w:cs="Times New Roman"/>
                <w:sz w:val="22"/>
                <w:szCs w:val="22"/>
                <w:lang w:val="en-CA"/>
              </w:rPr>
              <w:t>the board may, on application of the employee, by order exempt the employee from complying with that provision of the collective agreement and in that case the employer may employ or continue to employ or grant preference in employment to, that employee without being in breach of the collective agreement.</w:t>
            </w:r>
          </w:p>
          <w:p w14:paraId="464711E7" w14:textId="77777777" w:rsidR="00DF072F" w:rsidRDefault="00DF072F" w:rsidP="008E72E0">
            <w:pPr>
              <w:rPr>
                <w:rFonts w:ascii="Times New Roman" w:hAnsi="Times New Roman" w:cs="Times New Roman"/>
                <w:sz w:val="22"/>
                <w:szCs w:val="22"/>
                <w:lang w:val="en-CA"/>
              </w:rPr>
            </w:pPr>
          </w:p>
          <w:p w14:paraId="6CB678AD" w14:textId="77777777" w:rsidR="00DF072F" w:rsidRPr="00DF072F" w:rsidRDefault="00C26D6C" w:rsidP="00DF072F">
            <w:pPr>
              <w:rPr>
                <w:rFonts w:ascii="Times New Roman" w:hAnsi="Times New Roman" w:cs="Times New Roman"/>
                <w:sz w:val="22"/>
                <w:szCs w:val="22"/>
                <w:lang w:val="en-CA"/>
              </w:rPr>
            </w:pPr>
            <w:hyperlink r:id="rId63" w:anchor="99" w:history="1">
              <w:r w:rsidR="00DF072F" w:rsidRPr="00DF072F">
                <w:rPr>
                  <w:rStyle w:val="Hyperlink"/>
                  <w:rFonts w:ascii="Times New Roman" w:hAnsi="Times New Roman" w:cs="Times New Roman"/>
                  <w:sz w:val="22"/>
                  <w:szCs w:val="22"/>
                  <w:lang w:val="en-CA"/>
                </w:rPr>
                <w:t>99</w:t>
              </w:r>
            </w:hyperlink>
            <w:r w:rsidR="00DF072F" w:rsidRPr="00DF072F">
              <w:rPr>
                <w:rFonts w:ascii="Times New Roman" w:hAnsi="Times New Roman" w:cs="Times New Roman"/>
                <w:sz w:val="22"/>
                <w:szCs w:val="22"/>
                <w:lang w:val="en-CA"/>
              </w:rPr>
              <w:t>          Each member of a conciliation board and each mediator shall, before acting as such, take and subscribe before a person authorized to administer an oath or affirmation for use in the province, and file with the minister, an oath or affirmation in the following form:</w:t>
            </w:r>
          </w:p>
          <w:p w14:paraId="2F4083A1" w14:textId="316F0901" w:rsidR="00DF072F" w:rsidRPr="00DF072F" w:rsidRDefault="00DF072F" w:rsidP="00DF072F">
            <w:pPr>
              <w:rPr>
                <w:rFonts w:ascii="Times New Roman" w:hAnsi="Times New Roman" w:cs="Times New Roman"/>
                <w:sz w:val="22"/>
                <w:szCs w:val="22"/>
                <w:lang w:val="en-CA"/>
              </w:rPr>
            </w:pPr>
            <w:r w:rsidRPr="00DF072F">
              <w:rPr>
                <w:rFonts w:ascii="Times New Roman" w:hAnsi="Times New Roman" w:cs="Times New Roman"/>
                <w:b/>
                <w:bCs/>
                <w:sz w:val="22"/>
                <w:szCs w:val="22"/>
                <w:lang w:val="en-CA"/>
              </w:rPr>
              <w:t>"I do solemnly swear (or affirm) that I will faithfully, truly, impartially, and to the best of my knowledge, skill, and ability, execute and perform the office of member of the conciliation board (or office of mediator) appointed in respect of a dispute between                 and                            and will not, except in the discharge of my duties, disclose to any person any of the evidence or other matter brought before the said board (or me).  So help me God"</w:t>
            </w:r>
            <w:r w:rsidRPr="00DF072F">
              <w:rPr>
                <w:rFonts w:ascii="Times New Roman" w:hAnsi="Times New Roman" w:cs="Times New Roman"/>
                <w:sz w:val="22"/>
                <w:szCs w:val="22"/>
                <w:lang w:val="en-CA"/>
              </w:rPr>
              <w:t>.  (Omit last four words where person</w:t>
            </w:r>
            <w:r>
              <w:rPr>
                <w:rFonts w:ascii="Times New Roman" w:hAnsi="Times New Roman" w:cs="Times New Roman"/>
                <w:sz w:val="22"/>
                <w:szCs w:val="22"/>
                <w:lang w:val="en-CA"/>
              </w:rPr>
              <w:t xml:space="preserve"> </w:t>
            </w:r>
            <w:r w:rsidRPr="00DF072F">
              <w:rPr>
                <w:rFonts w:ascii="Times New Roman" w:hAnsi="Times New Roman" w:cs="Times New Roman"/>
                <w:sz w:val="22"/>
                <w:szCs w:val="22"/>
                <w:lang w:val="en-CA"/>
              </w:rPr>
              <w:t>affirms.)</w:t>
            </w:r>
          </w:p>
          <w:p w14:paraId="4BF8014E" w14:textId="1C787953" w:rsidR="00DF072F" w:rsidRPr="00DF072F" w:rsidRDefault="00DF072F" w:rsidP="008E72E0">
            <w:pPr>
              <w:rPr>
                <w:rFonts w:ascii="Times New Roman" w:hAnsi="Times New Roman" w:cs="Times New Roman"/>
                <w:sz w:val="22"/>
                <w:szCs w:val="22"/>
                <w:lang w:val="en-CA"/>
              </w:rPr>
            </w:pPr>
          </w:p>
        </w:tc>
        <w:tc>
          <w:tcPr>
            <w:tcW w:w="222" w:type="dxa"/>
          </w:tcPr>
          <w:p w14:paraId="0456F172" w14:textId="6E9C1BCC" w:rsidR="008E72E0" w:rsidRPr="00482D1A" w:rsidRDefault="008E72E0" w:rsidP="008E72E0">
            <w:pPr>
              <w:rPr>
                <w:rFonts w:ascii="Times New Roman" w:hAnsi="Times New Roman" w:cs="Times New Roman"/>
                <w:sz w:val="22"/>
                <w:szCs w:val="22"/>
              </w:rPr>
            </w:pPr>
          </w:p>
        </w:tc>
      </w:tr>
      <w:tr w:rsidR="008E72E0" w:rsidRPr="00592FDA" w14:paraId="2C772A13" w14:textId="77777777" w:rsidTr="002A1216">
        <w:tc>
          <w:tcPr>
            <w:tcW w:w="1603" w:type="dxa"/>
          </w:tcPr>
          <w:p w14:paraId="7A67C140" w14:textId="3D287DF8"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Legislative Assembly Act</w:t>
            </w:r>
          </w:p>
        </w:tc>
        <w:tc>
          <w:tcPr>
            <w:tcW w:w="3837" w:type="dxa"/>
          </w:tcPr>
          <w:p w14:paraId="32903B1F" w14:textId="77777777" w:rsidR="009D3EC6" w:rsidRPr="009D3EC6" w:rsidRDefault="00C26D6C" w:rsidP="009D3EC6">
            <w:pPr>
              <w:rPr>
                <w:rFonts w:ascii="Times New Roman" w:hAnsi="Times New Roman" w:cs="Times New Roman"/>
                <w:sz w:val="22"/>
                <w:szCs w:val="22"/>
                <w:lang w:val="en-CA"/>
              </w:rPr>
            </w:pPr>
            <w:hyperlink r:id="rId64" w:anchor="71" w:history="1">
              <w:r w:rsidR="009D3EC6" w:rsidRPr="009D3EC6">
                <w:rPr>
                  <w:rStyle w:val="Hyperlink"/>
                  <w:rFonts w:ascii="Times New Roman" w:hAnsi="Times New Roman" w:cs="Times New Roman"/>
                  <w:sz w:val="22"/>
                  <w:szCs w:val="22"/>
                  <w:lang w:val="en-CA"/>
                </w:rPr>
                <w:t>71(1)</w:t>
              </w:r>
            </w:hyperlink>
            <w:r w:rsidR="009D3EC6" w:rsidRPr="009D3EC6">
              <w:rPr>
                <w:rFonts w:ascii="Times New Roman" w:hAnsi="Times New Roman" w:cs="Times New Roman"/>
                <w:sz w:val="22"/>
                <w:szCs w:val="22"/>
                <w:lang w:val="en-CA"/>
              </w:rPr>
              <w:t>       A person</w:t>
            </w:r>
          </w:p>
          <w:p w14:paraId="6238D017" w14:textId="77777777" w:rsidR="009D3EC6" w:rsidRPr="009D3EC6" w:rsidRDefault="009D3EC6" w:rsidP="009D3EC6">
            <w:pPr>
              <w:rPr>
                <w:rFonts w:ascii="Times New Roman" w:hAnsi="Times New Roman" w:cs="Times New Roman"/>
                <w:sz w:val="22"/>
                <w:szCs w:val="22"/>
                <w:lang w:val="en-CA"/>
              </w:rPr>
            </w:pPr>
            <w:r w:rsidRPr="009D3EC6">
              <w:rPr>
                <w:rFonts w:ascii="Times New Roman" w:hAnsi="Times New Roman" w:cs="Times New Roman"/>
                <w:sz w:val="22"/>
                <w:szCs w:val="22"/>
                <w:lang w:val="en-CA"/>
              </w:rPr>
              <w:t>(a) who</w:t>
            </w:r>
          </w:p>
          <w:p w14:paraId="04F5A6F3" w14:textId="43B905C7" w:rsidR="009D3EC6" w:rsidRPr="009D3EC6" w:rsidRDefault="009D3EC6" w:rsidP="009D3EC6">
            <w:pPr>
              <w:rPr>
                <w:rFonts w:ascii="Times New Roman" w:hAnsi="Times New Roman" w:cs="Times New Roman"/>
                <w:sz w:val="22"/>
                <w:szCs w:val="22"/>
                <w:lang w:val="en-CA"/>
              </w:rPr>
            </w:pPr>
            <w:r>
              <w:rPr>
                <w:rFonts w:ascii="Times New Roman" w:hAnsi="Times New Roman" w:cs="Times New Roman"/>
                <w:sz w:val="22"/>
                <w:szCs w:val="22"/>
                <w:lang w:val="en-CA"/>
              </w:rPr>
              <w:t>[fulfils some conditions, or fulfils (b) conditions]</w:t>
            </w:r>
          </w:p>
          <w:p w14:paraId="5F125F3D" w14:textId="77777777" w:rsidR="009D3EC6" w:rsidRPr="009D3EC6" w:rsidRDefault="009D3EC6" w:rsidP="009D3EC6">
            <w:pPr>
              <w:rPr>
                <w:rFonts w:ascii="Times New Roman" w:hAnsi="Times New Roman" w:cs="Times New Roman"/>
                <w:sz w:val="22"/>
                <w:szCs w:val="22"/>
                <w:lang w:val="en-CA"/>
              </w:rPr>
            </w:pPr>
            <w:r w:rsidRPr="009D3EC6">
              <w:rPr>
                <w:rFonts w:ascii="Times New Roman" w:hAnsi="Times New Roman" w:cs="Times New Roman"/>
                <w:sz w:val="22"/>
                <w:szCs w:val="22"/>
                <w:lang w:val="en-CA"/>
              </w:rPr>
              <w:t>is entitled to receive a pension under this Part when he or she</w:t>
            </w:r>
          </w:p>
          <w:p w14:paraId="796DB20D" w14:textId="7D94605F" w:rsidR="008E72E0" w:rsidRPr="009D3EC6" w:rsidRDefault="009D3EC6" w:rsidP="008E72E0">
            <w:pPr>
              <w:rPr>
                <w:rFonts w:ascii="Times New Roman" w:hAnsi="Times New Roman" w:cs="Times New Roman"/>
                <w:sz w:val="22"/>
                <w:szCs w:val="22"/>
                <w:lang w:val="en-CA"/>
              </w:rPr>
            </w:pPr>
            <w:r w:rsidRPr="009D3EC6">
              <w:rPr>
                <w:rFonts w:ascii="Times New Roman" w:hAnsi="Times New Roman" w:cs="Times New Roman"/>
                <w:sz w:val="22"/>
                <w:szCs w:val="22"/>
                <w:lang w:val="en-CA"/>
              </w:rPr>
              <w:t>(c) has reached the age when the total of his or her age and years of service as a member, including service after election day of the first general election following dissolution of the Assembly of the 35th Legislature, equals or exceeds 55 years;</w:t>
            </w:r>
            <w:r>
              <w:rPr>
                <w:rFonts w:ascii="Times New Roman" w:hAnsi="Times New Roman" w:cs="Times New Roman"/>
                <w:sz w:val="22"/>
                <w:szCs w:val="22"/>
                <w:lang w:val="en-CA"/>
              </w:rPr>
              <w:t xml:space="preserve"> […]</w:t>
            </w:r>
          </w:p>
        </w:tc>
        <w:tc>
          <w:tcPr>
            <w:tcW w:w="3411" w:type="dxa"/>
          </w:tcPr>
          <w:p w14:paraId="00549C08" w14:textId="77777777" w:rsidR="008E72E0" w:rsidRPr="00592FDA" w:rsidRDefault="008E72E0" w:rsidP="008E72E0">
            <w:pPr>
              <w:rPr>
                <w:rFonts w:ascii="Times New Roman" w:hAnsi="Times New Roman" w:cs="Times New Roman"/>
                <w:sz w:val="22"/>
                <w:szCs w:val="22"/>
              </w:rPr>
            </w:pPr>
          </w:p>
        </w:tc>
        <w:tc>
          <w:tcPr>
            <w:tcW w:w="4103" w:type="dxa"/>
          </w:tcPr>
          <w:p w14:paraId="26871865" w14:textId="77777777" w:rsidR="00037234" w:rsidRPr="00037234" w:rsidRDefault="00C26D6C" w:rsidP="00037234">
            <w:pPr>
              <w:rPr>
                <w:rFonts w:ascii="Times New Roman" w:hAnsi="Times New Roman" w:cs="Times New Roman"/>
                <w:sz w:val="22"/>
                <w:szCs w:val="22"/>
                <w:lang w:val="en-CA"/>
              </w:rPr>
            </w:pPr>
            <w:hyperlink r:id="rId65" w:anchor="10" w:history="1">
              <w:r w:rsidR="00037234" w:rsidRPr="00037234">
                <w:rPr>
                  <w:rStyle w:val="Hyperlink"/>
                  <w:rFonts w:ascii="Times New Roman" w:hAnsi="Times New Roman" w:cs="Times New Roman"/>
                  <w:sz w:val="22"/>
                  <w:szCs w:val="22"/>
                  <w:lang w:val="en-CA"/>
                </w:rPr>
                <w:t>10</w:t>
              </w:r>
            </w:hyperlink>
            <w:r w:rsidR="00037234" w:rsidRPr="00037234">
              <w:rPr>
                <w:rFonts w:ascii="Times New Roman" w:hAnsi="Times New Roman" w:cs="Times New Roman"/>
                <w:sz w:val="22"/>
                <w:szCs w:val="22"/>
                <w:lang w:val="en-CA"/>
              </w:rPr>
              <w:t>          Every member of the Legislative Assembly, before taking the member's seat therein, shall take and subscribe before the Lieutenant Governor or before some person authorized by the Lieutenant Governor the following oath or affirmation of allegiance:</w:t>
            </w:r>
          </w:p>
          <w:p w14:paraId="48F28365" w14:textId="08E10A69" w:rsidR="008E72E0" w:rsidRPr="00037234" w:rsidRDefault="00037234" w:rsidP="008E72E0">
            <w:pPr>
              <w:rPr>
                <w:rFonts w:ascii="Times New Roman" w:hAnsi="Times New Roman" w:cs="Times New Roman"/>
                <w:sz w:val="22"/>
                <w:szCs w:val="22"/>
                <w:lang w:val="en-CA"/>
              </w:rPr>
            </w:pPr>
            <w:r w:rsidRPr="00037234">
              <w:rPr>
                <w:rFonts w:ascii="Times New Roman" w:hAnsi="Times New Roman" w:cs="Times New Roman"/>
                <w:sz w:val="22"/>
                <w:szCs w:val="22"/>
                <w:lang w:val="en-CA"/>
              </w:rPr>
              <w:t>"I, A.B., do swear (or affirm) that I will be faithful and bear true allegiance to Her Majesty Queen Elizabeth the Second (or as the case may be).  So help me God."  (Omit last four words where person affirms.)</w:t>
            </w:r>
          </w:p>
        </w:tc>
        <w:tc>
          <w:tcPr>
            <w:tcW w:w="222" w:type="dxa"/>
          </w:tcPr>
          <w:p w14:paraId="1AA7A525" w14:textId="6B7CA6D4" w:rsidR="008E72E0" w:rsidRPr="00482D1A" w:rsidRDefault="008E72E0" w:rsidP="008E72E0">
            <w:pPr>
              <w:rPr>
                <w:rFonts w:ascii="Times New Roman" w:hAnsi="Times New Roman" w:cs="Times New Roman"/>
                <w:sz w:val="22"/>
                <w:szCs w:val="22"/>
              </w:rPr>
            </w:pPr>
          </w:p>
        </w:tc>
      </w:tr>
      <w:tr w:rsidR="008E72E0" w:rsidRPr="00592FDA" w14:paraId="4B33C30C" w14:textId="77777777" w:rsidTr="002A1216">
        <w:tc>
          <w:tcPr>
            <w:tcW w:w="1603" w:type="dxa"/>
          </w:tcPr>
          <w:p w14:paraId="23ECEAB4" w14:textId="73BA0FB0"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Liquor and Gaming Control Act</w:t>
            </w:r>
          </w:p>
        </w:tc>
        <w:tc>
          <w:tcPr>
            <w:tcW w:w="3837" w:type="dxa"/>
          </w:tcPr>
          <w:p w14:paraId="0A8F7682" w14:textId="77777777" w:rsidR="008E72E0" w:rsidRDefault="00C26D6C" w:rsidP="008E72E0">
            <w:pPr>
              <w:rPr>
                <w:rFonts w:ascii="Times New Roman" w:hAnsi="Times New Roman" w:cs="Times New Roman"/>
                <w:sz w:val="22"/>
                <w:szCs w:val="22"/>
                <w:lang w:val="en-CA"/>
              </w:rPr>
            </w:pPr>
            <w:hyperlink r:id="rId66" w:anchor="24(2)" w:history="1">
              <w:r w:rsidR="00D15645" w:rsidRPr="00D15645">
                <w:rPr>
                  <w:rStyle w:val="Hyperlink"/>
                  <w:rFonts w:ascii="Times New Roman" w:hAnsi="Times New Roman" w:cs="Times New Roman"/>
                  <w:sz w:val="22"/>
                  <w:szCs w:val="22"/>
                  <w:lang w:val="en-CA"/>
                </w:rPr>
                <w:t>24(2)</w:t>
              </w:r>
            </w:hyperlink>
            <w:r w:rsidR="00D15645" w:rsidRPr="00D15645">
              <w:rPr>
                <w:rFonts w:ascii="Times New Roman" w:hAnsi="Times New Roman" w:cs="Times New Roman"/>
                <w:sz w:val="22"/>
                <w:szCs w:val="22"/>
                <w:lang w:val="en-CA"/>
              </w:rPr>
              <w:t>       One or more categories of liquor service licences may be established under which minors are generally prohibited from entering the licensed premises.</w:t>
            </w:r>
          </w:p>
          <w:p w14:paraId="3CC20D27" w14:textId="77777777" w:rsidR="004A7155" w:rsidRDefault="004A7155" w:rsidP="008E72E0">
            <w:pPr>
              <w:rPr>
                <w:rFonts w:ascii="Times New Roman" w:hAnsi="Times New Roman" w:cs="Times New Roman"/>
                <w:sz w:val="22"/>
                <w:szCs w:val="22"/>
                <w:lang w:val="en-CA"/>
              </w:rPr>
            </w:pPr>
          </w:p>
          <w:p w14:paraId="52F4CB7D" w14:textId="2A921C5D" w:rsidR="004A7155" w:rsidRPr="00D15645" w:rsidRDefault="00C26D6C" w:rsidP="008E72E0">
            <w:pPr>
              <w:rPr>
                <w:rFonts w:ascii="Times New Roman" w:hAnsi="Times New Roman" w:cs="Times New Roman"/>
                <w:sz w:val="22"/>
                <w:szCs w:val="22"/>
                <w:lang w:val="en-CA"/>
              </w:rPr>
            </w:pPr>
            <w:hyperlink r:id="rId67" w:anchor="30" w:history="1">
              <w:r w:rsidR="004A7155" w:rsidRPr="004A7155">
                <w:rPr>
                  <w:rStyle w:val="Hyperlink"/>
                  <w:rFonts w:ascii="Times New Roman" w:hAnsi="Times New Roman" w:cs="Times New Roman"/>
                  <w:sz w:val="22"/>
                  <w:szCs w:val="22"/>
                  <w:lang w:val="en-CA"/>
                </w:rPr>
                <w:t>30(1)</w:t>
              </w:r>
            </w:hyperlink>
            <w:r w:rsidR="004A7155" w:rsidRPr="004A7155">
              <w:rPr>
                <w:rFonts w:ascii="Times New Roman" w:hAnsi="Times New Roman" w:cs="Times New Roman"/>
                <w:sz w:val="22"/>
                <w:szCs w:val="22"/>
                <w:lang w:val="en-CA"/>
              </w:rPr>
              <w:t>       A minor must not enter or remain in age-restricted licensed premises, except as permitted by regulation or as authorized by the executive director.</w:t>
            </w:r>
          </w:p>
        </w:tc>
        <w:tc>
          <w:tcPr>
            <w:tcW w:w="3411" w:type="dxa"/>
          </w:tcPr>
          <w:p w14:paraId="142F5AEC" w14:textId="77777777" w:rsidR="008E72E0" w:rsidRPr="00592FDA" w:rsidRDefault="008E72E0" w:rsidP="008E72E0">
            <w:pPr>
              <w:rPr>
                <w:rFonts w:ascii="Times New Roman" w:hAnsi="Times New Roman" w:cs="Times New Roman"/>
                <w:sz w:val="22"/>
                <w:szCs w:val="22"/>
              </w:rPr>
            </w:pPr>
          </w:p>
        </w:tc>
        <w:tc>
          <w:tcPr>
            <w:tcW w:w="4103" w:type="dxa"/>
          </w:tcPr>
          <w:p w14:paraId="26BA1A0F" w14:textId="2A45F525" w:rsidR="008E72E0" w:rsidRDefault="00C26D6C" w:rsidP="008E72E0">
            <w:pPr>
              <w:rPr>
                <w:rFonts w:ascii="Times New Roman" w:hAnsi="Times New Roman" w:cs="Times New Roman"/>
                <w:sz w:val="22"/>
                <w:szCs w:val="22"/>
                <w:lang w:val="en-CA"/>
              </w:rPr>
            </w:pPr>
            <w:hyperlink r:id="rId68" w:anchor="44" w:history="1">
              <w:r w:rsidR="005D0364" w:rsidRPr="005D0364">
                <w:rPr>
                  <w:rStyle w:val="Hyperlink"/>
                  <w:rFonts w:ascii="Times New Roman" w:hAnsi="Times New Roman" w:cs="Times New Roman"/>
                  <w:sz w:val="22"/>
                  <w:szCs w:val="22"/>
                  <w:lang w:val="en-CA"/>
                </w:rPr>
                <w:t>44</w:t>
              </w:r>
            </w:hyperlink>
            <w:r w:rsidR="005D0364" w:rsidRPr="005D0364">
              <w:rPr>
                <w:rFonts w:ascii="Times New Roman" w:hAnsi="Times New Roman" w:cs="Times New Roman"/>
                <w:sz w:val="22"/>
                <w:szCs w:val="22"/>
                <w:lang w:val="en-CA"/>
              </w:rPr>
              <w:t>          The executive director may issue a sacramental wine vendor licence that authorizes the licensee to sell wine for sacramental or religious purposes to clergy or other</w:t>
            </w:r>
            <w:r w:rsidR="002D01FE">
              <w:rPr>
                <w:rFonts w:ascii="Times New Roman" w:hAnsi="Times New Roman" w:cs="Times New Roman"/>
                <w:sz w:val="22"/>
                <w:szCs w:val="22"/>
                <w:lang w:val="en-CA"/>
              </w:rPr>
              <w:t xml:space="preserve"> </w:t>
            </w:r>
            <w:r w:rsidR="005D0364" w:rsidRPr="005D0364">
              <w:rPr>
                <w:rFonts w:ascii="Times New Roman" w:hAnsi="Times New Roman" w:cs="Times New Roman"/>
                <w:sz w:val="22"/>
                <w:szCs w:val="22"/>
                <w:lang w:val="en-CA"/>
              </w:rPr>
              <w:t>religious officials or persons authorized in writing by clergy or a religious official.</w:t>
            </w:r>
          </w:p>
          <w:p w14:paraId="4C86770F" w14:textId="77777777" w:rsidR="00B33915" w:rsidRDefault="00B33915" w:rsidP="008E72E0">
            <w:pPr>
              <w:rPr>
                <w:rFonts w:ascii="Times New Roman" w:hAnsi="Times New Roman" w:cs="Times New Roman"/>
                <w:sz w:val="22"/>
                <w:szCs w:val="22"/>
                <w:lang w:val="en-CA"/>
              </w:rPr>
            </w:pPr>
          </w:p>
          <w:p w14:paraId="43CEE609" w14:textId="77777777" w:rsidR="00B33915" w:rsidRPr="00B33915" w:rsidRDefault="00C26D6C" w:rsidP="00B33915">
            <w:pPr>
              <w:rPr>
                <w:rFonts w:ascii="Times New Roman" w:hAnsi="Times New Roman" w:cs="Times New Roman"/>
                <w:sz w:val="22"/>
                <w:szCs w:val="22"/>
                <w:lang w:val="en-CA"/>
              </w:rPr>
            </w:pPr>
            <w:hyperlink r:id="rId69" w:anchor="106(4)" w:history="1">
              <w:r w:rsidR="00B33915" w:rsidRPr="00B33915">
                <w:rPr>
                  <w:rStyle w:val="Hyperlink"/>
                  <w:rFonts w:ascii="Times New Roman" w:hAnsi="Times New Roman" w:cs="Times New Roman"/>
                  <w:sz w:val="22"/>
                  <w:szCs w:val="22"/>
                  <w:lang w:val="en-CA"/>
                </w:rPr>
                <w:t>106(4)</w:t>
              </w:r>
            </w:hyperlink>
            <w:r w:rsidR="00B33915" w:rsidRPr="00B33915">
              <w:rPr>
                <w:rFonts w:ascii="Times New Roman" w:hAnsi="Times New Roman" w:cs="Times New Roman"/>
                <w:sz w:val="22"/>
                <w:szCs w:val="22"/>
                <w:lang w:val="en-CA"/>
              </w:rPr>
              <w:t>      A gaming licence in respect of a lottery scheme referred to in paragraph 207(1)(b) of the </w:t>
            </w:r>
            <w:r w:rsidR="00B33915" w:rsidRPr="00B33915">
              <w:rPr>
                <w:rFonts w:ascii="Times New Roman" w:hAnsi="Times New Roman" w:cs="Times New Roman"/>
                <w:i/>
                <w:iCs/>
                <w:sz w:val="22"/>
                <w:szCs w:val="22"/>
                <w:lang w:val="en-CA"/>
              </w:rPr>
              <w:t>Criminal Code </w:t>
            </w:r>
            <w:r w:rsidR="00B33915" w:rsidRPr="00B33915">
              <w:rPr>
                <w:rFonts w:ascii="Times New Roman" w:hAnsi="Times New Roman" w:cs="Times New Roman"/>
                <w:sz w:val="22"/>
                <w:szCs w:val="22"/>
                <w:lang w:val="en-CA"/>
              </w:rPr>
              <w:t>(Canada) may not be issued unless the executive director determines that</w:t>
            </w:r>
          </w:p>
          <w:p w14:paraId="77BFC169" w14:textId="1B023703" w:rsidR="00B33915" w:rsidRPr="005D0364" w:rsidRDefault="00B33915" w:rsidP="008E72E0">
            <w:pPr>
              <w:rPr>
                <w:rFonts w:ascii="Times New Roman" w:hAnsi="Times New Roman" w:cs="Times New Roman"/>
                <w:sz w:val="22"/>
                <w:szCs w:val="22"/>
                <w:lang w:val="en-CA"/>
              </w:rPr>
            </w:pPr>
            <w:r w:rsidRPr="00B33915">
              <w:rPr>
                <w:rFonts w:ascii="Times New Roman" w:hAnsi="Times New Roman" w:cs="Times New Roman"/>
                <w:sz w:val="22"/>
                <w:szCs w:val="22"/>
                <w:lang w:val="en-CA"/>
              </w:rPr>
              <w:t>(a) the applicant is a charitable or religious organization and the proceeds from the lottery scheme will be used for a charitable or religious object or purpose;</w:t>
            </w:r>
          </w:p>
        </w:tc>
        <w:tc>
          <w:tcPr>
            <w:tcW w:w="222" w:type="dxa"/>
          </w:tcPr>
          <w:p w14:paraId="126BC365" w14:textId="7CEB4369" w:rsidR="008E72E0" w:rsidRPr="00482D1A" w:rsidRDefault="008E72E0" w:rsidP="008E72E0">
            <w:pPr>
              <w:rPr>
                <w:rFonts w:ascii="Times New Roman" w:hAnsi="Times New Roman" w:cs="Times New Roman"/>
                <w:sz w:val="22"/>
                <w:szCs w:val="22"/>
              </w:rPr>
            </w:pPr>
          </w:p>
        </w:tc>
      </w:tr>
      <w:tr w:rsidR="008E72E0" w:rsidRPr="00592FDA" w14:paraId="209BAACC" w14:textId="77777777" w:rsidTr="002A1216">
        <w:tc>
          <w:tcPr>
            <w:tcW w:w="1603" w:type="dxa"/>
          </w:tcPr>
          <w:p w14:paraId="05C69ABB" w14:textId="1349C5E0"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Manitoba Ethnocultural Advisory and Advocacy Council Act</w:t>
            </w:r>
          </w:p>
        </w:tc>
        <w:tc>
          <w:tcPr>
            <w:tcW w:w="3837" w:type="dxa"/>
          </w:tcPr>
          <w:p w14:paraId="2F2AA531" w14:textId="43EC9573" w:rsidR="008E72E0" w:rsidRPr="00592FDA" w:rsidRDefault="00A536CF" w:rsidP="008E72E0">
            <w:pPr>
              <w:rPr>
                <w:rFonts w:ascii="Times New Roman" w:hAnsi="Times New Roman" w:cs="Times New Roman"/>
                <w:sz w:val="22"/>
                <w:szCs w:val="22"/>
              </w:rPr>
            </w:pPr>
            <w:r>
              <w:rPr>
                <w:rFonts w:ascii="Times New Roman" w:hAnsi="Times New Roman" w:cs="Times New Roman"/>
                <w:sz w:val="22"/>
                <w:szCs w:val="22"/>
              </w:rPr>
              <w:t>[cannot find this statute]</w:t>
            </w:r>
          </w:p>
        </w:tc>
        <w:tc>
          <w:tcPr>
            <w:tcW w:w="3411" w:type="dxa"/>
          </w:tcPr>
          <w:p w14:paraId="1210178E" w14:textId="77777777" w:rsidR="008E72E0" w:rsidRPr="00592FDA" w:rsidRDefault="008E72E0" w:rsidP="008E72E0">
            <w:pPr>
              <w:rPr>
                <w:rFonts w:ascii="Times New Roman" w:hAnsi="Times New Roman" w:cs="Times New Roman"/>
                <w:sz w:val="22"/>
                <w:szCs w:val="22"/>
              </w:rPr>
            </w:pPr>
          </w:p>
        </w:tc>
        <w:tc>
          <w:tcPr>
            <w:tcW w:w="4103" w:type="dxa"/>
          </w:tcPr>
          <w:p w14:paraId="0E645265" w14:textId="770ACBBB" w:rsidR="007858FC" w:rsidRPr="005E2488" w:rsidRDefault="007858FC" w:rsidP="008E72E0">
            <w:pPr>
              <w:rPr>
                <w:rFonts w:ascii="Times New Roman" w:hAnsi="Times New Roman" w:cs="Times New Roman"/>
                <w:sz w:val="22"/>
                <w:szCs w:val="22"/>
                <w:lang w:val="en-CA"/>
              </w:rPr>
            </w:pPr>
          </w:p>
        </w:tc>
        <w:tc>
          <w:tcPr>
            <w:tcW w:w="222" w:type="dxa"/>
          </w:tcPr>
          <w:p w14:paraId="39B99BD2" w14:textId="191C25BC" w:rsidR="008E72E0" w:rsidRPr="00482D1A" w:rsidRDefault="008E72E0" w:rsidP="008E72E0">
            <w:pPr>
              <w:rPr>
                <w:rFonts w:ascii="Times New Roman" w:hAnsi="Times New Roman" w:cs="Times New Roman"/>
                <w:sz w:val="22"/>
                <w:szCs w:val="22"/>
              </w:rPr>
            </w:pPr>
          </w:p>
        </w:tc>
      </w:tr>
      <w:tr w:rsidR="008E72E0" w:rsidRPr="00592FDA" w14:paraId="79957180" w14:textId="77777777" w:rsidTr="002A1216">
        <w:tc>
          <w:tcPr>
            <w:tcW w:w="1603" w:type="dxa"/>
          </w:tcPr>
          <w:p w14:paraId="558A6865" w14:textId="1038D28F"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Manitoba Evidence Act</w:t>
            </w:r>
          </w:p>
        </w:tc>
        <w:tc>
          <w:tcPr>
            <w:tcW w:w="3837" w:type="dxa"/>
          </w:tcPr>
          <w:p w14:paraId="111173B0" w14:textId="77777777" w:rsidR="007758F6" w:rsidRPr="007758F6" w:rsidRDefault="00C26D6C" w:rsidP="007758F6">
            <w:pPr>
              <w:rPr>
                <w:rFonts w:ascii="Times New Roman" w:hAnsi="Times New Roman" w:cs="Times New Roman"/>
                <w:sz w:val="22"/>
                <w:szCs w:val="22"/>
                <w:lang w:val="en-CA"/>
              </w:rPr>
            </w:pPr>
            <w:hyperlink r:id="rId70" w:anchor="24" w:history="1">
              <w:r w:rsidR="007758F6" w:rsidRPr="007758F6">
                <w:rPr>
                  <w:rStyle w:val="Hyperlink"/>
                  <w:rFonts w:ascii="Times New Roman" w:hAnsi="Times New Roman" w:cs="Times New Roman"/>
                  <w:sz w:val="22"/>
                  <w:szCs w:val="22"/>
                  <w:lang w:val="en-CA"/>
                </w:rPr>
                <w:t>24(1)</w:t>
              </w:r>
            </w:hyperlink>
            <w:r w:rsidR="007758F6" w:rsidRPr="007758F6">
              <w:rPr>
                <w:rFonts w:ascii="Times New Roman" w:hAnsi="Times New Roman" w:cs="Times New Roman"/>
                <w:sz w:val="22"/>
                <w:szCs w:val="22"/>
                <w:lang w:val="en-CA"/>
              </w:rPr>
              <w:t>       Where a proposed witness in a legal proceeding is a person under 14 years of age or a person whose mental capacity to give evidence is challenged, the court shall, before permitting the person to give evidence, conduct an inquiry to determine</w:t>
            </w:r>
          </w:p>
          <w:p w14:paraId="658FDAA3" w14:textId="77777777" w:rsidR="007758F6" w:rsidRPr="007758F6" w:rsidRDefault="007758F6" w:rsidP="007758F6">
            <w:pPr>
              <w:rPr>
                <w:rFonts w:ascii="Times New Roman" w:hAnsi="Times New Roman" w:cs="Times New Roman"/>
                <w:sz w:val="22"/>
                <w:szCs w:val="22"/>
                <w:lang w:val="en-CA"/>
              </w:rPr>
            </w:pPr>
            <w:r w:rsidRPr="007758F6">
              <w:rPr>
                <w:rFonts w:ascii="Times New Roman" w:hAnsi="Times New Roman" w:cs="Times New Roman"/>
                <w:sz w:val="22"/>
                <w:szCs w:val="22"/>
                <w:lang w:val="en-CA"/>
              </w:rPr>
              <w:t>(a) whether the person understands the nature of an oath or a solemn affirmation; and</w:t>
            </w:r>
          </w:p>
          <w:p w14:paraId="39D3C2A8" w14:textId="3F2DC9DB" w:rsidR="008E72E0" w:rsidRPr="007758F6" w:rsidRDefault="007758F6" w:rsidP="008E72E0">
            <w:pPr>
              <w:rPr>
                <w:rFonts w:ascii="Times New Roman" w:hAnsi="Times New Roman" w:cs="Times New Roman"/>
                <w:sz w:val="22"/>
                <w:szCs w:val="22"/>
                <w:lang w:val="en-CA"/>
              </w:rPr>
            </w:pPr>
            <w:r w:rsidRPr="007758F6">
              <w:rPr>
                <w:rFonts w:ascii="Times New Roman" w:hAnsi="Times New Roman" w:cs="Times New Roman"/>
                <w:sz w:val="22"/>
                <w:szCs w:val="22"/>
                <w:lang w:val="en-CA"/>
              </w:rPr>
              <w:t>(b) whether the person is able to communicate the evidence.</w:t>
            </w:r>
          </w:p>
        </w:tc>
        <w:tc>
          <w:tcPr>
            <w:tcW w:w="3411" w:type="dxa"/>
          </w:tcPr>
          <w:p w14:paraId="0BDF8A51" w14:textId="77777777" w:rsidR="008E72E0" w:rsidRPr="00592FDA" w:rsidRDefault="008E72E0" w:rsidP="008E72E0">
            <w:pPr>
              <w:rPr>
                <w:rFonts w:ascii="Times New Roman" w:hAnsi="Times New Roman" w:cs="Times New Roman"/>
                <w:sz w:val="22"/>
                <w:szCs w:val="22"/>
              </w:rPr>
            </w:pPr>
          </w:p>
        </w:tc>
        <w:tc>
          <w:tcPr>
            <w:tcW w:w="4103" w:type="dxa"/>
          </w:tcPr>
          <w:p w14:paraId="7436BFF7" w14:textId="77777777" w:rsidR="000369F7" w:rsidRPr="005E2488" w:rsidRDefault="00C26D6C" w:rsidP="000369F7">
            <w:pPr>
              <w:rPr>
                <w:rFonts w:ascii="Times New Roman" w:hAnsi="Times New Roman" w:cs="Times New Roman"/>
                <w:sz w:val="22"/>
                <w:szCs w:val="22"/>
                <w:lang w:val="en-CA"/>
              </w:rPr>
            </w:pPr>
            <w:hyperlink r:id="rId71" w:anchor="14" w:history="1">
              <w:r w:rsidR="000369F7" w:rsidRPr="005E2488">
                <w:rPr>
                  <w:rStyle w:val="Hyperlink"/>
                  <w:rFonts w:ascii="Times New Roman" w:hAnsi="Times New Roman" w:cs="Times New Roman"/>
                  <w:sz w:val="22"/>
                  <w:szCs w:val="22"/>
                  <w:lang w:val="en-CA"/>
                </w:rPr>
                <w:t>14</w:t>
              </w:r>
            </w:hyperlink>
            <w:r w:rsidR="000369F7" w:rsidRPr="005E2488">
              <w:rPr>
                <w:rFonts w:ascii="Times New Roman" w:hAnsi="Times New Roman" w:cs="Times New Roman"/>
                <w:sz w:val="22"/>
                <w:szCs w:val="22"/>
                <w:lang w:val="en-CA"/>
              </w:rPr>
              <w:t>          An oath may be administered to any person while that person holds in his hand a copy of the Old or New Testament, without requiring him to kiss it.</w:t>
            </w:r>
          </w:p>
          <w:p w14:paraId="736F4A75" w14:textId="77777777" w:rsidR="000369F7" w:rsidRDefault="000369F7" w:rsidP="000369F7">
            <w:pPr>
              <w:rPr>
                <w:rFonts w:ascii="Times New Roman" w:hAnsi="Times New Roman" w:cs="Times New Roman"/>
                <w:sz w:val="22"/>
                <w:szCs w:val="22"/>
              </w:rPr>
            </w:pPr>
          </w:p>
          <w:p w14:paraId="0F8861B8" w14:textId="77777777" w:rsidR="000369F7" w:rsidRPr="005E2488" w:rsidRDefault="00C26D6C" w:rsidP="000369F7">
            <w:pPr>
              <w:rPr>
                <w:rFonts w:ascii="Times New Roman" w:hAnsi="Times New Roman" w:cs="Times New Roman"/>
                <w:sz w:val="22"/>
                <w:szCs w:val="22"/>
                <w:lang w:val="en-CA"/>
              </w:rPr>
            </w:pPr>
            <w:hyperlink r:id="rId72" w:anchor="15" w:history="1">
              <w:r w:rsidR="000369F7" w:rsidRPr="005E2488">
                <w:rPr>
                  <w:rStyle w:val="Hyperlink"/>
                  <w:rFonts w:ascii="Times New Roman" w:hAnsi="Times New Roman" w:cs="Times New Roman"/>
                  <w:sz w:val="22"/>
                  <w:szCs w:val="22"/>
                  <w:lang w:val="en-CA"/>
                </w:rPr>
                <w:t>15(1)</w:t>
              </w:r>
            </w:hyperlink>
            <w:r w:rsidR="000369F7" w:rsidRPr="005E2488">
              <w:rPr>
                <w:rFonts w:ascii="Times New Roman" w:hAnsi="Times New Roman" w:cs="Times New Roman"/>
                <w:sz w:val="22"/>
                <w:szCs w:val="22"/>
                <w:lang w:val="en-CA"/>
              </w:rPr>
              <w:t>       Where a person is about to give evidence, the oath shall be in the following form:</w:t>
            </w:r>
          </w:p>
          <w:p w14:paraId="7E198304" w14:textId="77777777" w:rsidR="000369F7" w:rsidRDefault="000369F7" w:rsidP="000369F7">
            <w:pPr>
              <w:rPr>
                <w:rFonts w:ascii="Times New Roman" w:hAnsi="Times New Roman" w:cs="Times New Roman"/>
                <w:sz w:val="22"/>
                <w:szCs w:val="22"/>
                <w:lang w:val="en-CA"/>
              </w:rPr>
            </w:pPr>
            <w:r w:rsidRPr="005E2488">
              <w:rPr>
                <w:rFonts w:ascii="Times New Roman" w:hAnsi="Times New Roman" w:cs="Times New Roman"/>
                <w:sz w:val="22"/>
                <w:szCs w:val="22"/>
                <w:lang w:val="en-CA"/>
              </w:rPr>
              <w:t>I/You, A.B., swear that the evidence to be given by me/you shall be the truth, the whole truth and nothing but the truth. So help me/you God</w:t>
            </w:r>
            <w:r>
              <w:rPr>
                <w:rFonts w:ascii="Times New Roman" w:hAnsi="Times New Roman" w:cs="Times New Roman"/>
                <w:sz w:val="22"/>
                <w:szCs w:val="22"/>
                <w:lang w:val="en-CA"/>
              </w:rPr>
              <w:t>.</w:t>
            </w:r>
          </w:p>
          <w:p w14:paraId="19C9EC64" w14:textId="33C432FB" w:rsidR="008E72E0" w:rsidRPr="00592FDA" w:rsidRDefault="000369F7" w:rsidP="000369F7">
            <w:pPr>
              <w:rPr>
                <w:rFonts w:ascii="Times New Roman" w:hAnsi="Times New Roman" w:cs="Times New Roman"/>
                <w:sz w:val="22"/>
                <w:szCs w:val="22"/>
              </w:rPr>
            </w:pPr>
            <w:r>
              <w:rPr>
                <w:rFonts w:ascii="Times New Roman" w:hAnsi="Times New Roman" w:cs="Times New Roman"/>
                <w:sz w:val="22"/>
                <w:szCs w:val="22"/>
                <w:lang w:val="en-CA"/>
              </w:rPr>
              <w:t>[Note: secular affirmation is also permitted as per s.16]</w:t>
            </w:r>
          </w:p>
        </w:tc>
        <w:tc>
          <w:tcPr>
            <w:tcW w:w="222" w:type="dxa"/>
          </w:tcPr>
          <w:p w14:paraId="727E7D2F" w14:textId="23764E61" w:rsidR="008E72E0" w:rsidRPr="00482D1A" w:rsidRDefault="008E72E0" w:rsidP="008E72E0">
            <w:pPr>
              <w:rPr>
                <w:rFonts w:ascii="Times New Roman" w:hAnsi="Times New Roman" w:cs="Times New Roman"/>
                <w:sz w:val="22"/>
                <w:szCs w:val="22"/>
              </w:rPr>
            </w:pPr>
          </w:p>
        </w:tc>
      </w:tr>
      <w:tr w:rsidR="008E72E0" w:rsidRPr="00592FDA" w14:paraId="2512805B" w14:textId="77777777" w:rsidTr="002A1216">
        <w:tc>
          <w:tcPr>
            <w:tcW w:w="1603" w:type="dxa"/>
          </w:tcPr>
          <w:p w14:paraId="4FDE1B2F" w14:textId="7012CAF8"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Manitoba Public Insurance Corporation Act</w:t>
            </w:r>
          </w:p>
        </w:tc>
        <w:tc>
          <w:tcPr>
            <w:tcW w:w="3837" w:type="dxa"/>
          </w:tcPr>
          <w:p w14:paraId="7D4ED973" w14:textId="77777777" w:rsidR="00AD0644" w:rsidRPr="00AD0644" w:rsidRDefault="00AD0644" w:rsidP="00AD0644">
            <w:pPr>
              <w:rPr>
                <w:rFonts w:ascii="Times New Roman" w:hAnsi="Times New Roman" w:cs="Times New Roman"/>
                <w:sz w:val="22"/>
                <w:szCs w:val="22"/>
                <w:lang w:val="en-CA"/>
              </w:rPr>
            </w:pPr>
            <w:r w:rsidRPr="00AD0644">
              <w:rPr>
                <w:rFonts w:ascii="Times New Roman" w:hAnsi="Times New Roman" w:cs="Times New Roman"/>
                <w:b/>
                <w:bCs/>
                <w:sz w:val="22"/>
                <w:szCs w:val="22"/>
                <w:lang w:val="en-CA"/>
              </w:rPr>
              <w:t>"dependant"</w:t>
            </w:r>
            <w:r w:rsidRPr="00AD0644">
              <w:rPr>
                <w:rFonts w:ascii="Times New Roman" w:hAnsi="Times New Roman" w:cs="Times New Roman"/>
                <w:sz w:val="22"/>
                <w:szCs w:val="22"/>
                <w:lang w:val="en-CA"/>
              </w:rPr>
              <w:t> means</w:t>
            </w:r>
          </w:p>
          <w:p w14:paraId="716B09E7" w14:textId="7B87FB3A" w:rsidR="00AD0644" w:rsidRPr="00AD0644" w:rsidRDefault="00AD0644" w:rsidP="00AD0644">
            <w:pPr>
              <w:rPr>
                <w:rFonts w:ascii="Times New Roman" w:hAnsi="Times New Roman" w:cs="Times New Roman"/>
                <w:sz w:val="22"/>
                <w:szCs w:val="22"/>
                <w:lang w:val="en-CA"/>
              </w:rPr>
            </w:pPr>
            <w:r w:rsidRPr="00AD0644">
              <w:rPr>
                <w:rFonts w:ascii="Times New Roman" w:hAnsi="Times New Roman" w:cs="Times New Roman"/>
                <w:sz w:val="22"/>
                <w:szCs w:val="22"/>
                <w:lang w:val="en-CA"/>
              </w:rPr>
              <w:t xml:space="preserve"> (d) a child of the victim</w:t>
            </w:r>
          </w:p>
          <w:p w14:paraId="6D198991" w14:textId="77777777" w:rsidR="008E72E0" w:rsidRDefault="00AD0644" w:rsidP="008E72E0">
            <w:pPr>
              <w:rPr>
                <w:rFonts w:ascii="Times New Roman" w:hAnsi="Times New Roman" w:cs="Times New Roman"/>
                <w:sz w:val="22"/>
                <w:szCs w:val="22"/>
                <w:lang w:val="en-CA"/>
              </w:rPr>
            </w:pPr>
            <w:r w:rsidRPr="00AD0644">
              <w:rPr>
                <w:rFonts w:ascii="Times New Roman" w:hAnsi="Times New Roman" w:cs="Times New Roman"/>
                <w:sz w:val="22"/>
                <w:szCs w:val="22"/>
                <w:lang w:val="en-CA"/>
              </w:rPr>
              <w:t>(i) who was under the age of 18 years at the time of the accident, or</w:t>
            </w:r>
            <w:r w:rsidR="0012776D">
              <w:rPr>
                <w:rFonts w:ascii="Times New Roman" w:hAnsi="Times New Roman" w:cs="Times New Roman"/>
                <w:sz w:val="22"/>
                <w:szCs w:val="22"/>
                <w:lang w:val="en-CA"/>
              </w:rPr>
              <w:t xml:space="preserve"> […]</w:t>
            </w:r>
          </w:p>
          <w:p w14:paraId="54949AC8" w14:textId="77777777" w:rsidR="0012776D" w:rsidRDefault="0012776D" w:rsidP="008E72E0">
            <w:pPr>
              <w:rPr>
                <w:rFonts w:ascii="Times New Roman" w:hAnsi="Times New Roman" w:cs="Times New Roman"/>
                <w:sz w:val="22"/>
                <w:szCs w:val="22"/>
                <w:lang w:val="en-CA"/>
              </w:rPr>
            </w:pPr>
          </w:p>
          <w:p w14:paraId="2173BA35" w14:textId="77777777" w:rsidR="0012776D" w:rsidRDefault="00C26D6C" w:rsidP="008E72E0">
            <w:pPr>
              <w:rPr>
                <w:rFonts w:ascii="Times New Roman" w:hAnsi="Times New Roman" w:cs="Times New Roman"/>
                <w:sz w:val="22"/>
                <w:szCs w:val="22"/>
                <w:lang w:val="en-CA"/>
              </w:rPr>
            </w:pPr>
            <w:hyperlink r:id="rId73" w:anchor="94" w:history="1">
              <w:r w:rsidR="0012776D" w:rsidRPr="0012776D">
                <w:rPr>
                  <w:rStyle w:val="Hyperlink"/>
                  <w:rFonts w:ascii="Times New Roman" w:hAnsi="Times New Roman" w:cs="Times New Roman"/>
                  <w:sz w:val="22"/>
                  <w:szCs w:val="22"/>
                  <w:lang w:val="en-CA"/>
                </w:rPr>
                <w:t>94</w:t>
              </w:r>
            </w:hyperlink>
            <w:r w:rsidR="0012776D" w:rsidRPr="0012776D">
              <w:rPr>
                <w:rFonts w:ascii="Times New Roman" w:hAnsi="Times New Roman" w:cs="Times New Roman"/>
                <w:sz w:val="22"/>
                <w:szCs w:val="22"/>
                <w:lang w:val="en-CA"/>
              </w:rPr>
              <w:t>          A minor is entitled to an indemnity from the time the minor is unable to begin or continue studies at an educational institution because of the accident until not later than the end of the school year in which the minor reaches 18 years of age, in the following amounts:</w:t>
            </w:r>
            <w:r w:rsidR="00E26717">
              <w:rPr>
                <w:rFonts w:ascii="Times New Roman" w:hAnsi="Times New Roman" w:cs="Times New Roman"/>
                <w:sz w:val="22"/>
                <w:szCs w:val="22"/>
                <w:lang w:val="en-CA"/>
              </w:rPr>
              <w:t xml:space="preserve"> [a or b for each school year not completed at respective levels]</w:t>
            </w:r>
          </w:p>
          <w:p w14:paraId="6FBB4410" w14:textId="77777777" w:rsidR="000C34E6" w:rsidRDefault="000C34E6" w:rsidP="008E72E0">
            <w:pPr>
              <w:rPr>
                <w:rFonts w:ascii="Times New Roman" w:hAnsi="Times New Roman" w:cs="Times New Roman"/>
                <w:sz w:val="22"/>
                <w:szCs w:val="22"/>
                <w:lang w:val="en-CA"/>
              </w:rPr>
            </w:pPr>
          </w:p>
          <w:p w14:paraId="16C5C6B9" w14:textId="5877EBBD" w:rsidR="000C34E6" w:rsidRPr="00AD0644" w:rsidRDefault="00C26D6C" w:rsidP="008E72E0">
            <w:pPr>
              <w:rPr>
                <w:rFonts w:ascii="Times New Roman" w:hAnsi="Times New Roman" w:cs="Times New Roman"/>
                <w:sz w:val="22"/>
                <w:szCs w:val="22"/>
                <w:lang w:val="en-CA"/>
              </w:rPr>
            </w:pPr>
            <w:hyperlink r:id="rId74" w:anchor="101" w:history="1">
              <w:r w:rsidR="000C34E6" w:rsidRPr="000C34E6">
                <w:rPr>
                  <w:rStyle w:val="Hyperlink"/>
                  <w:rFonts w:ascii="Times New Roman" w:hAnsi="Times New Roman" w:cs="Times New Roman"/>
                  <w:sz w:val="22"/>
                  <w:szCs w:val="22"/>
                  <w:lang w:val="en-CA"/>
                </w:rPr>
                <w:t>101</w:t>
              </w:r>
            </w:hyperlink>
            <w:r w:rsidR="000C34E6" w:rsidRPr="000C34E6">
              <w:rPr>
                <w:rFonts w:ascii="Times New Roman" w:hAnsi="Times New Roman" w:cs="Times New Roman"/>
                <w:sz w:val="22"/>
                <w:szCs w:val="22"/>
                <w:lang w:val="en-CA"/>
              </w:rPr>
              <w:t>         Notwithstanding any other provision of this Part, a victim who, on the day of the accident, is 65 years of age or older and does not hold employment is not entitled to an income replacement indemnity or a retirement income.</w:t>
            </w:r>
          </w:p>
        </w:tc>
        <w:tc>
          <w:tcPr>
            <w:tcW w:w="3411" w:type="dxa"/>
          </w:tcPr>
          <w:p w14:paraId="791D36C9" w14:textId="77777777" w:rsidR="000D6A9F" w:rsidRPr="000D6A9F" w:rsidRDefault="000D6A9F" w:rsidP="000D6A9F">
            <w:pPr>
              <w:rPr>
                <w:rFonts w:ascii="Times" w:eastAsia="Times New Roman" w:hAnsi="Times" w:cs="Times New Roman"/>
                <w:sz w:val="20"/>
                <w:szCs w:val="20"/>
                <w:lang w:val="en-CA"/>
              </w:rPr>
            </w:pPr>
            <w:r w:rsidRPr="000D6A9F">
              <w:rPr>
                <w:rFonts w:ascii="Arial" w:eastAsia="Times New Roman" w:hAnsi="Arial" w:cs="Arial"/>
                <w:b/>
                <w:bCs/>
                <w:color w:val="333333"/>
                <w:sz w:val="20"/>
                <w:szCs w:val="20"/>
                <w:shd w:val="clear" w:color="auto" w:fill="FFFFFF"/>
                <w:lang w:val="en-CA"/>
              </w:rPr>
              <w:t>"disabled"</w:t>
            </w:r>
            <w:r w:rsidRPr="000D6A9F">
              <w:rPr>
                <w:rFonts w:ascii="Arial" w:eastAsia="Times New Roman" w:hAnsi="Arial" w:cs="Arial"/>
                <w:color w:val="333333"/>
                <w:sz w:val="20"/>
                <w:szCs w:val="20"/>
                <w:shd w:val="clear" w:color="auto" w:fill="FFFFFF"/>
                <w:lang w:val="en-CA"/>
              </w:rPr>
              <w:t> means unable to h</w:t>
            </w:r>
            <w:r w:rsidRPr="000D6A9F">
              <w:rPr>
                <w:rFonts w:ascii="Arial" w:eastAsia="Times New Roman" w:hAnsi="Arial" w:cs="Arial"/>
                <w:sz w:val="20"/>
                <w:szCs w:val="20"/>
                <w:lang w:val="en-CA"/>
              </w:rPr>
              <w:t>old</w:t>
            </w:r>
            <w:r w:rsidRPr="000D6A9F">
              <w:rPr>
                <w:rFonts w:ascii="Arial" w:eastAsia="Times New Roman" w:hAnsi="Arial" w:cs="Arial"/>
                <w:color w:val="333333"/>
                <w:sz w:val="20"/>
                <w:szCs w:val="20"/>
                <w:shd w:val="clear" w:color="auto" w:fill="FFFFFF"/>
                <w:lang w:val="en-CA"/>
              </w:rPr>
              <w:t> any substantially gainful employment because of a </w:t>
            </w:r>
            <w:r w:rsidRPr="000D6A9F">
              <w:rPr>
                <w:rFonts w:ascii="Arial" w:eastAsia="Times New Roman" w:hAnsi="Arial" w:cs="Arial"/>
                <w:sz w:val="20"/>
                <w:szCs w:val="20"/>
                <w:lang w:val="en-CA"/>
              </w:rPr>
              <w:t>physical</w:t>
            </w:r>
            <w:r w:rsidRPr="000D6A9F">
              <w:rPr>
                <w:rFonts w:ascii="Arial" w:eastAsia="Times New Roman" w:hAnsi="Arial" w:cs="Arial"/>
                <w:color w:val="333333"/>
                <w:sz w:val="20"/>
                <w:szCs w:val="20"/>
                <w:shd w:val="clear" w:color="auto" w:fill="FFFFFF"/>
                <w:lang w:val="en-CA"/>
              </w:rPr>
              <w:t> or </w:t>
            </w:r>
            <w:r w:rsidRPr="000D6A9F">
              <w:rPr>
                <w:rFonts w:ascii="Arial" w:eastAsia="Times New Roman" w:hAnsi="Arial" w:cs="Arial"/>
                <w:sz w:val="20"/>
                <w:szCs w:val="20"/>
                <w:lang w:val="en-CA"/>
              </w:rPr>
              <w:t>mental</w:t>
            </w:r>
            <w:r w:rsidRPr="000D6A9F">
              <w:rPr>
                <w:rFonts w:ascii="Arial" w:eastAsia="Times New Roman" w:hAnsi="Arial" w:cs="Arial"/>
                <w:color w:val="333333"/>
                <w:sz w:val="20"/>
                <w:szCs w:val="20"/>
                <w:shd w:val="clear" w:color="auto" w:fill="FFFFFF"/>
                <w:lang w:val="en-CA"/>
              </w:rPr>
              <w:t> </w:t>
            </w:r>
            <w:r w:rsidRPr="000D6A9F">
              <w:rPr>
                <w:rFonts w:ascii="Arial" w:eastAsia="Times New Roman" w:hAnsi="Arial" w:cs="Arial"/>
                <w:sz w:val="20"/>
                <w:szCs w:val="20"/>
                <w:lang w:val="en-CA"/>
              </w:rPr>
              <w:t>disability</w:t>
            </w:r>
            <w:r w:rsidRPr="000D6A9F">
              <w:rPr>
                <w:rFonts w:ascii="Arial" w:eastAsia="Times New Roman" w:hAnsi="Arial" w:cs="Arial"/>
                <w:color w:val="333333"/>
                <w:sz w:val="20"/>
                <w:szCs w:val="20"/>
                <w:shd w:val="clear" w:color="auto" w:fill="FFFFFF"/>
                <w:lang w:val="en-CA"/>
              </w:rPr>
              <w:t> that is likely to be of indefinite duration or result in death. </w:t>
            </w:r>
          </w:p>
          <w:p w14:paraId="3C656938" w14:textId="77777777" w:rsidR="008E72E0" w:rsidRPr="00592FDA" w:rsidRDefault="008E72E0" w:rsidP="008E72E0">
            <w:pPr>
              <w:rPr>
                <w:rFonts w:ascii="Times New Roman" w:hAnsi="Times New Roman" w:cs="Times New Roman"/>
                <w:sz w:val="22"/>
                <w:szCs w:val="22"/>
              </w:rPr>
            </w:pPr>
          </w:p>
        </w:tc>
        <w:tc>
          <w:tcPr>
            <w:tcW w:w="4103" w:type="dxa"/>
          </w:tcPr>
          <w:p w14:paraId="19826429" w14:textId="77777777" w:rsidR="008E72E0" w:rsidRPr="00592FDA" w:rsidRDefault="008E72E0" w:rsidP="008E72E0">
            <w:pPr>
              <w:rPr>
                <w:rFonts w:ascii="Times New Roman" w:hAnsi="Times New Roman" w:cs="Times New Roman"/>
                <w:sz w:val="22"/>
                <w:szCs w:val="22"/>
              </w:rPr>
            </w:pPr>
          </w:p>
        </w:tc>
        <w:tc>
          <w:tcPr>
            <w:tcW w:w="222" w:type="dxa"/>
          </w:tcPr>
          <w:p w14:paraId="3A493211" w14:textId="73712284" w:rsidR="008E72E0" w:rsidRPr="00886C06" w:rsidRDefault="008E72E0" w:rsidP="008E72E0">
            <w:pPr>
              <w:rPr>
                <w:rFonts w:ascii="Times New Roman" w:hAnsi="Times New Roman" w:cs="Times New Roman"/>
                <w:sz w:val="22"/>
                <w:szCs w:val="22"/>
              </w:rPr>
            </w:pPr>
          </w:p>
        </w:tc>
      </w:tr>
      <w:tr w:rsidR="008E72E0" w:rsidRPr="00592FDA" w14:paraId="72575DE3" w14:textId="77777777" w:rsidTr="002A1216">
        <w:tc>
          <w:tcPr>
            <w:tcW w:w="1603" w:type="dxa"/>
          </w:tcPr>
          <w:p w14:paraId="29D246E8" w14:textId="12296A7C"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Marriage Act</w:t>
            </w:r>
          </w:p>
        </w:tc>
        <w:tc>
          <w:tcPr>
            <w:tcW w:w="3837" w:type="dxa"/>
          </w:tcPr>
          <w:p w14:paraId="3C1184D8" w14:textId="77777777" w:rsidR="005E4318" w:rsidRPr="005E4318" w:rsidRDefault="00C26D6C" w:rsidP="005E4318">
            <w:pPr>
              <w:rPr>
                <w:rFonts w:ascii="Times New Roman" w:hAnsi="Times New Roman" w:cs="Times New Roman"/>
                <w:sz w:val="22"/>
                <w:szCs w:val="22"/>
                <w:lang w:val="en-CA"/>
              </w:rPr>
            </w:pPr>
            <w:hyperlink r:id="rId75" w:anchor="18" w:history="1">
              <w:r w:rsidR="005E4318" w:rsidRPr="005E4318">
                <w:rPr>
                  <w:rStyle w:val="Hyperlink"/>
                  <w:rFonts w:ascii="Times New Roman" w:hAnsi="Times New Roman" w:cs="Times New Roman"/>
                  <w:sz w:val="22"/>
                  <w:szCs w:val="22"/>
                  <w:lang w:val="en-CA"/>
                </w:rPr>
                <w:t>18(1)</w:t>
              </w:r>
            </w:hyperlink>
            <w:r w:rsidR="005E4318" w:rsidRPr="005E4318">
              <w:rPr>
                <w:rFonts w:ascii="Times New Roman" w:hAnsi="Times New Roman" w:cs="Times New Roman"/>
                <w:sz w:val="22"/>
                <w:szCs w:val="22"/>
                <w:lang w:val="en-CA"/>
              </w:rPr>
              <w:t>       Where a party to an intended marriage is under the age of 18 years, no person knowing or having been informed of the age of that party shall issue a marriage licence for the marriage, publish banns in respect of the marriage, grant dispensation of the publication of banns in respect of the marriage, or solemnize the marriage, unless</w:t>
            </w:r>
          </w:p>
          <w:p w14:paraId="07222950" w14:textId="77777777" w:rsidR="005E4318" w:rsidRPr="005E4318" w:rsidRDefault="005E4318" w:rsidP="005E4318">
            <w:pPr>
              <w:rPr>
                <w:rFonts w:ascii="Times New Roman" w:hAnsi="Times New Roman" w:cs="Times New Roman"/>
                <w:sz w:val="22"/>
                <w:szCs w:val="22"/>
                <w:lang w:val="en-CA"/>
              </w:rPr>
            </w:pPr>
            <w:r w:rsidRPr="005E4318">
              <w:rPr>
                <w:rFonts w:ascii="Times New Roman" w:hAnsi="Times New Roman" w:cs="Times New Roman"/>
                <w:sz w:val="22"/>
                <w:szCs w:val="22"/>
                <w:lang w:val="en-CA"/>
              </w:rPr>
              <w:t>(a) the party is a widowed spouse or divorced; or</w:t>
            </w:r>
          </w:p>
          <w:p w14:paraId="4497A98B" w14:textId="77777777" w:rsidR="005E4318" w:rsidRPr="005E4318" w:rsidRDefault="005E4318" w:rsidP="005E4318">
            <w:pPr>
              <w:rPr>
                <w:rFonts w:ascii="Times New Roman" w:hAnsi="Times New Roman" w:cs="Times New Roman"/>
                <w:sz w:val="22"/>
                <w:szCs w:val="22"/>
                <w:lang w:val="en-CA"/>
              </w:rPr>
            </w:pPr>
            <w:r w:rsidRPr="005E4318">
              <w:rPr>
                <w:rFonts w:ascii="Times New Roman" w:hAnsi="Times New Roman" w:cs="Times New Roman"/>
                <w:sz w:val="22"/>
                <w:szCs w:val="22"/>
                <w:lang w:val="en-CA"/>
              </w:rPr>
              <w:t>(b) if the party is over the age of 16 years and if custody of the party has not been granted to an agency or the Director of Child and Family Services, or some other person, pursuant to an order of a court of competent jurisdiction, consent to the marriage of the party is given</w:t>
            </w:r>
          </w:p>
          <w:p w14:paraId="5FF685C8" w14:textId="56956DA1" w:rsidR="005E4318" w:rsidRPr="005E4318" w:rsidRDefault="005E4318" w:rsidP="005E4318">
            <w:pPr>
              <w:rPr>
                <w:rFonts w:ascii="Times New Roman" w:hAnsi="Times New Roman" w:cs="Times New Roman"/>
                <w:sz w:val="22"/>
                <w:szCs w:val="22"/>
                <w:lang w:val="en-CA"/>
              </w:rPr>
            </w:pPr>
            <w:r>
              <w:rPr>
                <w:rFonts w:ascii="Times New Roman" w:hAnsi="Times New Roman" w:cs="Times New Roman"/>
                <w:sz w:val="22"/>
                <w:szCs w:val="22"/>
                <w:lang w:val="en-CA"/>
              </w:rPr>
              <w:t>[by … or]</w:t>
            </w:r>
          </w:p>
          <w:p w14:paraId="0F772C0A" w14:textId="77777777" w:rsidR="005E4318" w:rsidRPr="005E4318" w:rsidRDefault="005E4318" w:rsidP="005E4318">
            <w:pPr>
              <w:rPr>
                <w:rFonts w:ascii="Times New Roman" w:hAnsi="Times New Roman" w:cs="Times New Roman"/>
                <w:sz w:val="22"/>
                <w:szCs w:val="22"/>
                <w:lang w:val="en-CA"/>
              </w:rPr>
            </w:pPr>
            <w:r w:rsidRPr="005E4318">
              <w:rPr>
                <w:rFonts w:ascii="Times New Roman" w:hAnsi="Times New Roman" w:cs="Times New Roman"/>
                <w:sz w:val="22"/>
                <w:szCs w:val="22"/>
                <w:lang w:val="en-CA"/>
              </w:rPr>
              <w:t>(c) if the party is over the age of 16 years and custody of the party has been granted to an agency or to the Director of Child and Family Services consent to the marriage of the party is given by the Director of Child and Family Services; or</w:t>
            </w:r>
          </w:p>
          <w:p w14:paraId="02F7065B" w14:textId="2B71CA6E" w:rsidR="008E72E0" w:rsidRPr="005E4318" w:rsidRDefault="005E4318" w:rsidP="008E72E0">
            <w:pPr>
              <w:rPr>
                <w:rFonts w:ascii="Times New Roman" w:hAnsi="Times New Roman" w:cs="Times New Roman"/>
                <w:sz w:val="22"/>
                <w:szCs w:val="22"/>
                <w:lang w:val="en-CA"/>
              </w:rPr>
            </w:pPr>
            <w:r w:rsidRPr="005E4318">
              <w:rPr>
                <w:rFonts w:ascii="Times New Roman" w:hAnsi="Times New Roman" w:cs="Times New Roman"/>
                <w:sz w:val="22"/>
                <w:szCs w:val="22"/>
                <w:lang w:val="en-CA"/>
              </w:rPr>
              <w:t>(d) consent to the marriage is given by a judge of the Family Court.</w:t>
            </w:r>
          </w:p>
        </w:tc>
        <w:tc>
          <w:tcPr>
            <w:tcW w:w="3411" w:type="dxa"/>
          </w:tcPr>
          <w:p w14:paraId="59BB7CE4" w14:textId="77777777" w:rsidR="008E72E0" w:rsidRPr="00592FDA" w:rsidRDefault="008E72E0" w:rsidP="008E72E0">
            <w:pPr>
              <w:rPr>
                <w:rFonts w:ascii="Times New Roman" w:hAnsi="Times New Roman" w:cs="Times New Roman"/>
                <w:sz w:val="22"/>
                <w:szCs w:val="22"/>
              </w:rPr>
            </w:pPr>
          </w:p>
        </w:tc>
        <w:tc>
          <w:tcPr>
            <w:tcW w:w="4103" w:type="dxa"/>
          </w:tcPr>
          <w:p w14:paraId="244F4515" w14:textId="77777777" w:rsidR="00084A2C" w:rsidRPr="00084A2C" w:rsidRDefault="00C26D6C" w:rsidP="00084A2C">
            <w:pPr>
              <w:rPr>
                <w:rFonts w:ascii="Times New Roman" w:hAnsi="Times New Roman" w:cs="Times New Roman"/>
                <w:sz w:val="22"/>
                <w:szCs w:val="22"/>
                <w:lang w:val="en-CA"/>
              </w:rPr>
            </w:pPr>
            <w:hyperlink r:id="rId76" w:anchor="2" w:history="1">
              <w:r w:rsidR="00084A2C" w:rsidRPr="00084A2C">
                <w:rPr>
                  <w:rStyle w:val="Hyperlink"/>
                  <w:rFonts w:ascii="Times New Roman" w:hAnsi="Times New Roman" w:cs="Times New Roman"/>
                  <w:sz w:val="22"/>
                  <w:szCs w:val="22"/>
                  <w:lang w:val="en-CA"/>
                </w:rPr>
                <w:t>2</w:t>
              </w:r>
            </w:hyperlink>
            <w:r w:rsidR="00084A2C" w:rsidRPr="00084A2C">
              <w:rPr>
                <w:rFonts w:ascii="Times New Roman" w:hAnsi="Times New Roman" w:cs="Times New Roman"/>
                <w:sz w:val="22"/>
                <w:szCs w:val="22"/>
                <w:lang w:val="en-CA"/>
              </w:rPr>
              <w:t>           If duly authorized as herein provided a person 18 years of age or more who is</w:t>
            </w:r>
          </w:p>
          <w:p w14:paraId="1019F127" w14:textId="77777777" w:rsidR="00084A2C" w:rsidRPr="00084A2C" w:rsidRDefault="00084A2C" w:rsidP="00084A2C">
            <w:pPr>
              <w:rPr>
                <w:rFonts w:ascii="Times New Roman" w:hAnsi="Times New Roman" w:cs="Times New Roman"/>
                <w:sz w:val="22"/>
                <w:szCs w:val="22"/>
                <w:lang w:val="en-CA"/>
              </w:rPr>
            </w:pPr>
            <w:r w:rsidRPr="00084A2C">
              <w:rPr>
                <w:rFonts w:ascii="Times New Roman" w:hAnsi="Times New Roman" w:cs="Times New Roman"/>
                <w:sz w:val="22"/>
                <w:szCs w:val="22"/>
                <w:lang w:val="en-CA"/>
              </w:rPr>
              <w:t>(a) a member of the clergy, a rabbi, or an official of a religious denomination corresponding to a member of the clergy or a rabbi, duly ordained or appointed according to the rites and ceremonies of the religious denomination to which he belongs; or</w:t>
            </w:r>
          </w:p>
          <w:p w14:paraId="4E451353" w14:textId="77777777" w:rsidR="00084A2C" w:rsidRPr="00084A2C" w:rsidRDefault="00084A2C" w:rsidP="00084A2C">
            <w:pPr>
              <w:rPr>
                <w:rFonts w:ascii="Times New Roman" w:hAnsi="Times New Roman" w:cs="Times New Roman"/>
                <w:sz w:val="22"/>
                <w:szCs w:val="22"/>
                <w:lang w:val="en-CA"/>
              </w:rPr>
            </w:pPr>
            <w:r w:rsidRPr="00084A2C">
              <w:rPr>
                <w:rFonts w:ascii="Times New Roman" w:hAnsi="Times New Roman" w:cs="Times New Roman"/>
                <w:sz w:val="22"/>
                <w:szCs w:val="22"/>
                <w:lang w:val="en-CA"/>
              </w:rPr>
              <w:t>(b) a representative of a religious denomination duly appointed or commissioned by the governing body of the religious denomination with special authority to solemnize marriages;</w:t>
            </w:r>
          </w:p>
          <w:p w14:paraId="08B31AA3" w14:textId="1B903565" w:rsidR="008E72E0" w:rsidRPr="00084A2C" w:rsidRDefault="00084A2C" w:rsidP="008E72E0">
            <w:pPr>
              <w:rPr>
                <w:rFonts w:ascii="Times New Roman" w:hAnsi="Times New Roman" w:cs="Times New Roman"/>
                <w:sz w:val="22"/>
                <w:szCs w:val="22"/>
                <w:lang w:val="en-CA"/>
              </w:rPr>
            </w:pPr>
            <w:r w:rsidRPr="00084A2C">
              <w:rPr>
                <w:rFonts w:ascii="Times New Roman" w:hAnsi="Times New Roman" w:cs="Times New Roman"/>
                <w:sz w:val="22"/>
                <w:szCs w:val="22"/>
                <w:lang w:val="en-CA"/>
              </w:rPr>
              <w:t>may solemnize the ceremony of marriage between any two persons not under a legal disqualification to contract the marriage.</w:t>
            </w:r>
          </w:p>
        </w:tc>
        <w:tc>
          <w:tcPr>
            <w:tcW w:w="222" w:type="dxa"/>
          </w:tcPr>
          <w:p w14:paraId="5A11A798" w14:textId="1E1421F7" w:rsidR="008E72E0" w:rsidRPr="00886C06" w:rsidRDefault="008E72E0" w:rsidP="008E72E0">
            <w:pPr>
              <w:rPr>
                <w:rFonts w:ascii="Times New Roman" w:hAnsi="Times New Roman" w:cs="Times New Roman"/>
                <w:sz w:val="22"/>
                <w:szCs w:val="22"/>
              </w:rPr>
            </w:pPr>
          </w:p>
        </w:tc>
      </w:tr>
      <w:tr w:rsidR="008E72E0" w:rsidRPr="00592FDA" w14:paraId="4FD383FD" w14:textId="77777777" w:rsidTr="002A1216">
        <w:tc>
          <w:tcPr>
            <w:tcW w:w="1603" w:type="dxa"/>
          </w:tcPr>
          <w:p w14:paraId="59015322" w14:textId="0488A8B7"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Medical Act</w:t>
            </w:r>
          </w:p>
        </w:tc>
        <w:tc>
          <w:tcPr>
            <w:tcW w:w="3837" w:type="dxa"/>
          </w:tcPr>
          <w:p w14:paraId="22DF37EA" w14:textId="77777777" w:rsidR="008E72E0" w:rsidRPr="00592FDA" w:rsidRDefault="008E72E0" w:rsidP="008E72E0">
            <w:pPr>
              <w:rPr>
                <w:rFonts w:ascii="Times New Roman" w:hAnsi="Times New Roman" w:cs="Times New Roman"/>
                <w:sz w:val="22"/>
                <w:szCs w:val="22"/>
              </w:rPr>
            </w:pPr>
          </w:p>
        </w:tc>
        <w:tc>
          <w:tcPr>
            <w:tcW w:w="3411" w:type="dxa"/>
          </w:tcPr>
          <w:p w14:paraId="0E9D5136" w14:textId="77777777" w:rsidR="00A8136D" w:rsidRPr="00A8136D" w:rsidRDefault="00C26D6C" w:rsidP="00A8136D">
            <w:pPr>
              <w:rPr>
                <w:rFonts w:ascii="Times New Roman" w:hAnsi="Times New Roman" w:cs="Times New Roman"/>
                <w:sz w:val="22"/>
                <w:szCs w:val="22"/>
                <w:lang w:val="en-CA"/>
              </w:rPr>
            </w:pPr>
            <w:hyperlink r:id="rId77" w:anchor="39" w:history="1">
              <w:r w:rsidR="00A8136D" w:rsidRPr="00A8136D">
                <w:rPr>
                  <w:rStyle w:val="Hyperlink"/>
                  <w:rFonts w:ascii="Times New Roman" w:hAnsi="Times New Roman" w:cs="Times New Roman"/>
                  <w:sz w:val="22"/>
                  <w:szCs w:val="22"/>
                  <w:lang w:val="en-CA"/>
                </w:rPr>
                <w:t>39(1)</w:t>
              </w:r>
            </w:hyperlink>
            <w:r w:rsidR="00A8136D" w:rsidRPr="00A8136D">
              <w:rPr>
                <w:rFonts w:ascii="Times New Roman" w:hAnsi="Times New Roman" w:cs="Times New Roman"/>
                <w:sz w:val="22"/>
                <w:szCs w:val="22"/>
                <w:lang w:val="en-CA"/>
              </w:rPr>
              <w:t>       Every member who reasonably believes that another member</w:t>
            </w:r>
          </w:p>
          <w:p w14:paraId="163F94D0" w14:textId="4373D650" w:rsidR="00A8136D" w:rsidRPr="00A8136D" w:rsidRDefault="00A8136D" w:rsidP="00A8136D">
            <w:pPr>
              <w:rPr>
                <w:rFonts w:ascii="Times New Roman" w:hAnsi="Times New Roman" w:cs="Times New Roman"/>
                <w:sz w:val="22"/>
                <w:szCs w:val="22"/>
                <w:lang w:val="en-CA"/>
              </w:rPr>
            </w:pPr>
            <w:r w:rsidRPr="00A8136D">
              <w:rPr>
                <w:rFonts w:ascii="Times New Roman" w:hAnsi="Times New Roman" w:cs="Times New Roman"/>
                <w:sz w:val="22"/>
                <w:szCs w:val="22"/>
                <w:lang w:val="en-CA"/>
              </w:rPr>
              <w:t>(b) suffers from a mental or physical disorder or illness that may affect his or her fitness to practise, and continues to practise despite having been counselled not to;</w:t>
            </w:r>
          </w:p>
          <w:p w14:paraId="2BC7CC4D" w14:textId="77777777" w:rsidR="008E72E0" w:rsidRDefault="00A8136D" w:rsidP="008E72E0">
            <w:pPr>
              <w:rPr>
                <w:rFonts w:ascii="Times New Roman" w:hAnsi="Times New Roman" w:cs="Times New Roman"/>
                <w:sz w:val="22"/>
                <w:szCs w:val="22"/>
                <w:lang w:val="en-CA"/>
              </w:rPr>
            </w:pPr>
            <w:r w:rsidRPr="00A8136D">
              <w:rPr>
                <w:rFonts w:ascii="Times New Roman" w:hAnsi="Times New Roman" w:cs="Times New Roman"/>
                <w:sz w:val="22"/>
                <w:szCs w:val="22"/>
                <w:lang w:val="en-CA"/>
              </w:rPr>
              <w:t>must disclose that belief to the registrar, along with the name of the other member and particulars of the suspected disorder, illness, lack of fitness to practise, incompetency or unethical behaviour.</w:t>
            </w:r>
          </w:p>
          <w:p w14:paraId="2B34A439" w14:textId="77777777" w:rsidR="00036547" w:rsidRPr="00036547" w:rsidRDefault="00C26D6C" w:rsidP="00036547">
            <w:pPr>
              <w:rPr>
                <w:rFonts w:ascii="Times New Roman" w:hAnsi="Times New Roman" w:cs="Times New Roman"/>
                <w:sz w:val="22"/>
                <w:szCs w:val="22"/>
                <w:lang w:val="en-CA"/>
              </w:rPr>
            </w:pPr>
            <w:hyperlink r:id="rId78" w:anchor="59.6" w:history="1">
              <w:r w:rsidR="00036547" w:rsidRPr="00036547">
                <w:rPr>
                  <w:rStyle w:val="Hyperlink"/>
                  <w:rFonts w:ascii="Times New Roman" w:hAnsi="Times New Roman" w:cs="Times New Roman"/>
                  <w:sz w:val="22"/>
                  <w:szCs w:val="22"/>
                  <w:lang w:val="en-CA"/>
                </w:rPr>
                <w:t>59.6(1)</w:t>
              </w:r>
            </w:hyperlink>
            <w:r w:rsidR="00036547" w:rsidRPr="00036547">
              <w:rPr>
                <w:rFonts w:ascii="Times New Roman" w:hAnsi="Times New Roman" w:cs="Times New Roman"/>
                <w:sz w:val="22"/>
                <w:szCs w:val="22"/>
                <w:lang w:val="en-CA"/>
              </w:rPr>
              <w:t>     If the panel makes any of the findings described in section 59.5, it may make one or more of the following orders:</w:t>
            </w:r>
          </w:p>
          <w:p w14:paraId="6870C972" w14:textId="2C9A3389" w:rsidR="00036547" w:rsidRPr="00A8136D" w:rsidRDefault="00036547" w:rsidP="008E72E0">
            <w:pPr>
              <w:rPr>
                <w:rFonts w:ascii="Times New Roman" w:hAnsi="Times New Roman" w:cs="Times New Roman"/>
                <w:sz w:val="22"/>
                <w:szCs w:val="22"/>
                <w:lang w:val="en-CA"/>
              </w:rPr>
            </w:pPr>
            <w:r w:rsidRPr="00036547">
              <w:rPr>
                <w:rFonts w:ascii="Times New Roman" w:hAnsi="Times New Roman" w:cs="Times New Roman"/>
                <w:sz w:val="22"/>
                <w:szCs w:val="22"/>
                <w:lang w:val="en-CA"/>
              </w:rPr>
              <w:t>(d) suspend the member's licence until the member has obtained treatment or counselling and has demonstrated that any disability, addiction or problem can be or has been overcome to the satisfaction of any person or committee that the panel may determine;</w:t>
            </w:r>
          </w:p>
        </w:tc>
        <w:tc>
          <w:tcPr>
            <w:tcW w:w="4103" w:type="dxa"/>
          </w:tcPr>
          <w:p w14:paraId="49ED1885" w14:textId="294BC54E" w:rsidR="008E72E0" w:rsidRPr="007F68BA" w:rsidRDefault="00C26D6C" w:rsidP="008E72E0">
            <w:pPr>
              <w:rPr>
                <w:rFonts w:ascii="Times New Roman" w:hAnsi="Times New Roman" w:cs="Times New Roman"/>
                <w:sz w:val="22"/>
                <w:szCs w:val="22"/>
                <w:lang w:val="en-CA"/>
              </w:rPr>
            </w:pPr>
            <w:hyperlink r:id="rId79" w:anchor="4" w:history="1">
              <w:r w:rsidR="007F68BA" w:rsidRPr="007F68BA">
                <w:rPr>
                  <w:rStyle w:val="Hyperlink"/>
                  <w:rFonts w:ascii="Times New Roman" w:hAnsi="Times New Roman" w:cs="Times New Roman"/>
                  <w:sz w:val="22"/>
                  <w:szCs w:val="22"/>
                  <w:lang w:val="en-CA"/>
                </w:rPr>
                <w:t>4</w:t>
              </w:r>
            </w:hyperlink>
            <w:r w:rsidR="007F68BA" w:rsidRPr="007F68BA">
              <w:rPr>
                <w:rFonts w:ascii="Times New Roman" w:hAnsi="Times New Roman" w:cs="Times New Roman"/>
                <w:sz w:val="22"/>
                <w:szCs w:val="22"/>
                <w:lang w:val="en-CA"/>
              </w:rPr>
              <w:t>           Nothing in this Act applies to, or affects, those who practise the religious tenets of their church without professing a knowledge of medicine or surgery.</w:t>
            </w:r>
          </w:p>
        </w:tc>
        <w:tc>
          <w:tcPr>
            <w:tcW w:w="222" w:type="dxa"/>
          </w:tcPr>
          <w:p w14:paraId="27D274B1" w14:textId="420215C1" w:rsidR="008E72E0" w:rsidRPr="00886C06" w:rsidRDefault="008E72E0" w:rsidP="008E72E0">
            <w:pPr>
              <w:rPr>
                <w:rFonts w:ascii="Times New Roman" w:hAnsi="Times New Roman" w:cs="Times New Roman"/>
                <w:sz w:val="22"/>
                <w:szCs w:val="22"/>
              </w:rPr>
            </w:pPr>
          </w:p>
        </w:tc>
      </w:tr>
      <w:tr w:rsidR="008E72E0" w:rsidRPr="00592FDA" w14:paraId="08FA7CF0" w14:textId="77777777" w:rsidTr="002A1216">
        <w:tc>
          <w:tcPr>
            <w:tcW w:w="1603" w:type="dxa"/>
          </w:tcPr>
          <w:p w14:paraId="529C9D9B" w14:textId="09BD2AE2"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Medical Laboratory Technologists Act</w:t>
            </w:r>
          </w:p>
        </w:tc>
        <w:tc>
          <w:tcPr>
            <w:tcW w:w="3837" w:type="dxa"/>
          </w:tcPr>
          <w:p w14:paraId="5D5712A8" w14:textId="77777777" w:rsidR="008E72E0" w:rsidRPr="00592FDA" w:rsidRDefault="008E72E0" w:rsidP="008E72E0">
            <w:pPr>
              <w:rPr>
                <w:rFonts w:ascii="Times New Roman" w:hAnsi="Times New Roman" w:cs="Times New Roman"/>
                <w:sz w:val="22"/>
                <w:szCs w:val="22"/>
              </w:rPr>
            </w:pPr>
          </w:p>
        </w:tc>
        <w:tc>
          <w:tcPr>
            <w:tcW w:w="3411" w:type="dxa"/>
          </w:tcPr>
          <w:p w14:paraId="59107D85" w14:textId="77777777" w:rsidR="00934937" w:rsidRPr="00934937" w:rsidRDefault="00C26D6C" w:rsidP="00934937">
            <w:pPr>
              <w:rPr>
                <w:rFonts w:ascii="Times New Roman" w:hAnsi="Times New Roman" w:cs="Times New Roman"/>
                <w:sz w:val="22"/>
                <w:szCs w:val="22"/>
                <w:lang w:val="en-CA"/>
              </w:rPr>
            </w:pPr>
            <w:hyperlink r:id="rId80" w:anchor="42" w:history="1">
              <w:r w:rsidR="00934937" w:rsidRPr="00934937">
                <w:rPr>
                  <w:rStyle w:val="Hyperlink"/>
                  <w:rFonts w:ascii="Times New Roman" w:hAnsi="Times New Roman" w:cs="Times New Roman"/>
                  <w:sz w:val="22"/>
                  <w:szCs w:val="22"/>
                  <w:lang w:val="en-CA"/>
                </w:rPr>
                <w:t>42(1)</w:t>
              </w:r>
            </w:hyperlink>
            <w:r w:rsidR="00934937" w:rsidRPr="00934937">
              <w:rPr>
                <w:rFonts w:ascii="Times New Roman" w:hAnsi="Times New Roman" w:cs="Times New Roman"/>
                <w:sz w:val="22"/>
                <w:szCs w:val="22"/>
                <w:lang w:val="en-CA"/>
              </w:rPr>
              <w:t>       If the panel makes any of the findings described in section 41, it may make one or more of the following orders:</w:t>
            </w:r>
          </w:p>
          <w:p w14:paraId="70739E94" w14:textId="486D6B14" w:rsidR="008E72E0" w:rsidRPr="00934937" w:rsidRDefault="00934937" w:rsidP="008E72E0">
            <w:pPr>
              <w:rPr>
                <w:rFonts w:ascii="Times New Roman" w:hAnsi="Times New Roman" w:cs="Times New Roman"/>
                <w:sz w:val="22"/>
                <w:szCs w:val="22"/>
                <w:lang w:val="en-CA"/>
              </w:rPr>
            </w:pPr>
            <w:r w:rsidRPr="00934937">
              <w:rPr>
                <w:rFonts w:ascii="Times New Roman" w:hAnsi="Times New Roman" w:cs="Times New Roman"/>
                <w:sz w:val="22"/>
                <w:szCs w:val="22"/>
                <w:lang w:val="en-CA"/>
              </w:rPr>
              <w:t>(f) require the member to satisfy a person or committee that the panel may determine that a disability or addiction can be or has been overcome, and suspend the member's certificate of registration until the person or committee is satisfied;</w:t>
            </w:r>
          </w:p>
        </w:tc>
        <w:tc>
          <w:tcPr>
            <w:tcW w:w="4103" w:type="dxa"/>
          </w:tcPr>
          <w:p w14:paraId="1E979505" w14:textId="77777777" w:rsidR="008E72E0" w:rsidRPr="00592FDA" w:rsidRDefault="008E72E0" w:rsidP="008E72E0">
            <w:pPr>
              <w:rPr>
                <w:rFonts w:ascii="Times New Roman" w:hAnsi="Times New Roman" w:cs="Times New Roman"/>
                <w:sz w:val="22"/>
                <w:szCs w:val="22"/>
              </w:rPr>
            </w:pPr>
          </w:p>
        </w:tc>
        <w:tc>
          <w:tcPr>
            <w:tcW w:w="222" w:type="dxa"/>
          </w:tcPr>
          <w:p w14:paraId="383CA108" w14:textId="32190ED6" w:rsidR="008E72E0" w:rsidRPr="00886C06" w:rsidRDefault="008E72E0" w:rsidP="008E72E0">
            <w:pPr>
              <w:rPr>
                <w:rFonts w:ascii="Times New Roman" w:hAnsi="Times New Roman" w:cs="Times New Roman"/>
                <w:sz w:val="22"/>
                <w:szCs w:val="22"/>
              </w:rPr>
            </w:pPr>
          </w:p>
        </w:tc>
      </w:tr>
      <w:tr w:rsidR="008E72E0" w:rsidRPr="00592FDA" w14:paraId="215D9672" w14:textId="77777777" w:rsidTr="002A1216">
        <w:tc>
          <w:tcPr>
            <w:tcW w:w="1603" w:type="dxa"/>
          </w:tcPr>
          <w:p w14:paraId="2994517D" w14:textId="3922CEA2"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Mennonite College Federation Act</w:t>
            </w:r>
          </w:p>
        </w:tc>
        <w:tc>
          <w:tcPr>
            <w:tcW w:w="3837" w:type="dxa"/>
          </w:tcPr>
          <w:p w14:paraId="3A06E960" w14:textId="77777777" w:rsidR="008E72E0" w:rsidRPr="00592FDA" w:rsidRDefault="008E72E0" w:rsidP="008E72E0">
            <w:pPr>
              <w:rPr>
                <w:rFonts w:ascii="Times New Roman" w:hAnsi="Times New Roman" w:cs="Times New Roman"/>
                <w:sz w:val="22"/>
                <w:szCs w:val="22"/>
              </w:rPr>
            </w:pPr>
          </w:p>
        </w:tc>
        <w:tc>
          <w:tcPr>
            <w:tcW w:w="3411" w:type="dxa"/>
          </w:tcPr>
          <w:p w14:paraId="3633CDDC" w14:textId="77777777" w:rsidR="008E72E0" w:rsidRPr="00592FDA" w:rsidRDefault="008E72E0" w:rsidP="008E72E0">
            <w:pPr>
              <w:rPr>
                <w:rFonts w:ascii="Times New Roman" w:hAnsi="Times New Roman" w:cs="Times New Roman"/>
                <w:sz w:val="22"/>
                <w:szCs w:val="22"/>
              </w:rPr>
            </w:pPr>
          </w:p>
        </w:tc>
        <w:tc>
          <w:tcPr>
            <w:tcW w:w="4103" w:type="dxa"/>
          </w:tcPr>
          <w:p w14:paraId="0D68E1F9" w14:textId="77777777" w:rsidR="008E72E0" w:rsidRDefault="00A83A65" w:rsidP="008E72E0">
            <w:pPr>
              <w:rPr>
                <w:rFonts w:ascii="Times New Roman" w:hAnsi="Times New Roman" w:cs="Times New Roman"/>
                <w:sz w:val="22"/>
                <w:szCs w:val="22"/>
              </w:rPr>
            </w:pPr>
            <w:r>
              <w:rPr>
                <w:rFonts w:ascii="Times New Roman" w:hAnsi="Times New Roman" w:cs="Times New Roman"/>
                <w:sz w:val="22"/>
                <w:szCs w:val="22"/>
              </w:rPr>
              <w:t>“Mennonite College Federation Act”</w:t>
            </w:r>
          </w:p>
          <w:p w14:paraId="0BB1C701" w14:textId="77777777" w:rsidR="00A83A65" w:rsidRDefault="00A83A65" w:rsidP="008E72E0">
            <w:pPr>
              <w:rPr>
                <w:rFonts w:ascii="Times New Roman" w:hAnsi="Times New Roman" w:cs="Times New Roman"/>
                <w:sz w:val="22"/>
                <w:szCs w:val="22"/>
              </w:rPr>
            </w:pPr>
          </w:p>
          <w:p w14:paraId="1134AEDD" w14:textId="77777777" w:rsidR="00A83A65" w:rsidRDefault="00A83A65" w:rsidP="008E72E0">
            <w:pPr>
              <w:rPr>
                <w:rFonts w:ascii="Times New Roman" w:hAnsi="Times New Roman" w:cs="Times New Roman"/>
                <w:sz w:val="22"/>
                <w:szCs w:val="22"/>
                <w:lang w:val="en-CA"/>
              </w:rPr>
            </w:pPr>
            <w:r w:rsidRPr="00A83A65">
              <w:rPr>
                <w:rFonts w:ascii="Times New Roman" w:hAnsi="Times New Roman" w:cs="Times New Roman"/>
                <w:sz w:val="22"/>
                <w:szCs w:val="22"/>
                <w:lang w:val="en-CA"/>
              </w:rPr>
              <w:t>WHEREAS Canadian Mennonite Bible College, Concord College and Menno Simons College are Christian colleges firmly rooted in the Anabaptist Mennonite tradition, accountable to the Mennonite church, and serving the Mennonite community and others with a variety of educational resources and programs of study in religion, music and the arts at a post-secondary level;</w:t>
            </w:r>
          </w:p>
          <w:p w14:paraId="2D251D7E" w14:textId="77777777" w:rsidR="00057A9C" w:rsidRDefault="00057A9C" w:rsidP="008E72E0">
            <w:pPr>
              <w:rPr>
                <w:rFonts w:ascii="Times New Roman" w:hAnsi="Times New Roman" w:cs="Times New Roman"/>
                <w:sz w:val="22"/>
                <w:szCs w:val="22"/>
                <w:lang w:val="en-CA"/>
              </w:rPr>
            </w:pPr>
          </w:p>
          <w:p w14:paraId="7C6D3D6C" w14:textId="069577DD" w:rsidR="00057A9C" w:rsidRPr="00A83A65" w:rsidRDefault="00C26D6C" w:rsidP="008E72E0">
            <w:pPr>
              <w:rPr>
                <w:rFonts w:ascii="Times New Roman" w:hAnsi="Times New Roman" w:cs="Times New Roman"/>
                <w:sz w:val="22"/>
                <w:szCs w:val="22"/>
                <w:lang w:val="en-CA"/>
              </w:rPr>
            </w:pPr>
            <w:hyperlink r:id="rId81" w:anchor="6" w:history="1">
              <w:r w:rsidR="00057A9C" w:rsidRPr="00057A9C">
                <w:rPr>
                  <w:rStyle w:val="Hyperlink"/>
                  <w:rFonts w:ascii="Times New Roman" w:hAnsi="Times New Roman" w:cs="Times New Roman"/>
                  <w:sz w:val="22"/>
                  <w:szCs w:val="22"/>
                  <w:lang w:val="en-CA"/>
                </w:rPr>
                <w:t>6</w:t>
              </w:r>
            </w:hyperlink>
            <w:r w:rsidR="00057A9C" w:rsidRPr="00057A9C">
              <w:rPr>
                <w:rFonts w:ascii="Times New Roman" w:hAnsi="Times New Roman" w:cs="Times New Roman"/>
                <w:sz w:val="22"/>
                <w:szCs w:val="22"/>
                <w:lang w:val="en-CA"/>
              </w:rPr>
              <w:t>           The corporation has the exclusive right to determine the religious and moral content of its programs and courses of study.</w:t>
            </w:r>
          </w:p>
        </w:tc>
        <w:tc>
          <w:tcPr>
            <w:tcW w:w="222" w:type="dxa"/>
          </w:tcPr>
          <w:p w14:paraId="05DA4389" w14:textId="688CEE83" w:rsidR="008E72E0" w:rsidRPr="00886C06" w:rsidRDefault="008E72E0" w:rsidP="008E72E0">
            <w:pPr>
              <w:rPr>
                <w:rFonts w:ascii="Times New Roman" w:hAnsi="Times New Roman" w:cs="Times New Roman"/>
                <w:sz w:val="22"/>
                <w:szCs w:val="22"/>
              </w:rPr>
            </w:pPr>
          </w:p>
        </w:tc>
      </w:tr>
      <w:tr w:rsidR="008E72E0" w:rsidRPr="00592FDA" w14:paraId="04FD7D3A" w14:textId="77777777" w:rsidTr="002A1216">
        <w:tc>
          <w:tcPr>
            <w:tcW w:w="1603" w:type="dxa"/>
          </w:tcPr>
          <w:p w14:paraId="100E890D" w14:textId="075DEEFA"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Mental Health Act</w:t>
            </w:r>
          </w:p>
        </w:tc>
        <w:tc>
          <w:tcPr>
            <w:tcW w:w="3837" w:type="dxa"/>
          </w:tcPr>
          <w:p w14:paraId="1DD5580B" w14:textId="77777777" w:rsidR="00950F65" w:rsidRPr="00950F65" w:rsidRDefault="00C26D6C" w:rsidP="00950F65">
            <w:pPr>
              <w:rPr>
                <w:rFonts w:ascii="Times New Roman" w:hAnsi="Times New Roman" w:cs="Times New Roman"/>
                <w:sz w:val="22"/>
                <w:szCs w:val="22"/>
                <w:lang w:val="en-CA"/>
              </w:rPr>
            </w:pPr>
            <w:hyperlink r:id="rId82" w:anchor="2" w:history="1">
              <w:r w:rsidR="00950F65" w:rsidRPr="00950F65">
                <w:rPr>
                  <w:rStyle w:val="Hyperlink"/>
                  <w:rFonts w:ascii="Times New Roman" w:hAnsi="Times New Roman" w:cs="Times New Roman"/>
                  <w:sz w:val="22"/>
                  <w:szCs w:val="22"/>
                  <w:lang w:val="en-CA"/>
                </w:rPr>
                <w:t>2</w:t>
              </w:r>
            </w:hyperlink>
            <w:r w:rsidR="00950F65" w:rsidRPr="00950F65">
              <w:rPr>
                <w:rFonts w:ascii="Times New Roman" w:hAnsi="Times New Roman" w:cs="Times New Roman"/>
                <w:sz w:val="22"/>
                <w:szCs w:val="22"/>
                <w:lang w:val="en-CA"/>
              </w:rPr>
              <w:t>           In the absence of evidence to the contrary, it shall be presumed</w:t>
            </w:r>
          </w:p>
          <w:p w14:paraId="1C9F609C" w14:textId="77777777" w:rsidR="00950F65" w:rsidRPr="00950F65" w:rsidRDefault="00950F65" w:rsidP="00950F65">
            <w:pPr>
              <w:rPr>
                <w:rFonts w:ascii="Times New Roman" w:hAnsi="Times New Roman" w:cs="Times New Roman"/>
                <w:sz w:val="22"/>
                <w:szCs w:val="22"/>
                <w:lang w:val="en-CA"/>
              </w:rPr>
            </w:pPr>
            <w:r w:rsidRPr="00950F65">
              <w:rPr>
                <w:rFonts w:ascii="Times New Roman" w:hAnsi="Times New Roman" w:cs="Times New Roman"/>
                <w:sz w:val="22"/>
                <w:szCs w:val="22"/>
                <w:lang w:val="en-CA"/>
              </w:rPr>
              <w:t>(a) that a person who is 16 years of age or more is mentally competent to make treatment decisions and to consent for the purpose of this Act; and</w:t>
            </w:r>
          </w:p>
          <w:p w14:paraId="18AC7145" w14:textId="169E0921" w:rsidR="008E72E0" w:rsidRPr="00950F65" w:rsidRDefault="00950F65" w:rsidP="008E72E0">
            <w:pPr>
              <w:rPr>
                <w:rFonts w:ascii="Times New Roman" w:hAnsi="Times New Roman" w:cs="Times New Roman"/>
                <w:sz w:val="22"/>
                <w:szCs w:val="22"/>
                <w:lang w:val="en-CA"/>
              </w:rPr>
            </w:pPr>
            <w:r w:rsidRPr="00950F65">
              <w:rPr>
                <w:rFonts w:ascii="Times New Roman" w:hAnsi="Times New Roman" w:cs="Times New Roman"/>
                <w:sz w:val="22"/>
                <w:szCs w:val="22"/>
                <w:lang w:val="en-CA"/>
              </w:rPr>
              <w:t>(b) that a person who is under 16 years of age is not mentally competent to make treatment decisions or to consent for the purpose of this Act.</w:t>
            </w:r>
          </w:p>
        </w:tc>
        <w:tc>
          <w:tcPr>
            <w:tcW w:w="3411" w:type="dxa"/>
          </w:tcPr>
          <w:p w14:paraId="1B390599" w14:textId="77777777" w:rsidR="005917AB" w:rsidRPr="005917AB" w:rsidRDefault="00C26D6C" w:rsidP="005917AB">
            <w:pPr>
              <w:rPr>
                <w:rFonts w:ascii="Times New Roman" w:hAnsi="Times New Roman" w:cs="Times New Roman"/>
                <w:sz w:val="22"/>
                <w:szCs w:val="22"/>
                <w:lang w:val="en-CA"/>
              </w:rPr>
            </w:pPr>
            <w:hyperlink r:id="rId83" w:anchor="60" w:history="1">
              <w:r w:rsidR="005917AB" w:rsidRPr="005917AB">
                <w:rPr>
                  <w:rStyle w:val="Hyperlink"/>
                  <w:rFonts w:ascii="Times New Roman" w:hAnsi="Times New Roman" w:cs="Times New Roman"/>
                  <w:sz w:val="22"/>
                  <w:szCs w:val="22"/>
                  <w:lang w:val="en-CA"/>
                </w:rPr>
                <w:t>60(1)</w:t>
              </w:r>
            </w:hyperlink>
            <w:r w:rsidR="005917AB" w:rsidRPr="005917AB">
              <w:rPr>
                <w:rFonts w:ascii="Times New Roman" w:hAnsi="Times New Roman" w:cs="Times New Roman"/>
                <w:sz w:val="22"/>
                <w:szCs w:val="22"/>
                <w:lang w:val="en-CA"/>
              </w:rPr>
              <w:t>       When a physician examines a patient who is about to be discharged from a facility, or a person who is not a patient in a facility, and is of the opinion that</w:t>
            </w:r>
          </w:p>
          <w:p w14:paraId="75988C6E" w14:textId="77777777" w:rsidR="005917AB" w:rsidRPr="005917AB" w:rsidRDefault="005917AB" w:rsidP="005917AB">
            <w:pPr>
              <w:rPr>
                <w:rFonts w:ascii="Times New Roman" w:hAnsi="Times New Roman" w:cs="Times New Roman"/>
                <w:sz w:val="22"/>
                <w:szCs w:val="22"/>
                <w:lang w:val="en-CA"/>
              </w:rPr>
            </w:pPr>
            <w:r w:rsidRPr="005917AB">
              <w:rPr>
                <w:rFonts w:ascii="Times New Roman" w:hAnsi="Times New Roman" w:cs="Times New Roman"/>
                <w:sz w:val="22"/>
                <w:szCs w:val="22"/>
                <w:lang w:val="en-CA"/>
              </w:rPr>
              <w:t>(a) because of a mental condition, the person is incapable of managing his or her property or of personal care; and</w:t>
            </w:r>
          </w:p>
          <w:p w14:paraId="78504D98" w14:textId="77777777" w:rsidR="005917AB" w:rsidRPr="005917AB" w:rsidRDefault="005917AB" w:rsidP="005917AB">
            <w:pPr>
              <w:rPr>
                <w:rFonts w:ascii="Times New Roman" w:hAnsi="Times New Roman" w:cs="Times New Roman"/>
                <w:sz w:val="22"/>
                <w:szCs w:val="22"/>
                <w:lang w:val="en-CA"/>
              </w:rPr>
            </w:pPr>
            <w:r w:rsidRPr="005917AB">
              <w:rPr>
                <w:rFonts w:ascii="Times New Roman" w:hAnsi="Times New Roman" w:cs="Times New Roman"/>
                <w:sz w:val="22"/>
                <w:szCs w:val="22"/>
                <w:lang w:val="en-CA"/>
              </w:rPr>
              <w:t>(b) the incapacity is not due exclusively to a mental disability as defined in </w:t>
            </w:r>
            <w:r w:rsidRPr="005917AB">
              <w:rPr>
                <w:rFonts w:ascii="Times New Roman" w:hAnsi="Times New Roman" w:cs="Times New Roman"/>
                <w:i/>
                <w:iCs/>
                <w:sz w:val="22"/>
                <w:szCs w:val="22"/>
                <w:lang w:val="en-CA"/>
              </w:rPr>
              <w:t>The Vulnerable Persons Living with a Mental Disability Act</w:t>
            </w:r>
            <w:r w:rsidRPr="005917AB">
              <w:rPr>
                <w:rFonts w:ascii="Times New Roman" w:hAnsi="Times New Roman" w:cs="Times New Roman"/>
                <w:sz w:val="22"/>
                <w:szCs w:val="22"/>
                <w:lang w:val="en-CA"/>
              </w:rPr>
              <w:t>;</w:t>
            </w:r>
          </w:p>
          <w:p w14:paraId="2A822ABA" w14:textId="22AC1F89" w:rsidR="008E72E0" w:rsidRPr="005917AB" w:rsidRDefault="005917AB" w:rsidP="008E72E0">
            <w:pPr>
              <w:rPr>
                <w:rFonts w:ascii="Times New Roman" w:hAnsi="Times New Roman" w:cs="Times New Roman"/>
                <w:sz w:val="22"/>
                <w:szCs w:val="22"/>
                <w:lang w:val="en-CA"/>
              </w:rPr>
            </w:pPr>
            <w:r w:rsidRPr="005917AB">
              <w:rPr>
                <w:rFonts w:ascii="Times New Roman" w:hAnsi="Times New Roman" w:cs="Times New Roman"/>
                <w:sz w:val="22"/>
                <w:szCs w:val="22"/>
                <w:lang w:val="en-CA"/>
              </w:rPr>
              <w:t>the physician may complete a certificate of incapacity, with reasons for the opinion.</w:t>
            </w:r>
          </w:p>
        </w:tc>
        <w:tc>
          <w:tcPr>
            <w:tcW w:w="4103" w:type="dxa"/>
          </w:tcPr>
          <w:p w14:paraId="5EADE00F" w14:textId="77777777" w:rsidR="008E72E0" w:rsidRPr="00592FDA" w:rsidRDefault="008E72E0" w:rsidP="008E72E0">
            <w:pPr>
              <w:rPr>
                <w:rFonts w:ascii="Times New Roman" w:hAnsi="Times New Roman" w:cs="Times New Roman"/>
                <w:sz w:val="22"/>
                <w:szCs w:val="22"/>
              </w:rPr>
            </w:pPr>
          </w:p>
        </w:tc>
        <w:tc>
          <w:tcPr>
            <w:tcW w:w="222" w:type="dxa"/>
          </w:tcPr>
          <w:p w14:paraId="4F798C05" w14:textId="7E3DC6F9" w:rsidR="008E72E0" w:rsidRPr="00886C06" w:rsidRDefault="008E72E0" w:rsidP="008E72E0">
            <w:pPr>
              <w:rPr>
                <w:rFonts w:ascii="Times New Roman" w:hAnsi="Times New Roman" w:cs="Times New Roman"/>
                <w:sz w:val="22"/>
                <w:szCs w:val="22"/>
              </w:rPr>
            </w:pPr>
          </w:p>
        </w:tc>
      </w:tr>
      <w:tr w:rsidR="008E72E0" w:rsidRPr="00592FDA" w14:paraId="2F56163C" w14:textId="77777777" w:rsidTr="002A1216">
        <w:tc>
          <w:tcPr>
            <w:tcW w:w="1603" w:type="dxa"/>
          </w:tcPr>
          <w:p w14:paraId="1EB8B5EA" w14:textId="2276501C"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Midwifery Act</w:t>
            </w:r>
          </w:p>
        </w:tc>
        <w:tc>
          <w:tcPr>
            <w:tcW w:w="3837" w:type="dxa"/>
          </w:tcPr>
          <w:p w14:paraId="2F27A5A1" w14:textId="77777777" w:rsidR="008E72E0" w:rsidRPr="00592FDA" w:rsidRDefault="008E72E0" w:rsidP="008E72E0">
            <w:pPr>
              <w:rPr>
                <w:rFonts w:ascii="Times New Roman" w:hAnsi="Times New Roman" w:cs="Times New Roman"/>
                <w:sz w:val="22"/>
                <w:szCs w:val="22"/>
              </w:rPr>
            </w:pPr>
          </w:p>
        </w:tc>
        <w:tc>
          <w:tcPr>
            <w:tcW w:w="3411" w:type="dxa"/>
          </w:tcPr>
          <w:p w14:paraId="6644988A" w14:textId="77777777" w:rsidR="0086172D" w:rsidRPr="0086172D" w:rsidRDefault="00C26D6C" w:rsidP="0086172D">
            <w:pPr>
              <w:rPr>
                <w:rFonts w:ascii="Times New Roman" w:hAnsi="Times New Roman" w:cs="Times New Roman"/>
                <w:sz w:val="22"/>
                <w:szCs w:val="22"/>
                <w:lang w:val="en-CA"/>
              </w:rPr>
            </w:pPr>
            <w:hyperlink r:id="rId84" w:anchor="43" w:history="1">
              <w:r w:rsidR="0086172D" w:rsidRPr="0086172D">
                <w:rPr>
                  <w:rStyle w:val="Hyperlink"/>
                  <w:rFonts w:ascii="Times New Roman" w:hAnsi="Times New Roman" w:cs="Times New Roman"/>
                  <w:sz w:val="22"/>
                  <w:szCs w:val="22"/>
                  <w:lang w:val="en-CA"/>
                </w:rPr>
                <w:t>43(1)</w:t>
              </w:r>
            </w:hyperlink>
            <w:r w:rsidR="0086172D" w:rsidRPr="0086172D">
              <w:rPr>
                <w:rFonts w:ascii="Times New Roman" w:hAnsi="Times New Roman" w:cs="Times New Roman"/>
                <w:sz w:val="22"/>
                <w:szCs w:val="22"/>
                <w:lang w:val="en-CA"/>
              </w:rPr>
              <w:t>       If the inquiry committee makes any of the findings described in section 42, the committee may make one or more of the following orders:</w:t>
            </w:r>
          </w:p>
          <w:p w14:paraId="1F09E03E" w14:textId="3F31D518" w:rsidR="008E72E0" w:rsidRPr="0086172D" w:rsidRDefault="0086172D" w:rsidP="008E72E0">
            <w:pPr>
              <w:rPr>
                <w:rFonts w:ascii="Times New Roman" w:hAnsi="Times New Roman" w:cs="Times New Roman"/>
                <w:sz w:val="22"/>
                <w:szCs w:val="22"/>
                <w:lang w:val="en-CA"/>
              </w:rPr>
            </w:pPr>
            <w:r w:rsidRPr="0086172D">
              <w:rPr>
                <w:rFonts w:ascii="Times New Roman" w:hAnsi="Times New Roman" w:cs="Times New Roman"/>
                <w:sz w:val="22"/>
                <w:szCs w:val="22"/>
                <w:lang w:val="en-CA"/>
              </w:rPr>
              <w:t>(g) require the investigated person to satisfy the committee that a disability or addiction can be or has been overcome, and cancel the certificate of registration of the investigated person until the committee is so satisfied;</w:t>
            </w:r>
          </w:p>
        </w:tc>
        <w:tc>
          <w:tcPr>
            <w:tcW w:w="4103" w:type="dxa"/>
          </w:tcPr>
          <w:p w14:paraId="58EC5A54" w14:textId="77777777" w:rsidR="008E72E0" w:rsidRPr="00592FDA" w:rsidRDefault="008E72E0" w:rsidP="008E72E0">
            <w:pPr>
              <w:rPr>
                <w:rFonts w:ascii="Times New Roman" w:hAnsi="Times New Roman" w:cs="Times New Roman"/>
                <w:sz w:val="22"/>
                <w:szCs w:val="22"/>
              </w:rPr>
            </w:pPr>
          </w:p>
        </w:tc>
        <w:tc>
          <w:tcPr>
            <w:tcW w:w="222" w:type="dxa"/>
          </w:tcPr>
          <w:p w14:paraId="7E521E01" w14:textId="465416AC" w:rsidR="008E72E0" w:rsidRPr="00886C06" w:rsidRDefault="008E72E0" w:rsidP="008E72E0">
            <w:pPr>
              <w:rPr>
                <w:rFonts w:ascii="Times New Roman" w:hAnsi="Times New Roman" w:cs="Times New Roman"/>
                <w:sz w:val="22"/>
                <w:szCs w:val="22"/>
              </w:rPr>
            </w:pPr>
          </w:p>
        </w:tc>
      </w:tr>
      <w:tr w:rsidR="008E72E0" w:rsidRPr="00592FDA" w14:paraId="2636DC15" w14:textId="77777777" w:rsidTr="002A1216">
        <w:tc>
          <w:tcPr>
            <w:tcW w:w="1603" w:type="dxa"/>
          </w:tcPr>
          <w:p w14:paraId="77F7F885" w14:textId="0E354533"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Mines and Minerals Act</w:t>
            </w:r>
          </w:p>
        </w:tc>
        <w:tc>
          <w:tcPr>
            <w:tcW w:w="3837" w:type="dxa"/>
          </w:tcPr>
          <w:p w14:paraId="7F05EF10" w14:textId="0FD377D6" w:rsidR="008E72E0" w:rsidRPr="00190069" w:rsidRDefault="00C26D6C" w:rsidP="008E72E0">
            <w:pPr>
              <w:rPr>
                <w:rFonts w:ascii="Times New Roman" w:hAnsi="Times New Roman" w:cs="Times New Roman"/>
                <w:sz w:val="22"/>
                <w:szCs w:val="22"/>
                <w:lang w:val="en-CA"/>
              </w:rPr>
            </w:pPr>
            <w:hyperlink r:id="rId85" w:anchor="46" w:history="1">
              <w:r w:rsidR="00190069" w:rsidRPr="00190069">
                <w:rPr>
                  <w:rStyle w:val="Hyperlink"/>
                  <w:rFonts w:ascii="Times New Roman" w:hAnsi="Times New Roman" w:cs="Times New Roman"/>
                  <w:sz w:val="22"/>
                  <w:szCs w:val="22"/>
                  <w:lang w:val="en-CA"/>
                </w:rPr>
                <w:t>46(1)</w:t>
              </w:r>
            </w:hyperlink>
            <w:r w:rsidR="00190069" w:rsidRPr="00190069">
              <w:rPr>
                <w:rFonts w:ascii="Times New Roman" w:hAnsi="Times New Roman" w:cs="Times New Roman"/>
                <w:sz w:val="22"/>
                <w:szCs w:val="22"/>
                <w:lang w:val="en-CA"/>
              </w:rPr>
              <w:t>       Subject to subsection (3), a person or an individual who is 18 years of age or older may apply to the recorder for the issuance of a prospecting licence.</w:t>
            </w:r>
          </w:p>
        </w:tc>
        <w:tc>
          <w:tcPr>
            <w:tcW w:w="3411" w:type="dxa"/>
          </w:tcPr>
          <w:p w14:paraId="21B1369F" w14:textId="77777777" w:rsidR="008E72E0" w:rsidRPr="00592FDA" w:rsidRDefault="008E72E0" w:rsidP="008E72E0">
            <w:pPr>
              <w:rPr>
                <w:rFonts w:ascii="Times New Roman" w:hAnsi="Times New Roman" w:cs="Times New Roman"/>
                <w:sz w:val="22"/>
                <w:szCs w:val="22"/>
              </w:rPr>
            </w:pPr>
          </w:p>
        </w:tc>
        <w:tc>
          <w:tcPr>
            <w:tcW w:w="4103" w:type="dxa"/>
          </w:tcPr>
          <w:p w14:paraId="26892457" w14:textId="77777777" w:rsidR="008E72E0" w:rsidRPr="00592FDA" w:rsidRDefault="008E72E0" w:rsidP="008E72E0">
            <w:pPr>
              <w:rPr>
                <w:rFonts w:ascii="Times New Roman" w:hAnsi="Times New Roman" w:cs="Times New Roman"/>
                <w:sz w:val="22"/>
                <w:szCs w:val="22"/>
              </w:rPr>
            </w:pPr>
          </w:p>
        </w:tc>
        <w:tc>
          <w:tcPr>
            <w:tcW w:w="222" w:type="dxa"/>
          </w:tcPr>
          <w:p w14:paraId="7643E862" w14:textId="5C4747BD" w:rsidR="008E72E0" w:rsidRPr="00886C06" w:rsidRDefault="008E72E0" w:rsidP="008E72E0">
            <w:pPr>
              <w:rPr>
                <w:rFonts w:ascii="Times New Roman" w:hAnsi="Times New Roman" w:cs="Times New Roman"/>
                <w:sz w:val="22"/>
                <w:szCs w:val="22"/>
              </w:rPr>
            </w:pPr>
          </w:p>
        </w:tc>
      </w:tr>
      <w:tr w:rsidR="008E72E0" w:rsidRPr="00592FDA" w14:paraId="15B12392" w14:textId="77777777" w:rsidTr="002A1216">
        <w:tc>
          <w:tcPr>
            <w:tcW w:w="1603" w:type="dxa"/>
          </w:tcPr>
          <w:p w14:paraId="4AF55AE6" w14:textId="3D70CCA4"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Minors Intoxicating Substances Control Act</w:t>
            </w:r>
          </w:p>
        </w:tc>
        <w:tc>
          <w:tcPr>
            <w:tcW w:w="3837" w:type="dxa"/>
          </w:tcPr>
          <w:p w14:paraId="41ACF84E" w14:textId="6F18201C" w:rsidR="00E75664" w:rsidRPr="00E75664" w:rsidRDefault="00C26D6C" w:rsidP="008E72E0">
            <w:pPr>
              <w:rPr>
                <w:rFonts w:ascii="Times New Roman" w:hAnsi="Times New Roman" w:cs="Times New Roman"/>
                <w:sz w:val="22"/>
                <w:szCs w:val="22"/>
                <w:lang w:val="en-CA"/>
              </w:rPr>
            </w:pPr>
            <w:hyperlink r:id="rId86" w:anchor="3" w:history="1">
              <w:r w:rsidR="00E75664" w:rsidRPr="00E75664">
                <w:rPr>
                  <w:rStyle w:val="Hyperlink"/>
                  <w:rFonts w:ascii="Times New Roman" w:hAnsi="Times New Roman" w:cs="Times New Roman"/>
                  <w:sz w:val="22"/>
                  <w:szCs w:val="22"/>
                  <w:lang w:val="en-CA"/>
                </w:rPr>
                <w:t>3(1)</w:t>
              </w:r>
            </w:hyperlink>
            <w:r w:rsidR="00E75664" w:rsidRPr="00E75664">
              <w:rPr>
                <w:rFonts w:ascii="Times New Roman" w:hAnsi="Times New Roman" w:cs="Times New Roman"/>
                <w:sz w:val="22"/>
                <w:szCs w:val="22"/>
                <w:lang w:val="en-CA"/>
              </w:rPr>
              <w:t>        No person shall give, sell, offer to sell or deliver possession of an intoxicating substance to a person who is under 18 years of age where there is a reasonable basis to believe that the person will use the substance, or cause or permit the substance to be used, as an intoxicant.</w:t>
            </w:r>
          </w:p>
        </w:tc>
        <w:tc>
          <w:tcPr>
            <w:tcW w:w="3411" w:type="dxa"/>
          </w:tcPr>
          <w:p w14:paraId="23BEA9F8" w14:textId="77777777" w:rsidR="008E72E0" w:rsidRPr="00592FDA" w:rsidRDefault="008E72E0" w:rsidP="008E72E0">
            <w:pPr>
              <w:rPr>
                <w:rFonts w:ascii="Times New Roman" w:hAnsi="Times New Roman" w:cs="Times New Roman"/>
                <w:sz w:val="22"/>
                <w:szCs w:val="22"/>
              </w:rPr>
            </w:pPr>
          </w:p>
        </w:tc>
        <w:tc>
          <w:tcPr>
            <w:tcW w:w="4103" w:type="dxa"/>
          </w:tcPr>
          <w:p w14:paraId="648B5C91" w14:textId="77777777" w:rsidR="008E72E0" w:rsidRPr="00592FDA" w:rsidRDefault="008E72E0" w:rsidP="008E72E0">
            <w:pPr>
              <w:rPr>
                <w:rFonts w:ascii="Times New Roman" w:hAnsi="Times New Roman" w:cs="Times New Roman"/>
                <w:sz w:val="22"/>
                <w:szCs w:val="22"/>
              </w:rPr>
            </w:pPr>
          </w:p>
        </w:tc>
        <w:tc>
          <w:tcPr>
            <w:tcW w:w="222" w:type="dxa"/>
          </w:tcPr>
          <w:p w14:paraId="516B1FD6" w14:textId="6A38FA2A" w:rsidR="008E72E0" w:rsidRPr="00886C06" w:rsidRDefault="008E72E0" w:rsidP="008E72E0">
            <w:pPr>
              <w:rPr>
                <w:rFonts w:ascii="Times New Roman" w:hAnsi="Times New Roman" w:cs="Times New Roman"/>
                <w:sz w:val="22"/>
                <w:szCs w:val="22"/>
              </w:rPr>
            </w:pPr>
          </w:p>
        </w:tc>
      </w:tr>
      <w:tr w:rsidR="008E72E0" w:rsidRPr="00592FDA" w14:paraId="6FB4876B" w14:textId="77777777" w:rsidTr="002A1216">
        <w:tc>
          <w:tcPr>
            <w:tcW w:w="1603" w:type="dxa"/>
          </w:tcPr>
          <w:p w14:paraId="02784E18" w14:textId="2B677C15"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Missing Persons Act</w:t>
            </w:r>
          </w:p>
        </w:tc>
        <w:tc>
          <w:tcPr>
            <w:tcW w:w="3837" w:type="dxa"/>
          </w:tcPr>
          <w:p w14:paraId="5C58AF15" w14:textId="04090AB3" w:rsidR="008E72E0" w:rsidRPr="00696E0F" w:rsidRDefault="00C26D6C" w:rsidP="008E72E0">
            <w:pPr>
              <w:rPr>
                <w:rFonts w:ascii="Times New Roman" w:hAnsi="Times New Roman" w:cs="Times New Roman"/>
                <w:sz w:val="22"/>
                <w:szCs w:val="22"/>
                <w:lang w:val="en-CA"/>
              </w:rPr>
            </w:pPr>
            <w:hyperlink r:id="rId87" w:anchor="4(4)" w:history="1">
              <w:r w:rsidR="00696E0F" w:rsidRPr="00696E0F">
                <w:rPr>
                  <w:rStyle w:val="Hyperlink"/>
                  <w:rFonts w:ascii="Times New Roman" w:hAnsi="Times New Roman" w:cs="Times New Roman"/>
                  <w:sz w:val="22"/>
                  <w:szCs w:val="22"/>
                  <w:lang w:val="en-CA"/>
                </w:rPr>
                <w:t>4(4)</w:t>
              </w:r>
            </w:hyperlink>
            <w:r w:rsidR="00696E0F" w:rsidRPr="00696E0F">
              <w:rPr>
                <w:rFonts w:ascii="Times New Roman" w:hAnsi="Times New Roman" w:cs="Times New Roman"/>
                <w:sz w:val="22"/>
                <w:szCs w:val="22"/>
                <w:lang w:val="en-CA"/>
              </w:rPr>
              <w:t>        If the missing person is a minor or a vulnerable person and there are reasonable grounds to believe that the missing person may be in the company of another person, the judicial justice of the peace may order that members of the police service be given access to, and if requested, copies of, the records set out in subsection (2) in respect of the person who may be accompanying the missing person.</w:t>
            </w:r>
          </w:p>
        </w:tc>
        <w:tc>
          <w:tcPr>
            <w:tcW w:w="3411" w:type="dxa"/>
          </w:tcPr>
          <w:p w14:paraId="51419398" w14:textId="77777777" w:rsidR="008E72E0" w:rsidRPr="00592FDA" w:rsidRDefault="008E72E0" w:rsidP="008E72E0">
            <w:pPr>
              <w:rPr>
                <w:rFonts w:ascii="Times New Roman" w:hAnsi="Times New Roman" w:cs="Times New Roman"/>
                <w:sz w:val="22"/>
                <w:szCs w:val="22"/>
              </w:rPr>
            </w:pPr>
          </w:p>
        </w:tc>
        <w:tc>
          <w:tcPr>
            <w:tcW w:w="4103" w:type="dxa"/>
          </w:tcPr>
          <w:p w14:paraId="5BC80C54" w14:textId="77777777" w:rsidR="008E72E0" w:rsidRPr="00592FDA" w:rsidRDefault="008E72E0" w:rsidP="008E72E0">
            <w:pPr>
              <w:rPr>
                <w:rFonts w:ascii="Times New Roman" w:hAnsi="Times New Roman" w:cs="Times New Roman"/>
                <w:sz w:val="22"/>
                <w:szCs w:val="22"/>
              </w:rPr>
            </w:pPr>
          </w:p>
        </w:tc>
        <w:tc>
          <w:tcPr>
            <w:tcW w:w="222" w:type="dxa"/>
          </w:tcPr>
          <w:p w14:paraId="248DD1C0" w14:textId="495DA2E3" w:rsidR="008E72E0" w:rsidRPr="00886C06" w:rsidRDefault="008E72E0" w:rsidP="008E72E0">
            <w:pPr>
              <w:rPr>
                <w:rFonts w:ascii="Times New Roman" w:hAnsi="Times New Roman" w:cs="Times New Roman"/>
                <w:sz w:val="22"/>
                <w:szCs w:val="22"/>
              </w:rPr>
            </w:pPr>
          </w:p>
        </w:tc>
      </w:tr>
      <w:tr w:rsidR="008E72E0" w:rsidRPr="00592FDA" w14:paraId="221D4A0E" w14:textId="77777777" w:rsidTr="002A1216">
        <w:tc>
          <w:tcPr>
            <w:tcW w:w="1603" w:type="dxa"/>
          </w:tcPr>
          <w:p w14:paraId="75E7708B" w14:textId="0EAFBE9A"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Municipal Act</w:t>
            </w:r>
          </w:p>
        </w:tc>
        <w:tc>
          <w:tcPr>
            <w:tcW w:w="3837" w:type="dxa"/>
          </w:tcPr>
          <w:p w14:paraId="4C41946B" w14:textId="77777777" w:rsidR="008E72E0" w:rsidRDefault="00C26D6C" w:rsidP="008E72E0">
            <w:pPr>
              <w:rPr>
                <w:rFonts w:ascii="Times New Roman" w:hAnsi="Times New Roman" w:cs="Times New Roman"/>
                <w:sz w:val="22"/>
                <w:szCs w:val="22"/>
                <w:lang w:val="en-CA"/>
              </w:rPr>
            </w:pPr>
            <w:hyperlink r:id="rId88" w:anchor="81(2)" w:history="1">
              <w:r w:rsidR="003757CC" w:rsidRPr="003757CC">
                <w:rPr>
                  <w:rStyle w:val="Hyperlink"/>
                  <w:rFonts w:ascii="Times New Roman" w:hAnsi="Times New Roman" w:cs="Times New Roman"/>
                  <w:sz w:val="22"/>
                  <w:szCs w:val="22"/>
                  <w:lang w:val="en-CA"/>
                </w:rPr>
                <w:t>81(2)</w:t>
              </w:r>
            </w:hyperlink>
            <w:r w:rsidR="003757CC" w:rsidRPr="003757CC">
              <w:rPr>
                <w:rFonts w:ascii="Times New Roman" w:hAnsi="Times New Roman" w:cs="Times New Roman"/>
                <w:sz w:val="22"/>
                <w:szCs w:val="22"/>
                <w:lang w:val="en-CA"/>
              </w:rPr>
              <w:t>       A youth member must be less than 18 years of age or enrolled as a full-time student in a school.</w:t>
            </w:r>
          </w:p>
          <w:p w14:paraId="0AE7A417" w14:textId="77777777" w:rsidR="00443EBB" w:rsidRDefault="00443EBB" w:rsidP="008E72E0">
            <w:pPr>
              <w:rPr>
                <w:rFonts w:ascii="Times New Roman" w:hAnsi="Times New Roman" w:cs="Times New Roman"/>
                <w:sz w:val="22"/>
                <w:szCs w:val="22"/>
                <w:lang w:val="en-CA"/>
              </w:rPr>
            </w:pPr>
          </w:p>
          <w:p w14:paraId="5B428E6F" w14:textId="77777777" w:rsidR="00443EBB" w:rsidRPr="00443EBB" w:rsidRDefault="00C26D6C" w:rsidP="00443EBB">
            <w:pPr>
              <w:rPr>
                <w:rFonts w:ascii="Times New Roman" w:hAnsi="Times New Roman" w:cs="Times New Roman"/>
                <w:sz w:val="22"/>
                <w:szCs w:val="22"/>
                <w:lang w:val="en-CA"/>
              </w:rPr>
            </w:pPr>
            <w:hyperlink r:id="rId89" w:anchor="90" w:history="1">
              <w:r w:rsidR="00443EBB" w:rsidRPr="00443EBB">
                <w:rPr>
                  <w:rStyle w:val="Hyperlink"/>
                  <w:rFonts w:ascii="Times New Roman" w:hAnsi="Times New Roman" w:cs="Times New Roman"/>
                  <w:sz w:val="22"/>
                  <w:szCs w:val="22"/>
                  <w:lang w:val="en-CA"/>
                </w:rPr>
                <w:t>90(1)</w:t>
              </w:r>
            </w:hyperlink>
            <w:r w:rsidR="00443EBB" w:rsidRPr="00443EBB">
              <w:rPr>
                <w:rFonts w:ascii="Times New Roman" w:hAnsi="Times New Roman" w:cs="Times New Roman"/>
                <w:sz w:val="22"/>
                <w:szCs w:val="22"/>
                <w:lang w:val="en-CA"/>
              </w:rPr>
              <w:t>       A person is eligible to be nominated as a candidate and elected as a member of a council if the person is</w:t>
            </w:r>
          </w:p>
          <w:p w14:paraId="4AD572A4" w14:textId="71D0F917" w:rsidR="00443EBB" w:rsidRPr="003757CC" w:rsidRDefault="00443EBB" w:rsidP="008E72E0">
            <w:pPr>
              <w:rPr>
                <w:rFonts w:ascii="Times New Roman" w:hAnsi="Times New Roman" w:cs="Times New Roman"/>
                <w:sz w:val="22"/>
                <w:szCs w:val="22"/>
                <w:lang w:val="en-CA"/>
              </w:rPr>
            </w:pPr>
            <w:r w:rsidRPr="00443EBB">
              <w:rPr>
                <w:rFonts w:ascii="Times New Roman" w:hAnsi="Times New Roman" w:cs="Times New Roman"/>
                <w:sz w:val="22"/>
                <w:szCs w:val="22"/>
                <w:lang w:val="en-CA"/>
              </w:rPr>
              <w:t>(a) at least 18 years of age on the day of the election;</w:t>
            </w:r>
          </w:p>
        </w:tc>
        <w:tc>
          <w:tcPr>
            <w:tcW w:w="3411" w:type="dxa"/>
          </w:tcPr>
          <w:p w14:paraId="799BD803" w14:textId="77777777" w:rsidR="008E72E0" w:rsidRPr="00592FDA" w:rsidRDefault="008E72E0" w:rsidP="008E72E0">
            <w:pPr>
              <w:rPr>
                <w:rFonts w:ascii="Times New Roman" w:hAnsi="Times New Roman" w:cs="Times New Roman"/>
                <w:sz w:val="22"/>
                <w:szCs w:val="22"/>
              </w:rPr>
            </w:pPr>
          </w:p>
        </w:tc>
        <w:tc>
          <w:tcPr>
            <w:tcW w:w="4103" w:type="dxa"/>
          </w:tcPr>
          <w:p w14:paraId="6ABAF482" w14:textId="5821EC24" w:rsidR="008E72E0" w:rsidRPr="0091665F" w:rsidRDefault="00C26D6C" w:rsidP="008E72E0">
            <w:pPr>
              <w:rPr>
                <w:rFonts w:ascii="Times New Roman" w:hAnsi="Times New Roman" w:cs="Times New Roman"/>
                <w:sz w:val="22"/>
                <w:szCs w:val="22"/>
                <w:lang w:val="en-CA"/>
              </w:rPr>
            </w:pPr>
            <w:hyperlink r:id="rId90" w:anchor="154(7)" w:history="1">
              <w:r w:rsidR="0091665F" w:rsidRPr="0091665F">
                <w:rPr>
                  <w:rStyle w:val="Hyperlink"/>
                  <w:rFonts w:ascii="Times New Roman" w:hAnsi="Times New Roman" w:cs="Times New Roman"/>
                  <w:sz w:val="22"/>
                  <w:szCs w:val="22"/>
                  <w:lang w:val="en-CA"/>
                </w:rPr>
                <w:t>154(7)</w:t>
              </w:r>
            </w:hyperlink>
            <w:r w:rsidR="0091665F" w:rsidRPr="0091665F">
              <w:rPr>
                <w:rFonts w:ascii="Times New Roman" w:hAnsi="Times New Roman" w:cs="Times New Roman"/>
                <w:sz w:val="22"/>
                <w:szCs w:val="22"/>
                <w:lang w:val="en-CA"/>
              </w:rPr>
              <w:t>      A petition under clause 313(c) (local improvement or special service) may be signed on behalf of a corporation, church, organization, estate or other entity by an adult person who on request produces proof that he or she is authorized by the entity to sign the petition on its behalf.</w:t>
            </w:r>
          </w:p>
        </w:tc>
        <w:tc>
          <w:tcPr>
            <w:tcW w:w="222" w:type="dxa"/>
          </w:tcPr>
          <w:p w14:paraId="2142FE2A" w14:textId="7A939D3B" w:rsidR="008E72E0" w:rsidRPr="00886C06" w:rsidRDefault="008E72E0" w:rsidP="008E72E0">
            <w:pPr>
              <w:rPr>
                <w:rFonts w:ascii="Times New Roman" w:hAnsi="Times New Roman" w:cs="Times New Roman"/>
                <w:sz w:val="22"/>
                <w:szCs w:val="22"/>
              </w:rPr>
            </w:pPr>
          </w:p>
        </w:tc>
      </w:tr>
      <w:tr w:rsidR="008E72E0" w:rsidRPr="00592FDA" w14:paraId="60FC1FC9" w14:textId="77777777" w:rsidTr="002A1216">
        <w:tc>
          <w:tcPr>
            <w:tcW w:w="1603" w:type="dxa"/>
          </w:tcPr>
          <w:p w14:paraId="3A12CC2D" w14:textId="1CBFC834"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Municipal Assessment Act</w:t>
            </w:r>
          </w:p>
        </w:tc>
        <w:tc>
          <w:tcPr>
            <w:tcW w:w="3837" w:type="dxa"/>
          </w:tcPr>
          <w:p w14:paraId="7E2FB59B" w14:textId="77777777" w:rsidR="008E72E0" w:rsidRPr="00592FDA" w:rsidRDefault="008E72E0" w:rsidP="008E72E0">
            <w:pPr>
              <w:rPr>
                <w:rFonts w:ascii="Times New Roman" w:hAnsi="Times New Roman" w:cs="Times New Roman"/>
                <w:sz w:val="22"/>
                <w:szCs w:val="22"/>
              </w:rPr>
            </w:pPr>
          </w:p>
        </w:tc>
        <w:tc>
          <w:tcPr>
            <w:tcW w:w="3411" w:type="dxa"/>
          </w:tcPr>
          <w:p w14:paraId="075704A8" w14:textId="77777777" w:rsidR="008E72E0" w:rsidRPr="00592FDA" w:rsidRDefault="008E72E0" w:rsidP="008E72E0">
            <w:pPr>
              <w:rPr>
                <w:rFonts w:ascii="Times New Roman" w:hAnsi="Times New Roman" w:cs="Times New Roman"/>
                <w:sz w:val="22"/>
                <w:szCs w:val="22"/>
              </w:rPr>
            </w:pPr>
          </w:p>
        </w:tc>
        <w:tc>
          <w:tcPr>
            <w:tcW w:w="4103" w:type="dxa"/>
          </w:tcPr>
          <w:p w14:paraId="43EAB773" w14:textId="77777777" w:rsidR="00D13A6D" w:rsidRPr="00D13A6D" w:rsidRDefault="00C26D6C" w:rsidP="00D13A6D">
            <w:pPr>
              <w:rPr>
                <w:rFonts w:ascii="Times New Roman" w:hAnsi="Times New Roman" w:cs="Times New Roman"/>
                <w:sz w:val="22"/>
                <w:szCs w:val="22"/>
                <w:lang w:val="en-CA"/>
              </w:rPr>
            </w:pPr>
            <w:hyperlink r:id="rId91" w:anchor="22" w:history="1">
              <w:r w:rsidR="00D13A6D" w:rsidRPr="00D13A6D">
                <w:rPr>
                  <w:rStyle w:val="Hyperlink"/>
                  <w:rFonts w:ascii="Times New Roman" w:hAnsi="Times New Roman" w:cs="Times New Roman"/>
                  <w:sz w:val="22"/>
                  <w:szCs w:val="22"/>
                  <w:lang w:val="en-CA"/>
                </w:rPr>
                <w:t>22(1)</w:t>
              </w:r>
            </w:hyperlink>
            <w:r w:rsidR="00D13A6D" w:rsidRPr="00D13A6D">
              <w:rPr>
                <w:rFonts w:ascii="Times New Roman" w:hAnsi="Times New Roman" w:cs="Times New Roman"/>
                <w:sz w:val="22"/>
                <w:szCs w:val="22"/>
                <w:lang w:val="en-CA"/>
              </w:rPr>
              <w:t>       Subject to sections 25 and 26, real property is exempt from taxation levied by a municipality, other than for local improvements, where the real property</w:t>
            </w:r>
          </w:p>
          <w:p w14:paraId="4DA8D44D" w14:textId="77777777" w:rsidR="00D13A6D" w:rsidRPr="00D13A6D" w:rsidRDefault="00D13A6D" w:rsidP="00D13A6D">
            <w:pPr>
              <w:rPr>
                <w:rFonts w:ascii="Times New Roman" w:hAnsi="Times New Roman" w:cs="Times New Roman"/>
                <w:sz w:val="22"/>
                <w:szCs w:val="22"/>
                <w:lang w:val="en-CA"/>
              </w:rPr>
            </w:pPr>
            <w:r w:rsidRPr="00D13A6D">
              <w:rPr>
                <w:rFonts w:ascii="Times New Roman" w:hAnsi="Times New Roman" w:cs="Times New Roman"/>
                <w:sz w:val="22"/>
                <w:szCs w:val="22"/>
                <w:lang w:val="en-CA"/>
              </w:rPr>
              <w:t>(i) is owned by a religious denomination and is occupied and used by the denomination primarily</w:t>
            </w:r>
          </w:p>
          <w:p w14:paraId="60E571DA" w14:textId="77777777" w:rsidR="00D13A6D" w:rsidRPr="00D13A6D" w:rsidRDefault="00D13A6D" w:rsidP="00D13A6D">
            <w:pPr>
              <w:rPr>
                <w:rFonts w:ascii="Times New Roman" w:hAnsi="Times New Roman" w:cs="Times New Roman"/>
                <w:sz w:val="22"/>
                <w:szCs w:val="22"/>
                <w:lang w:val="en-CA"/>
              </w:rPr>
            </w:pPr>
            <w:r w:rsidRPr="00D13A6D">
              <w:rPr>
                <w:rFonts w:ascii="Times New Roman" w:hAnsi="Times New Roman" w:cs="Times New Roman"/>
                <w:sz w:val="22"/>
                <w:szCs w:val="22"/>
                <w:lang w:val="en-CA"/>
              </w:rPr>
              <w:t>(i) as a church, synagogue or place of religious worship,</w:t>
            </w:r>
          </w:p>
          <w:p w14:paraId="5D4D96E7" w14:textId="77777777" w:rsidR="00D13A6D" w:rsidRPr="00D13A6D" w:rsidRDefault="00D13A6D" w:rsidP="00D13A6D">
            <w:pPr>
              <w:rPr>
                <w:rFonts w:ascii="Times New Roman" w:hAnsi="Times New Roman" w:cs="Times New Roman"/>
                <w:sz w:val="22"/>
                <w:szCs w:val="22"/>
                <w:lang w:val="en-CA"/>
              </w:rPr>
            </w:pPr>
            <w:r w:rsidRPr="00D13A6D">
              <w:rPr>
                <w:rFonts w:ascii="Times New Roman" w:hAnsi="Times New Roman" w:cs="Times New Roman"/>
                <w:sz w:val="22"/>
                <w:szCs w:val="22"/>
                <w:lang w:val="en-CA"/>
              </w:rPr>
              <w:t>(ii) as a religious retreat house, or</w:t>
            </w:r>
          </w:p>
          <w:p w14:paraId="04A30C8A" w14:textId="77777777" w:rsidR="00D13A6D" w:rsidRPr="00D13A6D" w:rsidRDefault="00D13A6D" w:rsidP="00D13A6D">
            <w:pPr>
              <w:rPr>
                <w:rFonts w:ascii="Times New Roman" w:hAnsi="Times New Roman" w:cs="Times New Roman"/>
                <w:sz w:val="22"/>
                <w:szCs w:val="22"/>
                <w:lang w:val="en-CA"/>
              </w:rPr>
            </w:pPr>
            <w:r w:rsidRPr="00D13A6D">
              <w:rPr>
                <w:rFonts w:ascii="Times New Roman" w:hAnsi="Times New Roman" w:cs="Times New Roman"/>
                <w:sz w:val="22"/>
                <w:szCs w:val="22"/>
                <w:lang w:val="en-CA"/>
              </w:rPr>
              <w:t>(iii) for religious instructional purposes,</w:t>
            </w:r>
          </w:p>
          <w:p w14:paraId="689066B1" w14:textId="77777777" w:rsidR="00D13A6D" w:rsidRDefault="00D13A6D" w:rsidP="008E72E0">
            <w:pPr>
              <w:rPr>
                <w:rFonts w:ascii="Times New Roman" w:hAnsi="Times New Roman" w:cs="Times New Roman"/>
                <w:sz w:val="22"/>
                <w:szCs w:val="22"/>
                <w:lang w:val="en-CA"/>
              </w:rPr>
            </w:pPr>
            <w:r w:rsidRPr="00D13A6D">
              <w:rPr>
                <w:rFonts w:ascii="Times New Roman" w:hAnsi="Times New Roman" w:cs="Times New Roman"/>
                <w:sz w:val="22"/>
                <w:szCs w:val="22"/>
                <w:lang w:val="en-CA"/>
              </w:rPr>
              <w:t>to a maximum exemption of 0.81 hectare;</w:t>
            </w:r>
          </w:p>
          <w:p w14:paraId="760D3545" w14:textId="77777777" w:rsidR="00402393" w:rsidRDefault="00402393" w:rsidP="008E72E0">
            <w:pPr>
              <w:rPr>
                <w:rFonts w:ascii="Times New Roman" w:hAnsi="Times New Roman" w:cs="Times New Roman"/>
                <w:sz w:val="22"/>
                <w:szCs w:val="22"/>
                <w:lang w:val="en-CA"/>
              </w:rPr>
            </w:pPr>
            <w:r w:rsidRPr="00402393">
              <w:rPr>
                <w:rFonts w:ascii="Times New Roman" w:hAnsi="Times New Roman" w:cs="Times New Roman"/>
                <w:sz w:val="22"/>
                <w:szCs w:val="22"/>
                <w:lang w:val="en-CA"/>
              </w:rPr>
              <w:t>(j.1) is owned or used by, or is held for use by, the corporation established by </w:t>
            </w:r>
            <w:r w:rsidRPr="00402393">
              <w:rPr>
                <w:rFonts w:ascii="Times New Roman" w:hAnsi="Times New Roman" w:cs="Times New Roman"/>
                <w:i/>
                <w:iCs/>
                <w:sz w:val="22"/>
                <w:szCs w:val="22"/>
                <w:lang w:val="en-CA"/>
              </w:rPr>
              <w:t>The Mennonite College Federation Act</w:t>
            </w:r>
            <w:r w:rsidRPr="00402393">
              <w:rPr>
                <w:rFonts w:ascii="Times New Roman" w:hAnsi="Times New Roman" w:cs="Times New Roman"/>
                <w:sz w:val="22"/>
                <w:szCs w:val="22"/>
                <w:lang w:val="en-CA"/>
              </w:rPr>
              <w:t> for religious, educational or training purposes;</w:t>
            </w:r>
          </w:p>
          <w:p w14:paraId="73C19B57" w14:textId="77777777" w:rsidR="00995A67" w:rsidRDefault="00995A67" w:rsidP="008E72E0">
            <w:pPr>
              <w:rPr>
                <w:rFonts w:ascii="Times New Roman" w:hAnsi="Times New Roman" w:cs="Times New Roman"/>
                <w:sz w:val="22"/>
                <w:szCs w:val="22"/>
                <w:lang w:val="en-CA"/>
              </w:rPr>
            </w:pPr>
          </w:p>
          <w:p w14:paraId="29DA1B74" w14:textId="77777777" w:rsidR="00995A67" w:rsidRPr="00995A67" w:rsidRDefault="00C26D6C" w:rsidP="00995A67">
            <w:pPr>
              <w:rPr>
                <w:rFonts w:ascii="Times New Roman" w:hAnsi="Times New Roman" w:cs="Times New Roman"/>
                <w:sz w:val="22"/>
                <w:szCs w:val="22"/>
                <w:lang w:val="en-CA"/>
              </w:rPr>
            </w:pPr>
            <w:hyperlink r:id="rId92" w:anchor="23" w:history="1">
              <w:r w:rsidR="00995A67" w:rsidRPr="00995A67">
                <w:rPr>
                  <w:rStyle w:val="Hyperlink"/>
                  <w:rFonts w:ascii="Times New Roman" w:hAnsi="Times New Roman" w:cs="Times New Roman"/>
                  <w:sz w:val="22"/>
                  <w:szCs w:val="22"/>
                  <w:lang w:val="en-CA"/>
                </w:rPr>
                <w:t>23(1)</w:t>
              </w:r>
            </w:hyperlink>
            <w:r w:rsidR="00995A67" w:rsidRPr="00995A67">
              <w:rPr>
                <w:rFonts w:ascii="Times New Roman" w:hAnsi="Times New Roman" w:cs="Times New Roman"/>
                <w:sz w:val="22"/>
                <w:szCs w:val="22"/>
                <w:lang w:val="en-CA"/>
              </w:rPr>
              <w:t>       Subject to sections 25 and 26, real property is exempt from taxation for school purposes where the real property</w:t>
            </w:r>
          </w:p>
          <w:p w14:paraId="7FFE0DBB" w14:textId="77777777" w:rsidR="00995A67" w:rsidRPr="00995A67" w:rsidRDefault="00995A67" w:rsidP="00995A67">
            <w:pPr>
              <w:rPr>
                <w:rFonts w:ascii="Times New Roman" w:hAnsi="Times New Roman" w:cs="Times New Roman"/>
                <w:sz w:val="22"/>
                <w:szCs w:val="22"/>
                <w:lang w:val="en-CA"/>
              </w:rPr>
            </w:pPr>
            <w:r w:rsidRPr="00995A67">
              <w:rPr>
                <w:rFonts w:ascii="Times New Roman" w:hAnsi="Times New Roman" w:cs="Times New Roman"/>
                <w:sz w:val="22"/>
                <w:szCs w:val="22"/>
                <w:lang w:val="en-CA"/>
              </w:rPr>
              <w:t>(h) is</w:t>
            </w:r>
          </w:p>
          <w:p w14:paraId="5061B638" w14:textId="77777777" w:rsidR="00995A67" w:rsidRPr="00995A67" w:rsidRDefault="00995A67" w:rsidP="00995A67">
            <w:pPr>
              <w:rPr>
                <w:rFonts w:ascii="Times New Roman" w:hAnsi="Times New Roman" w:cs="Times New Roman"/>
                <w:sz w:val="22"/>
                <w:szCs w:val="22"/>
                <w:lang w:val="en-CA"/>
              </w:rPr>
            </w:pPr>
            <w:r w:rsidRPr="00995A67">
              <w:rPr>
                <w:rFonts w:ascii="Times New Roman" w:hAnsi="Times New Roman" w:cs="Times New Roman"/>
                <w:sz w:val="22"/>
                <w:szCs w:val="22"/>
                <w:lang w:val="en-CA"/>
              </w:rPr>
              <w:t>(i) owned by,</w:t>
            </w:r>
          </w:p>
          <w:p w14:paraId="4F9862C7" w14:textId="77777777" w:rsidR="00995A67" w:rsidRPr="00995A67" w:rsidRDefault="00995A67" w:rsidP="00995A67">
            <w:pPr>
              <w:rPr>
                <w:rFonts w:ascii="Times New Roman" w:hAnsi="Times New Roman" w:cs="Times New Roman"/>
                <w:sz w:val="22"/>
                <w:szCs w:val="22"/>
                <w:lang w:val="en-CA"/>
              </w:rPr>
            </w:pPr>
            <w:r w:rsidRPr="00995A67">
              <w:rPr>
                <w:rFonts w:ascii="Times New Roman" w:hAnsi="Times New Roman" w:cs="Times New Roman"/>
                <w:sz w:val="22"/>
                <w:szCs w:val="22"/>
                <w:lang w:val="en-CA"/>
              </w:rPr>
              <w:t>(ii) held under leasehold title by, or</w:t>
            </w:r>
          </w:p>
          <w:p w14:paraId="24123D5E" w14:textId="77777777" w:rsidR="00995A67" w:rsidRPr="00995A67" w:rsidRDefault="00995A67" w:rsidP="00995A67">
            <w:pPr>
              <w:rPr>
                <w:rFonts w:ascii="Times New Roman" w:hAnsi="Times New Roman" w:cs="Times New Roman"/>
                <w:sz w:val="22"/>
                <w:szCs w:val="22"/>
                <w:lang w:val="en-CA"/>
              </w:rPr>
            </w:pPr>
            <w:r w:rsidRPr="00995A67">
              <w:rPr>
                <w:rFonts w:ascii="Times New Roman" w:hAnsi="Times New Roman" w:cs="Times New Roman"/>
                <w:sz w:val="22"/>
                <w:szCs w:val="22"/>
                <w:lang w:val="en-CA"/>
              </w:rPr>
              <w:t>(iii) held in trust for,</w:t>
            </w:r>
          </w:p>
          <w:p w14:paraId="305A528F" w14:textId="27ED4410" w:rsidR="00995A67" w:rsidRPr="00D13A6D" w:rsidRDefault="00995A67" w:rsidP="008E72E0">
            <w:pPr>
              <w:rPr>
                <w:rFonts w:ascii="Times New Roman" w:hAnsi="Times New Roman" w:cs="Times New Roman"/>
                <w:sz w:val="22"/>
                <w:szCs w:val="22"/>
                <w:lang w:val="en-CA"/>
              </w:rPr>
            </w:pPr>
            <w:r w:rsidRPr="00995A67">
              <w:rPr>
                <w:rFonts w:ascii="Times New Roman" w:hAnsi="Times New Roman" w:cs="Times New Roman"/>
                <w:sz w:val="22"/>
                <w:szCs w:val="22"/>
                <w:lang w:val="en-CA"/>
              </w:rPr>
              <w:t>and used and occupied by a Young Men's Christian Association, a Young Women's Christian Association, a Young Men's and Young Women's Christian Association or a Young Men's and Young Women's Hebrew Association;</w:t>
            </w:r>
          </w:p>
        </w:tc>
        <w:tc>
          <w:tcPr>
            <w:tcW w:w="222" w:type="dxa"/>
          </w:tcPr>
          <w:p w14:paraId="141E1444" w14:textId="3D0F9DC2" w:rsidR="008E72E0" w:rsidRPr="00886C06" w:rsidRDefault="008E72E0" w:rsidP="008E72E0">
            <w:pPr>
              <w:rPr>
                <w:rFonts w:ascii="Times New Roman" w:hAnsi="Times New Roman" w:cs="Times New Roman"/>
                <w:sz w:val="22"/>
                <w:szCs w:val="22"/>
              </w:rPr>
            </w:pPr>
          </w:p>
        </w:tc>
      </w:tr>
      <w:tr w:rsidR="008E72E0" w:rsidRPr="00592FDA" w14:paraId="2F5FD3B5" w14:textId="77777777" w:rsidTr="002A1216">
        <w:tc>
          <w:tcPr>
            <w:tcW w:w="1603" w:type="dxa"/>
          </w:tcPr>
          <w:p w14:paraId="46E0F580" w14:textId="3548C94D"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Municipal Councils and School Boards Elections Act</w:t>
            </w:r>
          </w:p>
        </w:tc>
        <w:tc>
          <w:tcPr>
            <w:tcW w:w="3837" w:type="dxa"/>
          </w:tcPr>
          <w:p w14:paraId="5663DAA5" w14:textId="77777777" w:rsidR="000D13B8" w:rsidRPr="000D13B8" w:rsidRDefault="00C26D6C" w:rsidP="000D13B8">
            <w:pPr>
              <w:rPr>
                <w:rFonts w:ascii="Times New Roman" w:hAnsi="Times New Roman" w:cs="Times New Roman"/>
                <w:sz w:val="22"/>
                <w:szCs w:val="22"/>
                <w:lang w:val="en-CA"/>
              </w:rPr>
            </w:pPr>
            <w:hyperlink r:id="rId93" w:anchor="21" w:history="1">
              <w:r w:rsidR="000D13B8" w:rsidRPr="000D13B8">
                <w:rPr>
                  <w:rStyle w:val="Hyperlink"/>
                  <w:rFonts w:ascii="Times New Roman" w:hAnsi="Times New Roman" w:cs="Times New Roman"/>
                  <w:sz w:val="22"/>
                  <w:szCs w:val="22"/>
                  <w:lang w:val="en-CA"/>
                </w:rPr>
                <w:t>21(1)</w:t>
              </w:r>
            </w:hyperlink>
            <w:r w:rsidR="000D13B8" w:rsidRPr="000D13B8">
              <w:rPr>
                <w:rFonts w:ascii="Times New Roman" w:hAnsi="Times New Roman" w:cs="Times New Roman"/>
                <w:sz w:val="22"/>
                <w:szCs w:val="22"/>
                <w:lang w:val="en-CA"/>
              </w:rPr>
              <w:t>       A person is eligible to vote in an election or on a question if he or she is</w:t>
            </w:r>
          </w:p>
          <w:p w14:paraId="3F370E96" w14:textId="3A74AA77" w:rsidR="008E72E0" w:rsidRPr="000D13B8" w:rsidRDefault="000D13B8" w:rsidP="008E72E0">
            <w:pPr>
              <w:rPr>
                <w:rFonts w:ascii="Times New Roman" w:hAnsi="Times New Roman" w:cs="Times New Roman"/>
                <w:sz w:val="22"/>
                <w:szCs w:val="22"/>
                <w:lang w:val="en-CA"/>
              </w:rPr>
            </w:pPr>
            <w:r w:rsidRPr="000D13B8">
              <w:rPr>
                <w:rFonts w:ascii="Times New Roman" w:hAnsi="Times New Roman" w:cs="Times New Roman"/>
                <w:sz w:val="22"/>
                <w:szCs w:val="22"/>
                <w:lang w:val="en-CA"/>
              </w:rPr>
              <w:t>(a) a Canadian citizen and at least 18 years old on election day; and</w:t>
            </w:r>
            <w:r>
              <w:rPr>
                <w:rFonts w:ascii="Times New Roman" w:hAnsi="Times New Roman" w:cs="Times New Roman"/>
                <w:sz w:val="22"/>
                <w:szCs w:val="22"/>
                <w:lang w:val="en-CA"/>
              </w:rPr>
              <w:t xml:space="preserve"> […]</w:t>
            </w:r>
          </w:p>
        </w:tc>
        <w:tc>
          <w:tcPr>
            <w:tcW w:w="3411" w:type="dxa"/>
          </w:tcPr>
          <w:p w14:paraId="3E37573A" w14:textId="35817B6C" w:rsidR="008E72E0" w:rsidRPr="00592FDA" w:rsidRDefault="0079350F" w:rsidP="008E72E0">
            <w:pPr>
              <w:rPr>
                <w:rFonts w:ascii="Times New Roman" w:hAnsi="Times New Roman" w:cs="Times New Roman"/>
                <w:sz w:val="22"/>
                <w:szCs w:val="22"/>
              </w:rPr>
            </w:pPr>
            <w:r>
              <w:rPr>
                <w:rFonts w:ascii="Times New Roman" w:hAnsi="Times New Roman" w:cs="Times New Roman"/>
                <w:sz w:val="22"/>
                <w:szCs w:val="22"/>
              </w:rPr>
              <w:t>-(provisions for accommodations for voters with disabilities)</w:t>
            </w:r>
          </w:p>
        </w:tc>
        <w:tc>
          <w:tcPr>
            <w:tcW w:w="4103" w:type="dxa"/>
          </w:tcPr>
          <w:p w14:paraId="6C1A1187" w14:textId="77777777" w:rsidR="008E72E0" w:rsidRPr="00592FDA" w:rsidRDefault="008E72E0" w:rsidP="008E72E0">
            <w:pPr>
              <w:rPr>
                <w:rFonts w:ascii="Times New Roman" w:hAnsi="Times New Roman" w:cs="Times New Roman"/>
                <w:sz w:val="22"/>
                <w:szCs w:val="22"/>
              </w:rPr>
            </w:pPr>
          </w:p>
        </w:tc>
        <w:tc>
          <w:tcPr>
            <w:tcW w:w="222" w:type="dxa"/>
          </w:tcPr>
          <w:p w14:paraId="3F1F507E" w14:textId="4E9C49DA" w:rsidR="008E72E0" w:rsidRPr="00886C06" w:rsidRDefault="008E72E0" w:rsidP="008E72E0">
            <w:pPr>
              <w:rPr>
                <w:rFonts w:ascii="Times New Roman" w:hAnsi="Times New Roman" w:cs="Times New Roman"/>
                <w:sz w:val="22"/>
                <w:szCs w:val="22"/>
              </w:rPr>
            </w:pPr>
          </w:p>
        </w:tc>
      </w:tr>
      <w:tr w:rsidR="008E72E0" w:rsidRPr="00592FDA" w14:paraId="20D389D3" w14:textId="77777777" w:rsidTr="002A1216">
        <w:tc>
          <w:tcPr>
            <w:tcW w:w="1603" w:type="dxa"/>
          </w:tcPr>
          <w:p w14:paraId="02B99048" w14:textId="0D0C93C2"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Naturopathic Act</w:t>
            </w:r>
          </w:p>
        </w:tc>
        <w:tc>
          <w:tcPr>
            <w:tcW w:w="3837" w:type="dxa"/>
          </w:tcPr>
          <w:p w14:paraId="23E0CE88" w14:textId="77777777" w:rsidR="008E72E0" w:rsidRPr="00592FDA" w:rsidRDefault="008E72E0" w:rsidP="008E72E0">
            <w:pPr>
              <w:rPr>
                <w:rFonts w:ascii="Times New Roman" w:hAnsi="Times New Roman" w:cs="Times New Roman"/>
                <w:sz w:val="22"/>
                <w:szCs w:val="22"/>
              </w:rPr>
            </w:pPr>
          </w:p>
        </w:tc>
        <w:tc>
          <w:tcPr>
            <w:tcW w:w="3411" w:type="dxa"/>
          </w:tcPr>
          <w:p w14:paraId="02600FFA" w14:textId="77777777" w:rsidR="008E72E0" w:rsidRPr="00592FDA" w:rsidRDefault="008E72E0" w:rsidP="008E72E0">
            <w:pPr>
              <w:rPr>
                <w:rFonts w:ascii="Times New Roman" w:hAnsi="Times New Roman" w:cs="Times New Roman"/>
                <w:sz w:val="22"/>
                <w:szCs w:val="22"/>
              </w:rPr>
            </w:pPr>
          </w:p>
        </w:tc>
        <w:tc>
          <w:tcPr>
            <w:tcW w:w="4103" w:type="dxa"/>
          </w:tcPr>
          <w:p w14:paraId="04471D17" w14:textId="77777777" w:rsidR="00EC7460" w:rsidRDefault="00C26D6C" w:rsidP="008E72E0">
            <w:pPr>
              <w:rPr>
                <w:rFonts w:ascii="Times New Roman" w:hAnsi="Times New Roman" w:cs="Times New Roman"/>
                <w:sz w:val="22"/>
                <w:szCs w:val="22"/>
                <w:lang w:val="en-CA"/>
              </w:rPr>
            </w:pPr>
            <w:hyperlink r:id="rId94" w:anchor="21" w:history="1">
              <w:r w:rsidR="00EC7460" w:rsidRPr="00EC7460">
                <w:rPr>
                  <w:rStyle w:val="Hyperlink"/>
                  <w:rFonts w:ascii="Times New Roman" w:hAnsi="Times New Roman" w:cs="Times New Roman"/>
                  <w:sz w:val="22"/>
                  <w:szCs w:val="22"/>
                  <w:lang w:val="en-CA"/>
                </w:rPr>
                <w:t>21</w:t>
              </w:r>
            </w:hyperlink>
            <w:r w:rsidR="00EC7460" w:rsidRPr="00EC7460">
              <w:rPr>
                <w:rFonts w:ascii="Times New Roman" w:hAnsi="Times New Roman" w:cs="Times New Roman"/>
                <w:sz w:val="22"/>
                <w:szCs w:val="22"/>
                <w:lang w:val="en-CA"/>
              </w:rPr>
              <w:t>          Nothing in this Act applies to or affects,</w:t>
            </w:r>
          </w:p>
          <w:p w14:paraId="3A51A8C3" w14:textId="3733B833" w:rsidR="008E72E0" w:rsidRPr="00EC7460" w:rsidRDefault="00EC7460" w:rsidP="008E72E0">
            <w:pPr>
              <w:rPr>
                <w:rFonts w:ascii="Times New Roman" w:hAnsi="Times New Roman" w:cs="Times New Roman"/>
                <w:sz w:val="22"/>
                <w:szCs w:val="22"/>
                <w:lang w:val="en-CA"/>
              </w:rPr>
            </w:pPr>
            <w:r w:rsidRPr="00EC7460">
              <w:rPr>
                <w:rFonts w:ascii="Times New Roman" w:hAnsi="Times New Roman" w:cs="Times New Roman"/>
                <w:sz w:val="22"/>
                <w:szCs w:val="22"/>
                <w:lang w:val="en-CA"/>
              </w:rPr>
              <w:t xml:space="preserve"> (d) persons treating human ailments by prayer or spiritual means as an enjoyment or exercise of religious freedom.</w:t>
            </w:r>
          </w:p>
        </w:tc>
        <w:tc>
          <w:tcPr>
            <w:tcW w:w="222" w:type="dxa"/>
          </w:tcPr>
          <w:p w14:paraId="69C40A7F" w14:textId="5CB3BC12" w:rsidR="008E72E0" w:rsidRPr="00886C06" w:rsidRDefault="008E72E0" w:rsidP="008E72E0">
            <w:pPr>
              <w:rPr>
                <w:rFonts w:ascii="Times New Roman" w:hAnsi="Times New Roman" w:cs="Times New Roman"/>
                <w:sz w:val="22"/>
                <w:szCs w:val="22"/>
              </w:rPr>
            </w:pPr>
          </w:p>
        </w:tc>
      </w:tr>
      <w:tr w:rsidR="008E72E0" w:rsidRPr="00592FDA" w14:paraId="3227897A" w14:textId="77777777" w:rsidTr="002A1216">
        <w:tc>
          <w:tcPr>
            <w:tcW w:w="1603" w:type="dxa"/>
          </w:tcPr>
          <w:p w14:paraId="7D9131AA" w14:textId="31E562FE"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Northern Affairs Act</w:t>
            </w:r>
          </w:p>
        </w:tc>
        <w:tc>
          <w:tcPr>
            <w:tcW w:w="3837" w:type="dxa"/>
          </w:tcPr>
          <w:p w14:paraId="14039B2A" w14:textId="77777777" w:rsidR="00977685" w:rsidRPr="00977685" w:rsidRDefault="00C26D6C" w:rsidP="00977685">
            <w:pPr>
              <w:rPr>
                <w:rFonts w:ascii="Times New Roman" w:hAnsi="Times New Roman" w:cs="Times New Roman"/>
                <w:sz w:val="22"/>
                <w:szCs w:val="22"/>
                <w:lang w:val="en-CA"/>
              </w:rPr>
            </w:pPr>
            <w:hyperlink r:id="rId95" w:anchor="11(2)" w:history="1">
              <w:r w:rsidR="00977685" w:rsidRPr="00977685">
                <w:rPr>
                  <w:rStyle w:val="Hyperlink"/>
                  <w:rFonts w:ascii="Times New Roman" w:hAnsi="Times New Roman" w:cs="Times New Roman"/>
                  <w:sz w:val="22"/>
                  <w:szCs w:val="22"/>
                  <w:lang w:val="en-CA"/>
                </w:rPr>
                <w:t>11(2)</w:t>
              </w:r>
            </w:hyperlink>
            <w:r w:rsidR="00977685" w:rsidRPr="00977685">
              <w:rPr>
                <w:rFonts w:ascii="Times New Roman" w:hAnsi="Times New Roman" w:cs="Times New Roman"/>
                <w:sz w:val="22"/>
                <w:szCs w:val="22"/>
                <w:lang w:val="en-CA"/>
              </w:rPr>
              <w:t>       A proposal to have land designated as a settlement or a community may be initiated by</w:t>
            </w:r>
          </w:p>
          <w:p w14:paraId="3E6E57DC" w14:textId="77777777" w:rsidR="008E72E0" w:rsidRDefault="00977685" w:rsidP="008E72E0">
            <w:pPr>
              <w:rPr>
                <w:rFonts w:ascii="Times New Roman" w:hAnsi="Times New Roman" w:cs="Times New Roman"/>
                <w:sz w:val="22"/>
                <w:szCs w:val="22"/>
                <w:lang w:val="en-CA"/>
              </w:rPr>
            </w:pPr>
            <w:r w:rsidRPr="00977685">
              <w:rPr>
                <w:rFonts w:ascii="Times New Roman" w:hAnsi="Times New Roman" w:cs="Times New Roman"/>
                <w:sz w:val="22"/>
                <w:szCs w:val="22"/>
                <w:lang w:val="en-CA"/>
              </w:rPr>
              <w:t xml:space="preserve"> (b) a petition signed by at least 15 residents of the land who are 18 years of age or older.</w:t>
            </w:r>
          </w:p>
          <w:p w14:paraId="2A2D7215" w14:textId="77777777" w:rsidR="004B20FA" w:rsidRDefault="004B20FA" w:rsidP="008E72E0">
            <w:pPr>
              <w:rPr>
                <w:rFonts w:ascii="Times New Roman" w:hAnsi="Times New Roman" w:cs="Times New Roman"/>
                <w:sz w:val="22"/>
                <w:szCs w:val="22"/>
                <w:lang w:val="en-CA"/>
              </w:rPr>
            </w:pPr>
          </w:p>
          <w:p w14:paraId="726DA2AF" w14:textId="77777777" w:rsidR="004B20FA" w:rsidRPr="004B20FA" w:rsidRDefault="00C26D6C" w:rsidP="004B20FA">
            <w:pPr>
              <w:rPr>
                <w:rFonts w:ascii="Times New Roman" w:hAnsi="Times New Roman" w:cs="Times New Roman"/>
                <w:sz w:val="22"/>
                <w:szCs w:val="22"/>
                <w:lang w:val="en-CA"/>
              </w:rPr>
            </w:pPr>
            <w:hyperlink r:id="rId96" w:anchor="82" w:history="1">
              <w:r w:rsidR="004B20FA" w:rsidRPr="004B20FA">
                <w:rPr>
                  <w:rStyle w:val="Hyperlink"/>
                  <w:rFonts w:ascii="Times New Roman" w:hAnsi="Times New Roman" w:cs="Times New Roman"/>
                  <w:sz w:val="22"/>
                  <w:szCs w:val="22"/>
                  <w:lang w:val="en-CA"/>
                </w:rPr>
                <w:t>82(1)</w:t>
              </w:r>
            </w:hyperlink>
            <w:r w:rsidR="004B20FA" w:rsidRPr="004B20FA">
              <w:rPr>
                <w:rFonts w:ascii="Times New Roman" w:hAnsi="Times New Roman" w:cs="Times New Roman"/>
                <w:sz w:val="22"/>
                <w:szCs w:val="22"/>
                <w:lang w:val="en-CA"/>
              </w:rPr>
              <w:t>       A person is qualified to vote in an election of members of the council of a community if on the day of the election he or she is</w:t>
            </w:r>
          </w:p>
          <w:p w14:paraId="462B3B46" w14:textId="445D1B7E" w:rsidR="004B20FA" w:rsidRPr="00977685" w:rsidRDefault="004B20FA" w:rsidP="008E72E0">
            <w:pPr>
              <w:rPr>
                <w:rFonts w:ascii="Times New Roman" w:hAnsi="Times New Roman" w:cs="Times New Roman"/>
                <w:sz w:val="22"/>
                <w:szCs w:val="22"/>
                <w:lang w:val="en-CA"/>
              </w:rPr>
            </w:pPr>
            <w:r w:rsidRPr="004B20FA">
              <w:rPr>
                <w:rFonts w:ascii="Times New Roman" w:hAnsi="Times New Roman" w:cs="Times New Roman"/>
                <w:sz w:val="22"/>
                <w:szCs w:val="22"/>
                <w:lang w:val="en-CA"/>
              </w:rPr>
              <w:t>(a) a Canadian citizen who is 18 years of age or older; and</w:t>
            </w:r>
            <w:r w:rsidR="001B2299">
              <w:rPr>
                <w:rFonts w:ascii="Times New Roman" w:hAnsi="Times New Roman" w:cs="Times New Roman"/>
                <w:sz w:val="22"/>
                <w:szCs w:val="22"/>
                <w:lang w:val="en-CA"/>
              </w:rPr>
              <w:t xml:space="preserve"> […]</w:t>
            </w:r>
          </w:p>
        </w:tc>
        <w:tc>
          <w:tcPr>
            <w:tcW w:w="3411" w:type="dxa"/>
          </w:tcPr>
          <w:p w14:paraId="038DBCD5" w14:textId="77777777" w:rsidR="008E72E0" w:rsidRPr="00592FDA" w:rsidRDefault="008E72E0" w:rsidP="008E72E0">
            <w:pPr>
              <w:rPr>
                <w:rFonts w:ascii="Times New Roman" w:hAnsi="Times New Roman" w:cs="Times New Roman"/>
                <w:sz w:val="22"/>
                <w:szCs w:val="22"/>
              </w:rPr>
            </w:pPr>
          </w:p>
        </w:tc>
        <w:tc>
          <w:tcPr>
            <w:tcW w:w="4103" w:type="dxa"/>
          </w:tcPr>
          <w:p w14:paraId="6F91E708" w14:textId="77777777" w:rsidR="008E72E0" w:rsidRPr="00592FDA" w:rsidRDefault="008E72E0" w:rsidP="008E72E0">
            <w:pPr>
              <w:rPr>
                <w:rFonts w:ascii="Times New Roman" w:hAnsi="Times New Roman" w:cs="Times New Roman"/>
                <w:sz w:val="22"/>
                <w:szCs w:val="22"/>
              </w:rPr>
            </w:pPr>
          </w:p>
        </w:tc>
        <w:tc>
          <w:tcPr>
            <w:tcW w:w="222" w:type="dxa"/>
          </w:tcPr>
          <w:p w14:paraId="4B590BD3" w14:textId="13721A41" w:rsidR="008E72E0" w:rsidRPr="00886C06" w:rsidRDefault="008E72E0" w:rsidP="008E72E0">
            <w:pPr>
              <w:rPr>
                <w:rFonts w:ascii="Times New Roman" w:hAnsi="Times New Roman" w:cs="Times New Roman"/>
                <w:sz w:val="22"/>
                <w:szCs w:val="22"/>
              </w:rPr>
            </w:pPr>
          </w:p>
        </w:tc>
      </w:tr>
      <w:tr w:rsidR="008E72E0" w:rsidRPr="00592FDA" w14:paraId="0B0B90B6" w14:textId="77777777" w:rsidTr="002A1216">
        <w:tc>
          <w:tcPr>
            <w:tcW w:w="1603" w:type="dxa"/>
          </w:tcPr>
          <w:p w14:paraId="14E22374" w14:textId="4B93B86B"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Off-Road Vehicles Act</w:t>
            </w:r>
          </w:p>
        </w:tc>
        <w:tc>
          <w:tcPr>
            <w:tcW w:w="3837" w:type="dxa"/>
          </w:tcPr>
          <w:p w14:paraId="38396EE9" w14:textId="77777777" w:rsidR="008E72E0" w:rsidRDefault="00C26D6C" w:rsidP="008E72E0">
            <w:pPr>
              <w:rPr>
                <w:rFonts w:ascii="Times New Roman" w:hAnsi="Times New Roman" w:cs="Times New Roman"/>
                <w:sz w:val="22"/>
                <w:szCs w:val="22"/>
                <w:lang w:val="en-CA"/>
              </w:rPr>
            </w:pPr>
            <w:hyperlink r:id="rId97" w:anchor="13" w:history="1">
              <w:r w:rsidR="00EE6721" w:rsidRPr="00EE6721">
                <w:rPr>
                  <w:rStyle w:val="Hyperlink"/>
                  <w:rFonts w:ascii="Times New Roman" w:hAnsi="Times New Roman" w:cs="Times New Roman"/>
                  <w:sz w:val="22"/>
                  <w:szCs w:val="22"/>
                  <w:lang w:val="en-CA"/>
                </w:rPr>
                <w:t>13(1)</w:t>
              </w:r>
            </w:hyperlink>
            <w:r w:rsidR="00EE6721" w:rsidRPr="00EE6721">
              <w:rPr>
                <w:rFonts w:ascii="Times New Roman" w:hAnsi="Times New Roman" w:cs="Times New Roman"/>
                <w:sz w:val="22"/>
                <w:szCs w:val="22"/>
                <w:lang w:val="en-CA"/>
              </w:rPr>
              <w:t>       No person who is under 16 years of age shall register an off-road vehicle.</w:t>
            </w:r>
          </w:p>
          <w:p w14:paraId="0E60A1D6" w14:textId="77777777" w:rsidR="004E0B22" w:rsidRDefault="004E0B22" w:rsidP="008E72E0">
            <w:pPr>
              <w:rPr>
                <w:rFonts w:ascii="Times New Roman" w:hAnsi="Times New Roman" w:cs="Times New Roman"/>
                <w:sz w:val="22"/>
                <w:szCs w:val="22"/>
                <w:lang w:val="en-CA"/>
              </w:rPr>
            </w:pPr>
          </w:p>
          <w:p w14:paraId="4276D5C2" w14:textId="2C2D4345" w:rsidR="004E0B22" w:rsidRPr="00EE6721" w:rsidRDefault="004E0B22" w:rsidP="008E72E0">
            <w:pPr>
              <w:rPr>
                <w:rFonts w:ascii="Times New Roman" w:hAnsi="Times New Roman" w:cs="Times New Roman"/>
                <w:sz w:val="22"/>
                <w:szCs w:val="22"/>
                <w:lang w:val="en-CA"/>
              </w:rPr>
            </w:pPr>
            <w:r>
              <w:rPr>
                <w:rFonts w:ascii="Times New Roman" w:hAnsi="Times New Roman" w:cs="Times New Roman"/>
                <w:sz w:val="22"/>
                <w:szCs w:val="22"/>
                <w:lang w:val="en-CA"/>
              </w:rPr>
              <w:t>[other age restrictions for youth]</w:t>
            </w:r>
          </w:p>
        </w:tc>
        <w:tc>
          <w:tcPr>
            <w:tcW w:w="3411" w:type="dxa"/>
          </w:tcPr>
          <w:p w14:paraId="63F34B4A" w14:textId="77777777" w:rsidR="008E72E0" w:rsidRPr="00592FDA" w:rsidRDefault="008E72E0" w:rsidP="008E72E0">
            <w:pPr>
              <w:rPr>
                <w:rFonts w:ascii="Times New Roman" w:hAnsi="Times New Roman" w:cs="Times New Roman"/>
                <w:sz w:val="22"/>
                <w:szCs w:val="22"/>
              </w:rPr>
            </w:pPr>
          </w:p>
        </w:tc>
        <w:tc>
          <w:tcPr>
            <w:tcW w:w="4103" w:type="dxa"/>
          </w:tcPr>
          <w:p w14:paraId="079C5198" w14:textId="77777777" w:rsidR="008E72E0" w:rsidRPr="00592FDA" w:rsidRDefault="008E72E0" w:rsidP="008E72E0">
            <w:pPr>
              <w:rPr>
                <w:rFonts w:ascii="Times New Roman" w:hAnsi="Times New Roman" w:cs="Times New Roman"/>
                <w:sz w:val="22"/>
                <w:szCs w:val="22"/>
              </w:rPr>
            </w:pPr>
          </w:p>
        </w:tc>
        <w:tc>
          <w:tcPr>
            <w:tcW w:w="222" w:type="dxa"/>
          </w:tcPr>
          <w:p w14:paraId="12F2E36D" w14:textId="152900EA" w:rsidR="008E72E0" w:rsidRPr="00886C06" w:rsidRDefault="008E72E0" w:rsidP="008E72E0">
            <w:pPr>
              <w:rPr>
                <w:rFonts w:ascii="Times New Roman" w:hAnsi="Times New Roman" w:cs="Times New Roman"/>
                <w:sz w:val="22"/>
                <w:szCs w:val="22"/>
              </w:rPr>
            </w:pPr>
          </w:p>
        </w:tc>
      </w:tr>
      <w:tr w:rsidR="008E72E0" w:rsidRPr="00592FDA" w14:paraId="100C8C1D" w14:textId="77777777" w:rsidTr="002A1216">
        <w:tc>
          <w:tcPr>
            <w:tcW w:w="1603" w:type="dxa"/>
          </w:tcPr>
          <w:p w14:paraId="1006A8AE" w14:textId="20BB0C05"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Ombudsman Act</w:t>
            </w:r>
          </w:p>
        </w:tc>
        <w:tc>
          <w:tcPr>
            <w:tcW w:w="3837" w:type="dxa"/>
          </w:tcPr>
          <w:p w14:paraId="6A81E1B7" w14:textId="77777777" w:rsidR="008E72E0" w:rsidRPr="00592FDA" w:rsidRDefault="008E72E0" w:rsidP="008E72E0">
            <w:pPr>
              <w:rPr>
                <w:rFonts w:ascii="Times New Roman" w:hAnsi="Times New Roman" w:cs="Times New Roman"/>
                <w:sz w:val="22"/>
                <w:szCs w:val="22"/>
              </w:rPr>
            </w:pPr>
          </w:p>
        </w:tc>
        <w:tc>
          <w:tcPr>
            <w:tcW w:w="3411" w:type="dxa"/>
          </w:tcPr>
          <w:p w14:paraId="13BD26C3" w14:textId="3F5AB18B" w:rsidR="008E72E0" w:rsidRPr="001E66B6" w:rsidRDefault="00C26D6C" w:rsidP="008E72E0">
            <w:pPr>
              <w:rPr>
                <w:rFonts w:ascii="Times New Roman" w:hAnsi="Times New Roman" w:cs="Times New Roman"/>
                <w:sz w:val="22"/>
                <w:szCs w:val="22"/>
                <w:lang w:val="en-CA"/>
              </w:rPr>
            </w:pPr>
            <w:hyperlink r:id="rId98" w:anchor="6" w:history="1">
              <w:r w:rsidR="001E66B6" w:rsidRPr="001E66B6">
                <w:rPr>
                  <w:rStyle w:val="Hyperlink"/>
                  <w:rFonts w:ascii="Times New Roman" w:hAnsi="Times New Roman" w:cs="Times New Roman"/>
                  <w:sz w:val="22"/>
                  <w:szCs w:val="22"/>
                  <w:lang w:val="en-CA"/>
                </w:rPr>
                <w:t>6(1)</w:t>
              </w:r>
            </w:hyperlink>
            <w:r w:rsidR="001E66B6" w:rsidRPr="001E66B6">
              <w:rPr>
                <w:rFonts w:ascii="Times New Roman" w:hAnsi="Times New Roman" w:cs="Times New Roman"/>
                <w:sz w:val="22"/>
                <w:szCs w:val="22"/>
                <w:lang w:val="en-CA"/>
              </w:rPr>
              <w:t>        At any time the Legislature is not in session, the Lieutenant Governor in Council may suspend the Ombudsman for disability, neglect of duty, misconduct or bankruptcy proved to the satisfaction of the Lieutenant Governor in Council, but the suspension shall not continue in force beyond the end of the next ensuing session of the Legislature.</w:t>
            </w:r>
          </w:p>
        </w:tc>
        <w:tc>
          <w:tcPr>
            <w:tcW w:w="4103" w:type="dxa"/>
          </w:tcPr>
          <w:p w14:paraId="5A84D54A" w14:textId="77777777" w:rsidR="008E72E0" w:rsidRPr="00592FDA" w:rsidRDefault="008E72E0" w:rsidP="008E72E0">
            <w:pPr>
              <w:rPr>
                <w:rFonts w:ascii="Times New Roman" w:hAnsi="Times New Roman" w:cs="Times New Roman"/>
                <w:sz w:val="22"/>
                <w:szCs w:val="22"/>
              </w:rPr>
            </w:pPr>
          </w:p>
        </w:tc>
        <w:tc>
          <w:tcPr>
            <w:tcW w:w="222" w:type="dxa"/>
          </w:tcPr>
          <w:p w14:paraId="34F7588B" w14:textId="659664F4" w:rsidR="008E72E0" w:rsidRPr="00886C06" w:rsidRDefault="008E72E0" w:rsidP="008E72E0">
            <w:pPr>
              <w:rPr>
                <w:rFonts w:ascii="Times New Roman" w:hAnsi="Times New Roman" w:cs="Times New Roman"/>
                <w:sz w:val="22"/>
                <w:szCs w:val="22"/>
              </w:rPr>
            </w:pPr>
          </w:p>
        </w:tc>
      </w:tr>
      <w:tr w:rsidR="008E72E0" w:rsidRPr="00592FDA" w14:paraId="2E7B47C5" w14:textId="77777777" w:rsidTr="002A1216">
        <w:tc>
          <w:tcPr>
            <w:tcW w:w="1603" w:type="dxa"/>
          </w:tcPr>
          <w:p w14:paraId="7F137FF9" w14:textId="14B0B469"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Parental Responsibility Act</w:t>
            </w:r>
          </w:p>
        </w:tc>
        <w:tc>
          <w:tcPr>
            <w:tcW w:w="3837" w:type="dxa"/>
          </w:tcPr>
          <w:p w14:paraId="2A215E28" w14:textId="3C6CD6FF" w:rsidR="008E72E0" w:rsidRPr="00CE1136" w:rsidRDefault="00CE1136" w:rsidP="008E72E0">
            <w:pPr>
              <w:rPr>
                <w:rFonts w:ascii="Times New Roman" w:hAnsi="Times New Roman" w:cs="Times New Roman"/>
                <w:sz w:val="22"/>
                <w:szCs w:val="22"/>
                <w:lang w:val="en-CA"/>
              </w:rPr>
            </w:pPr>
            <w:r w:rsidRPr="00CE1136">
              <w:rPr>
                <w:rFonts w:ascii="Times New Roman" w:hAnsi="Times New Roman" w:cs="Times New Roman"/>
                <w:b/>
                <w:bCs/>
                <w:sz w:val="22"/>
                <w:szCs w:val="22"/>
                <w:lang w:val="en-CA"/>
              </w:rPr>
              <w:t>"child"</w:t>
            </w:r>
            <w:r w:rsidRPr="00CE1136">
              <w:rPr>
                <w:rFonts w:ascii="Times New Roman" w:hAnsi="Times New Roman" w:cs="Times New Roman"/>
                <w:sz w:val="22"/>
                <w:szCs w:val="22"/>
                <w:lang w:val="en-CA"/>
              </w:rPr>
              <w:t> means a person who is under the age of 18 years;</w:t>
            </w:r>
          </w:p>
        </w:tc>
        <w:tc>
          <w:tcPr>
            <w:tcW w:w="3411" w:type="dxa"/>
          </w:tcPr>
          <w:p w14:paraId="5D25F12E" w14:textId="77777777" w:rsidR="008E72E0" w:rsidRPr="00592FDA" w:rsidRDefault="008E72E0" w:rsidP="008E72E0">
            <w:pPr>
              <w:rPr>
                <w:rFonts w:ascii="Times New Roman" w:hAnsi="Times New Roman" w:cs="Times New Roman"/>
                <w:sz w:val="22"/>
                <w:szCs w:val="22"/>
              </w:rPr>
            </w:pPr>
          </w:p>
        </w:tc>
        <w:tc>
          <w:tcPr>
            <w:tcW w:w="4103" w:type="dxa"/>
          </w:tcPr>
          <w:p w14:paraId="13A26AF3" w14:textId="77777777" w:rsidR="008E72E0" w:rsidRPr="00592FDA" w:rsidRDefault="008E72E0" w:rsidP="008E72E0">
            <w:pPr>
              <w:rPr>
                <w:rFonts w:ascii="Times New Roman" w:hAnsi="Times New Roman" w:cs="Times New Roman"/>
                <w:sz w:val="22"/>
                <w:szCs w:val="22"/>
              </w:rPr>
            </w:pPr>
          </w:p>
        </w:tc>
        <w:tc>
          <w:tcPr>
            <w:tcW w:w="222" w:type="dxa"/>
          </w:tcPr>
          <w:p w14:paraId="58ED9BB5" w14:textId="4825A773" w:rsidR="008E72E0" w:rsidRPr="00886C06" w:rsidRDefault="008E72E0" w:rsidP="008E72E0">
            <w:pPr>
              <w:rPr>
                <w:rFonts w:ascii="Times New Roman" w:hAnsi="Times New Roman" w:cs="Times New Roman"/>
                <w:sz w:val="22"/>
                <w:szCs w:val="22"/>
              </w:rPr>
            </w:pPr>
          </w:p>
        </w:tc>
      </w:tr>
      <w:tr w:rsidR="008E72E0" w:rsidRPr="00592FDA" w14:paraId="2DE8FAF6" w14:textId="77777777" w:rsidTr="002A1216">
        <w:tc>
          <w:tcPr>
            <w:tcW w:w="1603" w:type="dxa"/>
          </w:tcPr>
          <w:p w14:paraId="7E66F691" w14:textId="43F40E73"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Pension Benefits Act</w:t>
            </w:r>
          </w:p>
        </w:tc>
        <w:tc>
          <w:tcPr>
            <w:tcW w:w="3837" w:type="dxa"/>
          </w:tcPr>
          <w:p w14:paraId="3B837C7A" w14:textId="77777777" w:rsidR="00ED1874" w:rsidRPr="00ED1874" w:rsidRDefault="00C26D6C" w:rsidP="00ED1874">
            <w:pPr>
              <w:rPr>
                <w:rFonts w:ascii="Times New Roman" w:hAnsi="Times New Roman" w:cs="Times New Roman"/>
                <w:sz w:val="22"/>
                <w:szCs w:val="22"/>
                <w:lang w:val="en-CA"/>
              </w:rPr>
            </w:pPr>
            <w:hyperlink r:id="rId99" w:anchor="21.4(2)" w:history="1">
              <w:r w:rsidR="00ED1874" w:rsidRPr="00ED1874">
                <w:rPr>
                  <w:rStyle w:val="Hyperlink"/>
                  <w:rFonts w:ascii="Times New Roman" w:hAnsi="Times New Roman" w:cs="Times New Roman"/>
                  <w:sz w:val="22"/>
                  <w:szCs w:val="22"/>
                  <w:lang w:val="en-CA"/>
                </w:rPr>
                <w:t>21.4(2)</w:t>
              </w:r>
            </w:hyperlink>
            <w:r w:rsidR="00ED1874" w:rsidRPr="00ED1874">
              <w:rPr>
                <w:rFonts w:ascii="Times New Roman" w:hAnsi="Times New Roman" w:cs="Times New Roman"/>
                <w:sz w:val="22"/>
                <w:szCs w:val="22"/>
                <w:lang w:val="en-CA"/>
              </w:rPr>
              <w:t>     Subject to an order under </w:t>
            </w:r>
            <w:r w:rsidR="00ED1874" w:rsidRPr="00ED1874">
              <w:rPr>
                <w:rFonts w:ascii="Times New Roman" w:hAnsi="Times New Roman" w:cs="Times New Roman"/>
                <w:i/>
                <w:iCs/>
                <w:sz w:val="22"/>
                <w:szCs w:val="22"/>
                <w:lang w:val="en-CA"/>
              </w:rPr>
              <w:t>The Garnishment Act</w:t>
            </w:r>
            <w:r w:rsidR="00ED1874" w:rsidRPr="00ED1874">
              <w:rPr>
                <w:rFonts w:ascii="Times New Roman" w:hAnsi="Times New Roman" w:cs="Times New Roman"/>
                <w:sz w:val="22"/>
                <w:szCs w:val="22"/>
                <w:lang w:val="en-CA"/>
              </w:rPr>
              <w:t> to enforce a maintenance order within the meaning of that Act, to an order under section 59.3 of </w:t>
            </w:r>
            <w:r w:rsidR="00ED1874" w:rsidRPr="00ED1874">
              <w:rPr>
                <w:rFonts w:ascii="Times New Roman" w:hAnsi="Times New Roman" w:cs="Times New Roman"/>
                <w:i/>
                <w:iCs/>
                <w:sz w:val="22"/>
                <w:szCs w:val="22"/>
                <w:lang w:val="en-CA"/>
              </w:rPr>
              <w:t>The Family Maintenance Act</w:t>
            </w:r>
            <w:r w:rsidR="00ED1874" w:rsidRPr="00ED1874">
              <w:rPr>
                <w:rFonts w:ascii="Times New Roman" w:hAnsi="Times New Roman" w:cs="Times New Roman"/>
                <w:sz w:val="22"/>
                <w:szCs w:val="22"/>
                <w:lang w:val="en-CA"/>
              </w:rPr>
              <w:t> to preserve assets, and to subsections (3) to (5) and the regulations, a person who</w:t>
            </w:r>
          </w:p>
          <w:p w14:paraId="3E4B1C2D" w14:textId="77777777" w:rsidR="00ED1874" w:rsidRPr="00ED1874" w:rsidRDefault="00ED1874" w:rsidP="00ED1874">
            <w:pPr>
              <w:rPr>
                <w:rFonts w:ascii="Times New Roman" w:hAnsi="Times New Roman" w:cs="Times New Roman"/>
                <w:sz w:val="22"/>
                <w:szCs w:val="22"/>
                <w:lang w:val="en-CA"/>
              </w:rPr>
            </w:pPr>
            <w:r w:rsidRPr="00ED1874">
              <w:rPr>
                <w:rFonts w:ascii="Times New Roman" w:hAnsi="Times New Roman" w:cs="Times New Roman"/>
                <w:sz w:val="22"/>
                <w:szCs w:val="22"/>
                <w:lang w:val="en-CA"/>
              </w:rPr>
              <w:t>(a) is at least 55 years old;</w:t>
            </w:r>
          </w:p>
          <w:p w14:paraId="1B83CA4F" w14:textId="04FD7E31" w:rsidR="00ED1874" w:rsidRPr="00ED1874" w:rsidRDefault="00ED1874" w:rsidP="00ED1874">
            <w:pPr>
              <w:rPr>
                <w:rFonts w:ascii="Times New Roman" w:hAnsi="Times New Roman" w:cs="Times New Roman"/>
                <w:sz w:val="22"/>
                <w:szCs w:val="22"/>
                <w:lang w:val="en-CA"/>
              </w:rPr>
            </w:pPr>
            <w:r>
              <w:rPr>
                <w:rFonts w:ascii="Times New Roman" w:hAnsi="Times New Roman" w:cs="Times New Roman"/>
                <w:sz w:val="22"/>
                <w:szCs w:val="22"/>
                <w:lang w:val="en-CA"/>
              </w:rPr>
              <w:t>[…]</w:t>
            </w:r>
          </w:p>
          <w:p w14:paraId="4F0E0AF1" w14:textId="59AF84AC" w:rsidR="008E72E0" w:rsidRPr="00ED1874" w:rsidRDefault="00ED1874" w:rsidP="008E72E0">
            <w:pPr>
              <w:rPr>
                <w:rFonts w:ascii="Times New Roman" w:hAnsi="Times New Roman" w:cs="Times New Roman"/>
                <w:sz w:val="22"/>
                <w:szCs w:val="22"/>
                <w:lang w:val="en-CA"/>
              </w:rPr>
            </w:pPr>
            <w:r w:rsidRPr="00ED1874">
              <w:rPr>
                <w:rFonts w:ascii="Times New Roman" w:hAnsi="Times New Roman" w:cs="Times New Roman"/>
                <w:sz w:val="22"/>
                <w:szCs w:val="22"/>
                <w:lang w:val="en-CA"/>
              </w:rPr>
              <w:t>may, despite any provisions of the prescribed retirement benefit plans, transfer an amount from each plan to a registered retirement income fund.</w:t>
            </w:r>
          </w:p>
        </w:tc>
        <w:tc>
          <w:tcPr>
            <w:tcW w:w="3411" w:type="dxa"/>
          </w:tcPr>
          <w:p w14:paraId="68C6998A" w14:textId="361260AA" w:rsidR="008E72E0" w:rsidRPr="009E0504" w:rsidRDefault="00C26D6C" w:rsidP="008E72E0">
            <w:pPr>
              <w:rPr>
                <w:rFonts w:ascii="Times New Roman" w:hAnsi="Times New Roman" w:cs="Times New Roman"/>
                <w:sz w:val="22"/>
                <w:szCs w:val="22"/>
                <w:lang w:val="en-CA"/>
              </w:rPr>
            </w:pPr>
            <w:hyperlink r:id="rId100" w:anchor="21(6)" w:history="1">
              <w:r w:rsidR="009E0504" w:rsidRPr="009E0504">
                <w:rPr>
                  <w:rStyle w:val="Hyperlink"/>
                  <w:rFonts w:ascii="Times New Roman" w:hAnsi="Times New Roman" w:cs="Times New Roman"/>
                  <w:sz w:val="22"/>
                  <w:szCs w:val="22"/>
                  <w:lang w:val="en-CA"/>
                </w:rPr>
                <w:t>21(6)</w:t>
              </w:r>
            </w:hyperlink>
            <w:r w:rsidR="009E0504" w:rsidRPr="009E0504">
              <w:rPr>
                <w:rFonts w:ascii="Times New Roman" w:hAnsi="Times New Roman" w:cs="Times New Roman"/>
                <w:sz w:val="22"/>
                <w:szCs w:val="22"/>
                <w:lang w:val="en-CA"/>
              </w:rPr>
              <w:t>       Subject to the regulations, a pension plan may permit a member with a terminal illness or disability resulting in a shortened life expectancy to elect, after being given prescribed information in accordance with the regulations, to receive a payment or series of payments, unless</w:t>
            </w:r>
            <w:r w:rsidR="009E0504">
              <w:rPr>
                <w:rFonts w:ascii="Times New Roman" w:hAnsi="Times New Roman" w:cs="Times New Roman"/>
                <w:sz w:val="22"/>
                <w:szCs w:val="22"/>
                <w:lang w:val="en-CA"/>
              </w:rPr>
              <w:t xml:space="preserve"> [conditions]</w:t>
            </w:r>
          </w:p>
        </w:tc>
        <w:tc>
          <w:tcPr>
            <w:tcW w:w="4103" w:type="dxa"/>
          </w:tcPr>
          <w:p w14:paraId="25FD22BE" w14:textId="77777777" w:rsidR="008E72E0" w:rsidRPr="00592FDA" w:rsidRDefault="008E72E0" w:rsidP="008E72E0">
            <w:pPr>
              <w:rPr>
                <w:rFonts w:ascii="Times New Roman" w:hAnsi="Times New Roman" w:cs="Times New Roman"/>
                <w:sz w:val="22"/>
                <w:szCs w:val="22"/>
              </w:rPr>
            </w:pPr>
          </w:p>
        </w:tc>
        <w:tc>
          <w:tcPr>
            <w:tcW w:w="222" w:type="dxa"/>
          </w:tcPr>
          <w:p w14:paraId="7B2AA42B" w14:textId="353E976D" w:rsidR="008E72E0" w:rsidRPr="00886C06" w:rsidRDefault="008E72E0" w:rsidP="008E72E0">
            <w:pPr>
              <w:rPr>
                <w:rFonts w:ascii="Times New Roman" w:hAnsi="Times New Roman" w:cs="Times New Roman"/>
                <w:sz w:val="22"/>
                <w:szCs w:val="22"/>
              </w:rPr>
            </w:pPr>
          </w:p>
        </w:tc>
      </w:tr>
      <w:tr w:rsidR="008E72E0" w:rsidRPr="00592FDA" w14:paraId="158399EB" w14:textId="77777777" w:rsidTr="002A1216">
        <w:tc>
          <w:tcPr>
            <w:tcW w:w="1603" w:type="dxa"/>
          </w:tcPr>
          <w:p w14:paraId="1715972E" w14:textId="693BC603"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Personal Health Information Act</w:t>
            </w:r>
          </w:p>
        </w:tc>
        <w:tc>
          <w:tcPr>
            <w:tcW w:w="3837" w:type="dxa"/>
          </w:tcPr>
          <w:p w14:paraId="32558BC4" w14:textId="77777777" w:rsidR="008E72E0" w:rsidRPr="00592FDA" w:rsidRDefault="008E72E0" w:rsidP="008E72E0">
            <w:pPr>
              <w:rPr>
                <w:rFonts w:ascii="Times New Roman" w:hAnsi="Times New Roman" w:cs="Times New Roman"/>
                <w:sz w:val="22"/>
                <w:szCs w:val="22"/>
              </w:rPr>
            </w:pPr>
          </w:p>
        </w:tc>
        <w:tc>
          <w:tcPr>
            <w:tcW w:w="3411" w:type="dxa"/>
          </w:tcPr>
          <w:p w14:paraId="16DF9FB1" w14:textId="77777777" w:rsidR="008E72E0" w:rsidRPr="00592FDA" w:rsidRDefault="008E72E0" w:rsidP="008E72E0">
            <w:pPr>
              <w:rPr>
                <w:rFonts w:ascii="Times New Roman" w:hAnsi="Times New Roman" w:cs="Times New Roman"/>
                <w:sz w:val="22"/>
                <w:szCs w:val="22"/>
              </w:rPr>
            </w:pPr>
          </w:p>
        </w:tc>
        <w:tc>
          <w:tcPr>
            <w:tcW w:w="4103" w:type="dxa"/>
          </w:tcPr>
          <w:p w14:paraId="29BC3324" w14:textId="77777777" w:rsidR="00CB715D" w:rsidRPr="00CB715D" w:rsidRDefault="00C26D6C" w:rsidP="00CB715D">
            <w:pPr>
              <w:rPr>
                <w:rFonts w:ascii="Times New Roman" w:hAnsi="Times New Roman" w:cs="Times New Roman"/>
                <w:sz w:val="22"/>
                <w:szCs w:val="22"/>
                <w:lang w:val="en-CA"/>
              </w:rPr>
            </w:pPr>
            <w:hyperlink r:id="rId101" w:anchor="23.1" w:history="1">
              <w:r w:rsidR="00CB715D" w:rsidRPr="00CB715D">
                <w:rPr>
                  <w:rStyle w:val="Hyperlink"/>
                  <w:rFonts w:ascii="Times New Roman" w:hAnsi="Times New Roman" w:cs="Times New Roman"/>
                  <w:sz w:val="22"/>
                  <w:szCs w:val="22"/>
                  <w:lang w:val="en-CA"/>
                </w:rPr>
                <w:t>23.1(1)</w:t>
              </w:r>
            </w:hyperlink>
            <w:r w:rsidR="00CB715D" w:rsidRPr="00CB715D">
              <w:rPr>
                <w:rFonts w:ascii="Times New Roman" w:hAnsi="Times New Roman" w:cs="Times New Roman"/>
                <w:sz w:val="22"/>
                <w:szCs w:val="22"/>
                <w:lang w:val="en-CA"/>
              </w:rPr>
              <w:t>     In the case of an individual who is a patient in a hospital or is a resident of a personal care home, the hospital or personal care home may disclose</w:t>
            </w:r>
          </w:p>
          <w:p w14:paraId="3402C0D3" w14:textId="77777777" w:rsidR="00CB715D" w:rsidRPr="00CB715D" w:rsidRDefault="00CB715D" w:rsidP="00CB715D">
            <w:pPr>
              <w:rPr>
                <w:rFonts w:ascii="Times New Roman" w:hAnsi="Times New Roman" w:cs="Times New Roman"/>
                <w:sz w:val="22"/>
                <w:szCs w:val="22"/>
                <w:lang w:val="en-CA"/>
              </w:rPr>
            </w:pPr>
            <w:r w:rsidRPr="00CB715D">
              <w:rPr>
                <w:rFonts w:ascii="Times New Roman" w:hAnsi="Times New Roman" w:cs="Times New Roman"/>
                <w:sz w:val="22"/>
                <w:szCs w:val="22"/>
                <w:lang w:val="en-CA"/>
              </w:rPr>
              <w:t>(a) the individual's name and general health status; and</w:t>
            </w:r>
          </w:p>
          <w:p w14:paraId="68AC39D7" w14:textId="77777777" w:rsidR="00CB715D" w:rsidRPr="00CB715D" w:rsidRDefault="00CB715D" w:rsidP="00CB715D">
            <w:pPr>
              <w:rPr>
                <w:rFonts w:ascii="Times New Roman" w:hAnsi="Times New Roman" w:cs="Times New Roman"/>
                <w:sz w:val="22"/>
                <w:szCs w:val="22"/>
                <w:lang w:val="en-CA"/>
              </w:rPr>
            </w:pPr>
            <w:r w:rsidRPr="00CB715D">
              <w:rPr>
                <w:rFonts w:ascii="Times New Roman" w:hAnsi="Times New Roman" w:cs="Times New Roman"/>
                <w:sz w:val="22"/>
                <w:szCs w:val="22"/>
                <w:lang w:val="en-CA"/>
              </w:rPr>
              <w:t>(b) the individual's location, unless disclosing the location would reveal specific information about the individual's health;</w:t>
            </w:r>
          </w:p>
          <w:p w14:paraId="1BFE19B4" w14:textId="3B766F55" w:rsidR="008E72E0" w:rsidRPr="00CB715D" w:rsidRDefault="00CB715D" w:rsidP="008E72E0">
            <w:pPr>
              <w:rPr>
                <w:rFonts w:ascii="Times New Roman" w:hAnsi="Times New Roman" w:cs="Times New Roman"/>
                <w:sz w:val="22"/>
                <w:szCs w:val="22"/>
                <w:lang w:val="en-CA"/>
              </w:rPr>
            </w:pPr>
            <w:r w:rsidRPr="00CB715D">
              <w:rPr>
                <w:rFonts w:ascii="Times New Roman" w:hAnsi="Times New Roman" w:cs="Times New Roman"/>
                <w:sz w:val="22"/>
                <w:szCs w:val="22"/>
                <w:lang w:val="en-CA"/>
              </w:rPr>
              <w:t>to a representative of a religious organization.</w:t>
            </w:r>
          </w:p>
        </w:tc>
        <w:tc>
          <w:tcPr>
            <w:tcW w:w="222" w:type="dxa"/>
          </w:tcPr>
          <w:p w14:paraId="7E2CBE0B" w14:textId="4A6E5449" w:rsidR="008E72E0" w:rsidRPr="00886C06" w:rsidRDefault="008E72E0" w:rsidP="008E72E0">
            <w:pPr>
              <w:rPr>
                <w:rFonts w:ascii="Times New Roman" w:hAnsi="Times New Roman" w:cs="Times New Roman"/>
                <w:sz w:val="22"/>
                <w:szCs w:val="22"/>
              </w:rPr>
            </w:pPr>
          </w:p>
        </w:tc>
      </w:tr>
      <w:tr w:rsidR="008E72E0" w:rsidRPr="00592FDA" w14:paraId="3B372423" w14:textId="77777777" w:rsidTr="002A1216">
        <w:tc>
          <w:tcPr>
            <w:tcW w:w="1603" w:type="dxa"/>
          </w:tcPr>
          <w:p w14:paraId="715C8135" w14:textId="36D44768"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Pharmaceutical Act</w:t>
            </w:r>
          </w:p>
        </w:tc>
        <w:tc>
          <w:tcPr>
            <w:tcW w:w="3837" w:type="dxa"/>
          </w:tcPr>
          <w:p w14:paraId="04D5CED6" w14:textId="77777777" w:rsidR="008E72E0" w:rsidRPr="00592FDA" w:rsidRDefault="008E72E0" w:rsidP="008E72E0">
            <w:pPr>
              <w:rPr>
                <w:rFonts w:ascii="Times New Roman" w:hAnsi="Times New Roman" w:cs="Times New Roman"/>
                <w:sz w:val="22"/>
                <w:szCs w:val="22"/>
              </w:rPr>
            </w:pPr>
          </w:p>
        </w:tc>
        <w:tc>
          <w:tcPr>
            <w:tcW w:w="3411" w:type="dxa"/>
          </w:tcPr>
          <w:p w14:paraId="383A7205" w14:textId="77777777" w:rsidR="001E2352" w:rsidRPr="001E2352" w:rsidRDefault="00C26D6C" w:rsidP="001E2352">
            <w:pPr>
              <w:rPr>
                <w:rFonts w:ascii="Times New Roman" w:hAnsi="Times New Roman" w:cs="Times New Roman"/>
                <w:sz w:val="22"/>
                <w:szCs w:val="22"/>
                <w:lang w:val="en-CA"/>
              </w:rPr>
            </w:pPr>
            <w:hyperlink r:id="rId102" w:anchor="55" w:history="1">
              <w:r w:rsidR="001E2352" w:rsidRPr="001E2352">
                <w:rPr>
                  <w:rStyle w:val="Hyperlink"/>
                  <w:rFonts w:ascii="Times New Roman" w:hAnsi="Times New Roman" w:cs="Times New Roman"/>
                  <w:sz w:val="22"/>
                  <w:szCs w:val="22"/>
                  <w:lang w:val="en-CA"/>
                </w:rPr>
                <w:t>55(1)</w:t>
              </w:r>
            </w:hyperlink>
            <w:r w:rsidR="001E2352" w:rsidRPr="001E2352">
              <w:rPr>
                <w:rFonts w:ascii="Times New Roman" w:hAnsi="Times New Roman" w:cs="Times New Roman"/>
                <w:sz w:val="22"/>
                <w:szCs w:val="22"/>
                <w:lang w:val="en-CA"/>
              </w:rPr>
              <w:t>       If the panel makes any of the findings described in section 54, it may make one or more of the following orders:</w:t>
            </w:r>
          </w:p>
          <w:p w14:paraId="48358B57" w14:textId="77777777" w:rsidR="001E2352" w:rsidRPr="001E2352" w:rsidRDefault="001E2352" w:rsidP="001E2352">
            <w:pPr>
              <w:rPr>
                <w:rFonts w:ascii="Times New Roman" w:hAnsi="Times New Roman" w:cs="Times New Roman"/>
                <w:sz w:val="22"/>
                <w:szCs w:val="22"/>
                <w:lang w:val="en-CA"/>
              </w:rPr>
            </w:pPr>
            <w:r w:rsidRPr="001E2352">
              <w:rPr>
                <w:rFonts w:ascii="Times New Roman" w:hAnsi="Times New Roman" w:cs="Times New Roman"/>
                <w:sz w:val="22"/>
                <w:szCs w:val="22"/>
                <w:lang w:val="en-CA"/>
              </w:rPr>
              <w:t>(d) suspend, until the investigated person satisfies a person or committee that the panel may determine that a disability or addiction can be or has been overcome, one or more of the following held by the investigated person:</w:t>
            </w:r>
          </w:p>
          <w:p w14:paraId="196C8F88" w14:textId="3B956D6E" w:rsidR="008E72E0" w:rsidRPr="00592FDA" w:rsidRDefault="001E2352" w:rsidP="008E72E0">
            <w:pPr>
              <w:rPr>
                <w:rFonts w:ascii="Times New Roman" w:hAnsi="Times New Roman" w:cs="Times New Roman"/>
                <w:sz w:val="22"/>
                <w:szCs w:val="22"/>
              </w:rPr>
            </w:pPr>
            <w:r>
              <w:rPr>
                <w:rFonts w:ascii="Times New Roman" w:hAnsi="Times New Roman" w:cs="Times New Roman"/>
                <w:sz w:val="22"/>
                <w:szCs w:val="22"/>
              </w:rPr>
              <w:t>[various licences]</w:t>
            </w:r>
          </w:p>
        </w:tc>
        <w:tc>
          <w:tcPr>
            <w:tcW w:w="4103" w:type="dxa"/>
          </w:tcPr>
          <w:p w14:paraId="74CB1930" w14:textId="77777777" w:rsidR="008E72E0" w:rsidRPr="00592FDA" w:rsidRDefault="008E72E0" w:rsidP="008E72E0">
            <w:pPr>
              <w:rPr>
                <w:rFonts w:ascii="Times New Roman" w:hAnsi="Times New Roman" w:cs="Times New Roman"/>
                <w:sz w:val="22"/>
                <w:szCs w:val="22"/>
              </w:rPr>
            </w:pPr>
          </w:p>
        </w:tc>
        <w:tc>
          <w:tcPr>
            <w:tcW w:w="222" w:type="dxa"/>
          </w:tcPr>
          <w:p w14:paraId="2E923CE7" w14:textId="0B306C57" w:rsidR="008E72E0" w:rsidRPr="00886C06" w:rsidRDefault="008E72E0" w:rsidP="008E72E0">
            <w:pPr>
              <w:rPr>
                <w:rFonts w:ascii="Times New Roman" w:hAnsi="Times New Roman" w:cs="Times New Roman"/>
                <w:sz w:val="22"/>
                <w:szCs w:val="22"/>
              </w:rPr>
            </w:pPr>
          </w:p>
        </w:tc>
      </w:tr>
      <w:tr w:rsidR="008E72E0" w:rsidRPr="00592FDA" w14:paraId="762FC264" w14:textId="77777777" w:rsidTr="002A1216">
        <w:tc>
          <w:tcPr>
            <w:tcW w:w="1603" w:type="dxa"/>
          </w:tcPr>
          <w:p w14:paraId="42DB8503" w14:textId="08C42711"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Physiotherapists Act</w:t>
            </w:r>
          </w:p>
        </w:tc>
        <w:tc>
          <w:tcPr>
            <w:tcW w:w="3837" w:type="dxa"/>
          </w:tcPr>
          <w:p w14:paraId="7A8A8CC4" w14:textId="77777777" w:rsidR="008E72E0" w:rsidRPr="00592FDA" w:rsidRDefault="008E72E0" w:rsidP="008E72E0">
            <w:pPr>
              <w:rPr>
                <w:rFonts w:ascii="Times New Roman" w:hAnsi="Times New Roman" w:cs="Times New Roman"/>
                <w:sz w:val="22"/>
                <w:szCs w:val="22"/>
              </w:rPr>
            </w:pPr>
          </w:p>
        </w:tc>
        <w:tc>
          <w:tcPr>
            <w:tcW w:w="3411" w:type="dxa"/>
          </w:tcPr>
          <w:p w14:paraId="704FA71A" w14:textId="77777777" w:rsidR="005F42B9" w:rsidRPr="005F42B9" w:rsidRDefault="00C26D6C" w:rsidP="005F42B9">
            <w:pPr>
              <w:rPr>
                <w:rFonts w:ascii="Times New Roman" w:hAnsi="Times New Roman" w:cs="Times New Roman"/>
                <w:sz w:val="22"/>
                <w:szCs w:val="22"/>
                <w:lang w:val="en-CA"/>
              </w:rPr>
            </w:pPr>
            <w:hyperlink r:id="rId103" w:anchor="42" w:history="1">
              <w:r w:rsidR="005F42B9" w:rsidRPr="005F42B9">
                <w:rPr>
                  <w:rStyle w:val="Hyperlink"/>
                  <w:rFonts w:ascii="Times New Roman" w:hAnsi="Times New Roman" w:cs="Times New Roman"/>
                  <w:sz w:val="22"/>
                  <w:szCs w:val="22"/>
                  <w:lang w:val="en-CA"/>
                </w:rPr>
                <w:t>42(1)</w:t>
              </w:r>
            </w:hyperlink>
            <w:r w:rsidR="005F42B9" w:rsidRPr="005F42B9">
              <w:rPr>
                <w:rFonts w:ascii="Times New Roman" w:hAnsi="Times New Roman" w:cs="Times New Roman"/>
                <w:sz w:val="22"/>
                <w:szCs w:val="22"/>
                <w:lang w:val="en-CA"/>
              </w:rPr>
              <w:t>       If the panel makes any of the findings described in section 41, it may make one or more of the following orders:</w:t>
            </w:r>
          </w:p>
          <w:p w14:paraId="304742C0" w14:textId="29B4696E" w:rsidR="008E72E0" w:rsidRPr="005F42B9" w:rsidRDefault="005F42B9" w:rsidP="008E72E0">
            <w:pPr>
              <w:rPr>
                <w:rFonts w:ascii="Times New Roman" w:hAnsi="Times New Roman" w:cs="Times New Roman"/>
                <w:sz w:val="22"/>
                <w:szCs w:val="22"/>
                <w:lang w:val="en-CA"/>
              </w:rPr>
            </w:pPr>
            <w:r w:rsidRPr="005F42B9">
              <w:rPr>
                <w:rFonts w:ascii="Times New Roman" w:hAnsi="Times New Roman" w:cs="Times New Roman"/>
                <w:sz w:val="22"/>
                <w:szCs w:val="22"/>
                <w:lang w:val="en-CA"/>
              </w:rPr>
              <w:t>(f) require the member to satisfy a person or committee that the panel may determine that a disability or addiction can be or has been overcome, and suspend the member's certificate of registration until the person or committee is satisfied;</w:t>
            </w:r>
          </w:p>
        </w:tc>
        <w:tc>
          <w:tcPr>
            <w:tcW w:w="4103" w:type="dxa"/>
          </w:tcPr>
          <w:p w14:paraId="38D889DB" w14:textId="77777777" w:rsidR="008E72E0" w:rsidRPr="00592FDA" w:rsidRDefault="008E72E0" w:rsidP="008E72E0">
            <w:pPr>
              <w:rPr>
                <w:rFonts w:ascii="Times New Roman" w:hAnsi="Times New Roman" w:cs="Times New Roman"/>
                <w:sz w:val="22"/>
                <w:szCs w:val="22"/>
              </w:rPr>
            </w:pPr>
          </w:p>
        </w:tc>
        <w:tc>
          <w:tcPr>
            <w:tcW w:w="222" w:type="dxa"/>
          </w:tcPr>
          <w:p w14:paraId="662D62AF" w14:textId="61891430" w:rsidR="008E72E0" w:rsidRPr="00886C06" w:rsidRDefault="008E72E0" w:rsidP="008E72E0">
            <w:pPr>
              <w:rPr>
                <w:rFonts w:ascii="Times New Roman" w:hAnsi="Times New Roman" w:cs="Times New Roman"/>
                <w:sz w:val="22"/>
                <w:szCs w:val="22"/>
              </w:rPr>
            </w:pPr>
          </w:p>
        </w:tc>
      </w:tr>
      <w:tr w:rsidR="008E72E0" w:rsidRPr="00592FDA" w14:paraId="71C14E2C" w14:textId="77777777" w:rsidTr="002A1216">
        <w:tc>
          <w:tcPr>
            <w:tcW w:w="1603" w:type="dxa"/>
          </w:tcPr>
          <w:p w14:paraId="4178117E" w14:textId="05829034"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Podiatrists Act</w:t>
            </w:r>
          </w:p>
        </w:tc>
        <w:tc>
          <w:tcPr>
            <w:tcW w:w="3837" w:type="dxa"/>
          </w:tcPr>
          <w:p w14:paraId="3643F474" w14:textId="77777777" w:rsidR="008E72E0" w:rsidRPr="00592FDA" w:rsidRDefault="008E72E0" w:rsidP="008E72E0">
            <w:pPr>
              <w:rPr>
                <w:rFonts w:ascii="Times New Roman" w:hAnsi="Times New Roman" w:cs="Times New Roman"/>
                <w:sz w:val="22"/>
                <w:szCs w:val="22"/>
              </w:rPr>
            </w:pPr>
          </w:p>
        </w:tc>
        <w:tc>
          <w:tcPr>
            <w:tcW w:w="3411" w:type="dxa"/>
          </w:tcPr>
          <w:p w14:paraId="79DED0E4" w14:textId="77777777" w:rsidR="003407E8" w:rsidRPr="003407E8" w:rsidRDefault="00C26D6C" w:rsidP="003407E8">
            <w:pPr>
              <w:rPr>
                <w:rFonts w:ascii="Times New Roman" w:hAnsi="Times New Roman" w:cs="Times New Roman"/>
                <w:sz w:val="22"/>
                <w:szCs w:val="22"/>
                <w:lang w:val="en-CA"/>
              </w:rPr>
            </w:pPr>
            <w:hyperlink r:id="rId104" w:anchor="41" w:history="1">
              <w:r w:rsidR="003407E8" w:rsidRPr="003407E8">
                <w:rPr>
                  <w:rStyle w:val="Hyperlink"/>
                  <w:rFonts w:ascii="Times New Roman" w:hAnsi="Times New Roman" w:cs="Times New Roman"/>
                  <w:sz w:val="22"/>
                  <w:szCs w:val="22"/>
                  <w:lang w:val="en-CA"/>
                </w:rPr>
                <w:t>41(1)</w:t>
              </w:r>
            </w:hyperlink>
            <w:r w:rsidR="003407E8" w:rsidRPr="003407E8">
              <w:rPr>
                <w:rFonts w:ascii="Times New Roman" w:hAnsi="Times New Roman" w:cs="Times New Roman"/>
                <w:sz w:val="22"/>
                <w:szCs w:val="22"/>
                <w:lang w:val="en-CA"/>
              </w:rPr>
              <w:t>        If the panel makes any of the findings described in section 40, it may make one or more of the following orders:</w:t>
            </w:r>
          </w:p>
          <w:p w14:paraId="6805CC45" w14:textId="60472C03" w:rsidR="008E72E0" w:rsidRPr="003407E8" w:rsidRDefault="003407E8" w:rsidP="008E72E0">
            <w:pPr>
              <w:rPr>
                <w:rFonts w:ascii="Times New Roman" w:hAnsi="Times New Roman" w:cs="Times New Roman"/>
                <w:sz w:val="22"/>
                <w:szCs w:val="22"/>
                <w:lang w:val="en-CA"/>
              </w:rPr>
            </w:pPr>
            <w:r w:rsidRPr="003407E8">
              <w:rPr>
                <w:rFonts w:ascii="Times New Roman" w:hAnsi="Times New Roman" w:cs="Times New Roman"/>
                <w:sz w:val="22"/>
                <w:szCs w:val="22"/>
                <w:lang w:val="en-CA"/>
              </w:rPr>
              <w:t>(g) require the member to satisfy a person or committee that the panel may determine that a disability or addiction can be or has been overcome, and suspend the member's certificate of registration until the person or committee is satisfied;</w:t>
            </w:r>
          </w:p>
        </w:tc>
        <w:tc>
          <w:tcPr>
            <w:tcW w:w="4103" w:type="dxa"/>
          </w:tcPr>
          <w:p w14:paraId="417A73DE" w14:textId="77777777" w:rsidR="008E72E0" w:rsidRPr="00592FDA" w:rsidRDefault="008E72E0" w:rsidP="008E72E0">
            <w:pPr>
              <w:rPr>
                <w:rFonts w:ascii="Times New Roman" w:hAnsi="Times New Roman" w:cs="Times New Roman"/>
                <w:sz w:val="22"/>
                <w:szCs w:val="22"/>
              </w:rPr>
            </w:pPr>
          </w:p>
        </w:tc>
        <w:tc>
          <w:tcPr>
            <w:tcW w:w="222" w:type="dxa"/>
          </w:tcPr>
          <w:p w14:paraId="11BBEEB5" w14:textId="622E6D05" w:rsidR="008E72E0" w:rsidRPr="00886C06" w:rsidRDefault="008E72E0" w:rsidP="008E72E0">
            <w:pPr>
              <w:rPr>
                <w:rFonts w:ascii="Times New Roman" w:hAnsi="Times New Roman" w:cs="Times New Roman"/>
                <w:sz w:val="22"/>
                <w:szCs w:val="22"/>
              </w:rPr>
            </w:pPr>
          </w:p>
        </w:tc>
      </w:tr>
      <w:tr w:rsidR="008E72E0" w:rsidRPr="00592FDA" w14:paraId="52150932" w14:textId="77777777" w:rsidTr="002A1216">
        <w:tc>
          <w:tcPr>
            <w:tcW w:w="1603" w:type="dxa"/>
          </w:tcPr>
          <w:p w14:paraId="6064B4F0" w14:textId="147BEE2F"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Prescription Drugs Cost Assistance Act</w:t>
            </w:r>
          </w:p>
        </w:tc>
        <w:tc>
          <w:tcPr>
            <w:tcW w:w="3837" w:type="dxa"/>
          </w:tcPr>
          <w:p w14:paraId="08EB5991" w14:textId="77777777" w:rsidR="001469C4" w:rsidRPr="001469C4" w:rsidRDefault="00C26D6C" w:rsidP="001469C4">
            <w:pPr>
              <w:rPr>
                <w:rFonts w:ascii="Times New Roman" w:hAnsi="Times New Roman" w:cs="Times New Roman"/>
                <w:sz w:val="22"/>
                <w:szCs w:val="22"/>
                <w:lang w:val="en-CA"/>
              </w:rPr>
            </w:pPr>
            <w:hyperlink r:id="rId105" w:anchor="10(5)" w:history="1">
              <w:r w:rsidR="001469C4" w:rsidRPr="001469C4">
                <w:rPr>
                  <w:rStyle w:val="Hyperlink"/>
                  <w:rFonts w:ascii="Times New Roman" w:hAnsi="Times New Roman" w:cs="Times New Roman"/>
                  <w:sz w:val="22"/>
                  <w:szCs w:val="22"/>
                  <w:lang w:val="en-CA"/>
                </w:rPr>
                <w:t>10(5)</w:t>
              </w:r>
            </w:hyperlink>
            <w:r w:rsidR="001469C4" w:rsidRPr="001469C4">
              <w:rPr>
                <w:rFonts w:ascii="Times New Roman" w:hAnsi="Times New Roman" w:cs="Times New Roman"/>
                <w:sz w:val="22"/>
                <w:szCs w:val="22"/>
                <w:lang w:val="en-CA"/>
              </w:rPr>
              <w:t>       Subsection (4) does not prohibit the disclosure of information obtained under or in the course of the administration and enforcement of this Act</w:t>
            </w:r>
          </w:p>
          <w:p w14:paraId="127E3AE0" w14:textId="22C29BD3" w:rsidR="008E72E0" w:rsidRPr="001469C4" w:rsidRDefault="001469C4" w:rsidP="008E72E0">
            <w:pPr>
              <w:rPr>
                <w:rFonts w:ascii="Times New Roman" w:hAnsi="Times New Roman" w:cs="Times New Roman"/>
                <w:sz w:val="22"/>
                <w:szCs w:val="22"/>
                <w:lang w:val="en-CA"/>
              </w:rPr>
            </w:pPr>
            <w:r w:rsidRPr="001469C4">
              <w:rPr>
                <w:rFonts w:ascii="Times New Roman" w:hAnsi="Times New Roman" w:cs="Times New Roman"/>
                <w:sz w:val="22"/>
                <w:szCs w:val="22"/>
                <w:lang w:val="en-CA"/>
              </w:rPr>
              <w:t>(c) where the person who is the subject of the information is under the age of 14 years, with the informed, written consent of the parent or legal guardian of the person, given at the time the disclosure is sought to be made;</w:t>
            </w:r>
          </w:p>
        </w:tc>
        <w:tc>
          <w:tcPr>
            <w:tcW w:w="3411" w:type="dxa"/>
          </w:tcPr>
          <w:p w14:paraId="0FA55521" w14:textId="77777777" w:rsidR="008E72E0" w:rsidRPr="00592FDA" w:rsidRDefault="008E72E0" w:rsidP="008E72E0">
            <w:pPr>
              <w:rPr>
                <w:rFonts w:ascii="Times New Roman" w:hAnsi="Times New Roman" w:cs="Times New Roman"/>
                <w:sz w:val="22"/>
                <w:szCs w:val="22"/>
              </w:rPr>
            </w:pPr>
          </w:p>
        </w:tc>
        <w:tc>
          <w:tcPr>
            <w:tcW w:w="4103" w:type="dxa"/>
          </w:tcPr>
          <w:p w14:paraId="54BF9DD7" w14:textId="77777777" w:rsidR="008E72E0" w:rsidRPr="00592FDA" w:rsidRDefault="008E72E0" w:rsidP="008E72E0">
            <w:pPr>
              <w:rPr>
                <w:rFonts w:ascii="Times New Roman" w:hAnsi="Times New Roman" w:cs="Times New Roman"/>
                <w:sz w:val="22"/>
                <w:szCs w:val="22"/>
              </w:rPr>
            </w:pPr>
          </w:p>
        </w:tc>
        <w:tc>
          <w:tcPr>
            <w:tcW w:w="222" w:type="dxa"/>
          </w:tcPr>
          <w:p w14:paraId="56172C8D" w14:textId="63813F3E" w:rsidR="008E72E0" w:rsidRPr="00886C06" w:rsidRDefault="008E72E0" w:rsidP="008E72E0">
            <w:pPr>
              <w:rPr>
                <w:rFonts w:ascii="Times New Roman" w:hAnsi="Times New Roman" w:cs="Times New Roman"/>
                <w:sz w:val="22"/>
                <w:szCs w:val="22"/>
              </w:rPr>
            </w:pPr>
          </w:p>
        </w:tc>
      </w:tr>
      <w:tr w:rsidR="008E72E0" w:rsidRPr="00592FDA" w14:paraId="62E2C2F6" w14:textId="77777777" w:rsidTr="002A1216">
        <w:tc>
          <w:tcPr>
            <w:tcW w:w="1603" w:type="dxa"/>
          </w:tcPr>
          <w:p w14:paraId="704D9038" w14:textId="5EAFD775"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Private Investigators and Security Guards Act</w:t>
            </w:r>
          </w:p>
        </w:tc>
        <w:tc>
          <w:tcPr>
            <w:tcW w:w="3837" w:type="dxa"/>
          </w:tcPr>
          <w:p w14:paraId="6AA2B54B" w14:textId="042ABCD3" w:rsidR="008E72E0" w:rsidRPr="00E77E09" w:rsidRDefault="00C26D6C" w:rsidP="008E72E0">
            <w:pPr>
              <w:rPr>
                <w:rFonts w:ascii="Times New Roman" w:hAnsi="Times New Roman" w:cs="Times New Roman"/>
                <w:sz w:val="22"/>
                <w:szCs w:val="22"/>
                <w:lang w:val="en-CA"/>
              </w:rPr>
            </w:pPr>
            <w:hyperlink r:id="rId106" w:anchor="30" w:history="1">
              <w:r w:rsidR="00E77E09" w:rsidRPr="00E77E09">
                <w:rPr>
                  <w:rStyle w:val="Hyperlink"/>
                  <w:rFonts w:ascii="Times New Roman" w:hAnsi="Times New Roman" w:cs="Times New Roman"/>
                  <w:sz w:val="22"/>
                  <w:szCs w:val="22"/>
                  <w:lang w:val="en-CA"/>
                </w:rPr>
                <w:t>30</w:t>
              </w:r>
            </w:hyperlink>
            <w:r w:rsidR="00E77E09" w:rsidRPr="00E77E09">
              <w:rPr>
                <w:rFonts w:ascii="Times New Roman" w:hAnsi="Times New Roman" w:cs="Times New Roman"/>
                <w:sz w:val="22"/>
                <w:szCs w:val="22"/>
                <w:lang w:val="en-CA"/>
              </w:rPr>
              <w:t>          No person shall act as a private investigator or security guard unless he is 18 years of age or over.</w:t>
            </w:r>
          </w:p>
        </w:tc>
        <w:tc>
          <w:tcPr>
            <w:tcW w:w="3411" w:type="dxa"/>
          </w:tcPr>
          <w:p w14:paraId="7F11EF4F" w14:textId="77777777" w:rsidR="008E72E0" w:rsidRPr="00592FDA" w:rsidRDefault="008E72E0" w:rsidP="008E72E0">
            <w:pPr>
              <w:rPr>
                <w:rFonts w:ascii="Times New Roman" w:hAnsi="Times New Roman" w:cs="Times New Roman"/>
                <w:sz w:val="22"/>
                <w:szCs w:val="22"/>
              </w:rPr>
            </w:pPr>
          </w:p>
        </w:tc>
        <w:tc>
          <w:tcPr>
            <w:tcW w:w="4103" w:type="dxa"/>
          </w:tcPr>
          <w:p w14:paraId="6E16AD92" w14:textId="77777777" w:rsidR="008E72E0" w:rsidRPr="00592FDA" w:rsidRDefault="008E72E0" w:rsidP="008E72E0">
            <w:pPr>
              <w:rPr>
                <w:rFonts w:ascii="Times New Roman" w:hAnsi="Times New Roman" w:cs="Times New Roman"/>
                <w:sz w:val="22"/>
                <w:szCs w:val="22"/>
              </w:rPr>
            </w:pPr>
          </w:p>
        </w:tc>
        <w:tc>
          <w:tcPr>
            <w:tcW w:w="222" w:type="dxa"/>
          </w:tcPr>
          <w:p w14:paraId="770DAE40" w14:textId="22EB5215" w:rsidR="008E72E0" w:rsidRPr="00886C06" w:rsidRDefault="008E72E0" w:rsidP="008E72E0">
            <w:pPr>
              <w:rPr>
                <w:rFonts w:ascii="Times New Roman" w:hAnsi="Times New Roman" w:cs="Times New Roman"/>
                <w:sz w:val="22"/>
                <w:szCs w:val="22"/>
              </w:rPr>
            </w:pPr>
          </w:p>
        </w:tc>
      </w:tr>
      <w:tr w:rsidR="008E72E0" w:rsidRPr="00592FDA" w14:paraId="706B11F7" w14:textId="77777777" w:rsidTr="002A1216">
        <w:tc>
          <w:tcPr>
            <w:tcW w:w="1603" w:type="dxa"/>
          </w:tcPr>
          <w:p w14:paraId="64320563" w14:textId="412CEFEC"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Property Tax and Insulation Assistance Act</w:t>
            </w:r>
          </w:p>
        </w:tc>
        <w:tc>
          <w:tcPr>
            <w:tcW w:w="3837" w:type="dxa"/>
          </w:tcPr>
          <w:p w14:paraId="3D95A7DC" w14:textId="77777777" w:rsidR="00985BCD" w:rsidRPr="00985BCD" w:rsidRDefault="00C26D6C" w:rsidP="00985BCD">
            <w:pPr>
              <w:rPr>
                <w:rFonts w:ascii="Times New Roman" w:hAnsi="Times New Roman" w:cs="Times New Roman"/>
                <w:sz w:val="22"/>
                <w:szCs w:val="22"/>
                <w:lang w:val="en-CA"/>
              </w:rPr>
            </w:pPr>
            <w:hyperlink r:id="rId107" w:anchor="16.13" w:history="1">
              <w:r w:rsidR="00985BCD" w:rsidRPr="00985BCD">
                <w:rPr>
                  <w:rStyle w:val="Hyperlink"/>
                  <w:rFonts w:ascii="Times New Roman" w:hAnsi="Times New Roman" w:cs="Times New Roman"/>
                  <w:sz w:val="22"/>
                  <w:szCs w:val="22"/>
                  <w:lang w:val="en-CA"/>
                </w:rPr>
                <w:t>16.13</w:t>
              </w:r>
            </w:hyperlink>
            <w:r w:rsidR="00985BCD" w:rsidRPr="00985BCD">
              <w:rPr>
                <w:rFonts w:ascii="Times New Roman" w:hAnsi="Times New Roman" w:cs="Times New Roman"/>
                <w:sz w:val="22"/>
                <w:szCs w:val="22"/>
                <w:lang w:val="en-CA"/>
              </w:rPr>
              <w:t>       An individual is eligible for a rebate in respect of a residential dwelling unit for a calendar year if all of the following conditions are satisfied:</w:t>
            </w:r>
          </w:p>
          <w:p w14:paraId="6E05A25F" w14:textId="30D8FB21" w:rsidR="008E72E0" w:rsidRPr="00AB4F87" w:rsidRDefault="00985BCD" w:rsidP="008E72E0">
            <w:pPr>
              <w:rPr>
                <w:rFonts w:ascii="Times New Roman" w:hAnsi="Times New Roman" w:cs="Times New Roman"/>
                <w:sz w:val="22"/>
                <w:szCs w:val="22"/>
                <w:lang w:val="en-CA"/>
              </w:rPr>
            </w:pPr>
            <w:r w:rsidRPr="00985BCD">
              <w:rPr>
                <w:rFonts w:ascii="Times New Roman" w:hAnsi="Times New Roman" w:cs="Times New Roman"/>
                <w:sz w:val="22"/>
                <w:szCs w:val="22"/>
                <w:lang w:val="en-CA"/>
              </w:rPr>
              <w:t>5.</w:t>
            </w:r>
            <w:r>
              <w:rPr>
                <w:rFonts w:ascii="Times New Roman" w:hAnsi="Times New Roman" w:cs="Times New Roman"/>
                <w:sz w:val="22"/>
                <w:szCs w:val="22"/>
                <w:lang w:val="en-CA"/>
              </w:rPr>
              <w:t xml:space="preserve"> </w:t>
            </w:r>
            <w:r w:rsidRPr="00985BCD">
              <w:rPr>
                <w:rFonts w:ascii="Times New Roman" w:hAnsi="Times New Roman" w:cs="Times New Roman"/>
                <w:sz w:val="22"/>
                <w:szCs w:val="22"/>
                <w:lang w:val="en-CA"/>
              </w:rPr>
              <w:t>At the beginning of that year, the individual or the individual's cohabiting spouse or common-law partner is at least 64 years old.</w:t>
            </w:r>
          </w:p>
        </w:tc>
        <w:tc>
          <w:tcPr>
            <w:tcW w:w="3411" w:type="dxa"/>
          </w:tcPr>
          <w:p w14:paraId="6932F691" w14:textId="77777777" w:rsidR="008E72E0" w:rsidRPr="00592FDA" w:rsidRDefault="008E72E0" w:rsidP="008E72E0">
            <w:pPr>
              <w:rPr>
                <w:rFonts w:ascii="Times New Roman" w:hAnsi="Times New Roman" w:cs="Times New Roman"/>
                <w:sz w:val="22"/>
                <w:szCs w:val="22"/>
              </w:rPr>
            </w:pPr>
          </w:p>
        </w:tc>
        <w:tc>
          <w:tcPr>
            <w:tcW w:w="4103" w:type="dxa"/>
          </w:tcPr>
          <w:p w14:paraId="632A13C8" w14:textId="77777777" w:rsidR="008E72E0" w:rsidRPr="00592FDA" w:rsidRDefault="008E72E0" w:rsidP="008E72E0">
            <w:pPr>
              <w:rPr>
                <w:rFonts w:ascii="Times New Roman" w:hAnsi="Times New Roman" w:cs="Times New Roman"/>
                <w:sz w:val="22"/>
                <w:szCs w:val="22"/>
              </w:rPr>
            </w:pPr>
          </w:p>
        </w:tc>
        <w:tc>
          <w:tcPr>
            <w:tcW w:w="222" w:type="dxa"/>
          </w:tcPr>
          <w:p w14:paraId="6045CA34" w14:textId="68D06140" w:rsidR="008E72E0" w:rsidRPr="00886C06" w:rsidRDefault="008E72E0" w:rsidP="008E72E0">
            <w:pPr>
              <w:rPr>
                <w:rFonts w:ascii="Times New Roman" w:hAnsi="Times New Roman" w:cs="Times New Roman"/>
                <w:sz w:val="22"/>
                <w:szCs w:val="22"/>
              </w:rPr>
            </w:pPr>
          </w:p>
        </w:tc>
      </w:tr>
      <w:tr w:rsidR="008E72E0" w:rsidRPr="00592FDA" w14:paraId="0CB2F445" w14:textId="77777777" w:rsidTr="002A1216">
        <w:tc>
          <w:tcPr>
            <w:tcW w:w="1603" w:type="dxa"/>
          </w:tcPr>
          <w:p w14:paraId="64BE3B11" w14:textId="4C100C25"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Provincial Court Act</w:t>
            </w:r>
          </w:p>
        </w:tc>
        <w:tc>
          <w:tcPr>
            <w:tcW w:w="3837" w:type="dxa"/>
          </w:tcPr>
          <w:p w14:paraId="70ECDB02" w14:textId="18B8B454" w:rsidR="008E72E0" w:rsidRPr="00BE02CF" w:rsidRDefault="00C26D6C" w:rsidP="008E72E0">
            <w:pPr>
              <w:rPr>
                <w:rFonts w:ascii="Times New Roman" w:hAnsi="Times New Roman" w:cs="Times New Roman"/>
                <w:sz w:val="22"/>
                <w:szCs w:val="22"/>
                <w:lang w:val="en-CA"/>
              </w:rPr>
            </w:pPr>
            <w:hyperlink r:id="rId108" w:anchor="41" w:history="1">
              <w:r w:rsidR="00BE02CF" w:rsidRPr="00BE02CF">
                <w:rPr>
                  <w:rStyle w:val="Hyperlink"/>
                  <w:rFonts w:ascii="Times New Roman" w:hAnsi="Times New Roman" w:cs="Times New Roman"/>
                  <w:sz w:val="22"/>
                  <w:szCs w:val="22"/>
                  <w:lang w:val="en-CA"/>
                </w:rPr>
                <w:t>41(1)</w:t>
              </w:r>
            </w:hyperlink>
            <w:r w:rsidR="00BE02CF" w:rsidRPr="00BE02CF">
              <w:rPr>
                <w:rFonts w:ascii="Times New Roman" w:hAnsi="Times New Roman" w:cs="Times New Roman"/>
                <w:sz w:val="22"/>
                <w:szCs w:val="22"/>
                <w:lang w:val="en-CA"/>
              </w:rPr>
              <w:t>       To be eligible to be appointed as a justice of the peace, a person must be at least 18 years old and reside in the province.</w:t>
            </w:r>
          </w:p>
        </w:tc>
        <w:tc>
          <w:tcPr>
            <w:tcW w:w="3411" w:type="dxa"/>
          </w:tcPr>
          <w:p w14:paraId="499AC1C7" w14:textId="77777777" w:rsidR="008E72E0" w:rsidRPr="00592FDA" w:rsidRDefault="008E72E0" w:rsidP="008E72E0">
            <w:pPr>
              <w:rPr>
                <w:rFonts w:ascii="Times New Roman" w:hAnsi="Times New Roman" w:cs="Times New Roman"/>
                <w:sz w:val="22"/>
                <w:szCs w:val="22"/>
              </w:rPr>
            </w:pPr>
          </w:p>
        </w:tc>
        <w:tc>
          <w:tcPr>
            <w:tcW w:w="4103" w:type="dxa"/>
          </w:tcPr>
          <w:p w14:paraId="11EFB5E8" w14:textId="77777777" w:rsidR="00C11294" w:rsidRPr="00C11294" w:rsidRDefault="00C26D6C" w:rsidP="00C11294">
            <w:pPr>
              <w:rPr>
                <w:rFonts w:ascii="Times New Roman" w:hAnsi="Times New Roman" w:cs="Times New Roman"/>
                <w:sz w:val="22"/>
                <w:szCs w:val="22"/>
                <w:lang w:val="en-CA"/>
              </w:rPr>
            </w:pPr>
            <w:hyperlink r:id="rId109" w:anchor="4" w:history="1">
              <w:r w:rsidR="00C11294" w:rsidRPr="00C11294">
                <w:rPr>
                  <w:rStyle w:val="Hyperlink"/>
                  <w:rFonts w:ascii="Times New Roman" w:hAnsi="Times New Roman" w:cs="Times New Roman"/>
                  <w:sz w:val="22"/>
                  <w:szCs w:val="22"/>
                  <w:lang w:val="en-CA"/>
                </w:rPr>
                <w:t>4(1)</w:t>
              </w:r>
            </w:hyperlink>
            <w:r w:rsidR="00C11294" w:rsidRPr="00C11294">
              <w:rPr>
                <w:rFonts w:ascii="Times New Roman" w:hAnsi="Times New Roman" w:cs="Times New Roman"/>
                <w:sz w:val="22"/>
                <w:szCs w:val="22"/>
                <w:lang w:val="en-CA"/>
              </w:rPr>
              <w:t>        Every judge shall take and subscribe the oath or affirmation of allegiance as required under </w:t>
            </w:r>
            <w:r w:rsidR="00C11294" w:rsidRPr="00C11294">
              <w:rPr>
                <w:rFonts w:ascii="Times New Roman" w:hAnsi="Times New Roman" w:cs="Times New Roman"/>
                <w:i/>
                <w:iCs/>
                <w:sz w:val="22"/>
                <w:szCs w:val="22"/>
                <w:lang w:val="en-CA"/>
              </w:rPr>
              <w:t>The Civil Service Act</w:t>
            </w:r>
            <w:r w:rsidR="00C11294" w:rsidRPr="00C11294">
              <w:rPr>
                <w:rFonts w:ascii="Times New Roman" w:hAnsi="Times New Roman" w:cs="Times New Roman"/>
                <w:sz w:val="22"/>
                <w:szCs w:val="22"/>
                <w:lang w:val="en-CA"/>
              </w:rPr>
              <w:t> and the following oath or affirmation of office before the Chief Judge or a judge designated by the Chief Judge:</w:t>
            </w:r>
          </w:p>
          <w:p w14:paraId="5108D86B" w14:textId="57FB6D16" w:rsidR="008E72E0" w:rsidRPr="00C11294" w:rsidRDefault="00C11294" w:rsidP="008E72E0">
            <w:pPr>
              <w:rPr>
                <w:rFonts w:ascii="Times New Roman" w:hAnsi="Times New Roman" w:cs="Times New Roman"/>
                <w:sz w:val="22"/>
                <w:szCs w:val="22"/>
                <w:lang w:val="en-CA"/>
              </w:rPr>
            </w:pPr>
            <w:r w:rsidRPr="00C11294">
              <w:rPr>
                <w:rFonts w:ascii="Times New Roman" w:hAnsi="Times New Roman" w:cs="Times New Roman"/>
                <w:sz w:val="22"/>
                <w:szCs w:val="22"/>
                <w:lang w:val="en-CA"/>
              </w:rPr>
              <w:t>I,                 of                , in the Province of Manitoba, do solemnly swear (or affirm) that I will duly, faithfully and to the best of my knowledge and ability perform and fulfil the duties and requirements of the office of judge (Chief Judge) of the Provincial Court of Manitoba to which I have been appointed, and so long as I shall continue to hold office, without fear or favour.  So help me God.  (Omit last four words where person affirms.)</w:t>
            </w:r>
          </w:p>
        </w:tc>
        <w:tc>
          <w:tcPr>
            <w:tcW w:w="222" w:type="dxa"/>
          </w:tcPr>
          <w:p w14:paraId="5B6354A4" w14:textId="6994A3DB" w:rsidR="008E72E0" w:rsidRPr="008006FA" w:rsidRDefault="008E72E0" w:rsidP="008E72E0">
            <w:pPr>
              <w:rPr>
                <w:rFonts w:ascii="Times New Roman" w:hAnsi="Times New Roman" w:cs="Times New Roman"/>
                <w:sz w:val="22"/>
                <w:szCs w:val="22"/>
              </w:rPr>
            </w:pPr>
          </w:p>
        </w:tc>
      </w:tr>
      <w:tr w:rsidR="008E72E0" w:rsidRPr="00592FDA" w14:paraId="3D52A75D" w14:textId="77777777" w:rsidTr="002A1216">
        <w:tc>
          <w:tcPr>
            <w:tcW w:w="1603" w:type="dxa"/>
          </w:tcPr>
          <w:p w14:paraId="206A875A" w14:textId="472AD3DA"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Psychologists Registration Act</w:t>
            </w:r>
          </w:p>
        </w:tc>
        <w:tc>
          <w:tcPr>
            <w:tcW w:w="3837" w:type="dxa"/>
          </w:tcPr>
          <w:p w14:paraId="31D7430A" w14:textId="7722FBE1" w:rsidR="008E72E0" w:rsidRPr="004A5D2C" w:rsidRDefault="004A5D2C" w:rsidP="008E72E0">
            <w:pPr>
              <w:rPr>
                <w:rFonts w:ascii="Times New Roman" w:hAnsi="Times New Roman" w:cs="Times New Roman"/>
                <w:sz w:val="22"/>
                <w:szCs w:val="22"/>
                <w:lang w:val="en-CA"/>
              </w:rPr>
            </w:pPr>
            <w:r w:rsidRPr="004A5D2C">
              <w:rPr>
                <w:rFonts w:ascii="Times New Roman" w:hAnsi="Times New Roman" w:cs="Times New Roman"/>
                <w:b/>
                <w:bCs/>
                <w:sz w:val="22"/>
                <w:szCs w:val="22"/>
                <w:lang w:val="en-CA"/>
              </w:rPr>
              <w:t>"mental disorder"</w:t>
            </w:r>
            <w:r w:rsidRPr="004A5D2C">
              <w:rPr>
                <w:rFonts w:ascii="Times New Roman" w:hAnsi="Times New Roman" w:cs="Times New Roman"/>
                <w:sz w:val="22"/>
                <w:szCs w:val="22"/>
                <w:lang w:val="en-CA"/>
              </w:rPr>
              <w:t xml:space="preserve"> means mental illness, psychoneurosis, psychopathic disorder, addiction, or any disability of mind caused by disease, </w:t>
            </w:r>
            <w:r w:rsidRPr="004A5D2C">
              <w:rPr>
                <w:rFonts w:ascii="Times New Roman" w:hAnsi="Times New Roman" w:cs="Times New Roman"/>
                <w:sz w:val="22"/>
                <w:szCs w:val="22"/>
                <w:u w:val="single"/>
                <w:lang w:val="en-CA"/>
              </w:rPr>
              <w:t>senility</w:t>
            </w:r>
            <w:r w:rsidRPr="004A5D2C">
              <w:rPr>
                <w:rFonts w:ascii="Times New Roman" w:hAnsi="Times New Roman" w:cs="Times New Roman"/>
                <w:sz w:val="22"/>
                <w:szCs w:val="22"/>
                <w:lang w:val="en-CA"/>
              </w:rPr>
              <w:t xml:space="preserve"> or otherwise.</w:t>
            </w:r>
          </w:p>
        </w:tc>
        <w:tc>
          <w:tcPr>
            <w:tcW w:w="3411" w:type="dxa"/>
          </w:tcPr>
          <w:p w14:paraId="2A33AB14" w14:textId="77777777" w:rsidR="008E72E0" w:rsidRPr="00592FDA" w:rsidRDefault="008E72E0" w:rsidP="008E72E0">
            <w:pPr>
              <w:rPr>
                <w:rFonts w:ascii="Times New Roman" w:hAnsi="Times New Roman" w:cs="Times New Roman"/>
                <w:sz w:val="22"/>
                <w:szCs w:val="22"/>
              </w:rPr>
            </w:pPr>
          </w:p>
        </w:tc>
        <w:tc>
          <w:tcPr>
            <w:tcW w:w="4103" w:type="dxa"/>
          </w:tcPr>
          <w:p w14:paraId="1B36ECF1" w14:textId="77777777" w:rsidR="008E72E0" w:rsidRPr="00592FDA" w:rsidRDefault="008E72E0" w:rsidP="008E72E0">
            <w:pPr>
              <w:rPr>
                <w:rFonts w:ascii="Times New Roman" w:hAnsi="Times New Roman" w:cs="Times New Roman"/>
                <w:sz w:val="22"/>
                <w:szCs w:val="22"/>
              </w:rPr>
            </w:pPr>
          </w:p>
        </w:tc>
        <w:tc>
          <w:tcPr>
            <w:tcW w:w="222" w:type="dxa"/>
          </w:tcPr>
          <w:p w14:paraId="252CA8C0" w14:textId="0234FD8D" w:rsidR="008E72E0" w:rsidRPr="00886C06" w:rsidRDefault="008E72E0" w:rsidP="008E72E0">
            <w:pPr>
              <w:rPr>
                <w:rFonts w:ascii="Times New Roman" w:hAnsi="Times New Roman" w:cs="Times New Roman"/>
                <w:sz w:val="22"/>
                <w:szCs w:val="22"/>
              </w:rPr>
            </w:pPr>
          </w:p>
        </w:tc>
      </w:tr>
      <w:tr w:rsidR="008E72E0" w:rsidRPr="00592FDA" w14:paraId="6ECBFD17" w14:textId="77777777" w:rsidTr="002A1216">
        <w:tc>
          <w:tcPr>
            <w:tcW w:w="1603" w:type="dxa"/>
          </w:tcPr>
          <w:p w14:paraId="4544D587" w14:textId="510E1AF3"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Public Guardian and Trustee Act</w:t>
            </w:r>
          </w:p>
        </w:tc>
        <w:tc>
          <w:tcPr>
            <w:tcW w:w="3837" w:type="dxa"/>
          </w:tcPr>
          <w:p w14:paraId="7CC07F05" w14:textId="3DE9888F" w:rsidR="008E72E0" w:rsidRPr="00592FDA" w:rsidRDefault="00B23C3E" w:rsidP="008E72E0">
            <w:pPr>
              <w:rPr>
                <w:rFonts w:ascii="Times New Roman" w:hAnsi="Times New Roman" w:cs="Times New Roman"/>
                <w:sz w:val="22"/>
                <w:szCs w:val="22"/>
              </w:rPr>
            </w:pPr>
            <w:r>
              <w:rPr>
                <w:rFonts w:ascii="Times New Roman" w:hAnsi="Times New Roman" w:cs="Times New Roman"/>
                <w:sz w:val="22"/>
                <w:szCs w:val="22"/>
              </w:rPr>
              <w:t>-(acting for minors)</w:t>
            </w:r>
          </w:p>
        </w:tc>
        <w:tc>
          <w:tcPr>
            <w:tcW w:w="3411" w:type="dxa"/>
          </w:tcPr>
          <w:p w14:paraId="7FD5E0FE" w14:textId="77777777" w:rsidR="008E72E0" w:rsidRPr="00592FDA" w:rsidRDefault="008E72E0" w:rsidP="008E72E0">
            <w:pPr>
              <w:rPr>
                <w:rFonts w:ascii="Times New Roman" w:hAnsi="Times New Roman" w:cs="Times New Roman"/>
                <w:sz w:val="22"/>
                <w:szCs w:val="22"/>
              </w:rPr>
            </w:pPr>
          </w:p>
        </w:tc>
        <w:tc>
          <w:tcPr>
            <w:tcW w:w="4103" w:type="dxa"/>
          </w:tcPr>
          <w:p w14:paraId="4B256BFB" w14:textId="77777777" w:rsidR="008E72E0" w:rsidRPr="00592FDA" w:rsidRDefault="008E72E0" w:rsidP="008E72E0">
            <w:pPr>
              <w:rPr>
                <w:rFonts w:ascii="Times New Roman" w:hAnsi="Times New Roman" w:cs="Times New Roman"/>
                <w:sz w:val="22"/>
                <w:szCs w:val="22"/>
              </w:rPr>
            </w:pPr>
          </w:p>
        </w:tc>
        <w:tc>
          <w:tcPr>
            <w:tcW w:w="222" w:type="dxa"/>
          </w:tcPr>
          <w:p w14:paraId="75AC51D3" w14:textId="18505916" w:rsidR="008E72E0" w:rsidRPr="00886C06" w:rsidRDefault="008E72E0" w:rsidP="008E72E0">
            <w:pPr>
              <w:rPr>
                <w:rFonts w:ascii="Times New Roman" w:hAnsi="Times New Roman" w:cs="Times New Roman"/>
                <w:sz w:val="22"/>
                <w:szCs w:val="22"/>
              </w:rPr>
            </w:pPr>
          </w:p>
        </w:tc>
      </w:tr>
      <w:tr w:rsidR="008E72E0" w:rsidRPr="00592FDA" w14:paraId="6323C610" w14:textId="77777777" w:rsidTr="002A1216">
        <w:tc>
          <w:tcPr>
            <w:tcW w:w="1603" w:type="dxa"/>
          </w:tcPr>
          <w:p w14:paraId="549E9F63" w14:textId="252CC46E"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Public Health Act</w:t>
            </w:r>
          </w:p>
        </w:tc>
        <w:tc>
          <w:tcPr>
            <w:tcW w:w="3837" w:type="dxa"/>
          </w:tcPr>
          <w:p w14:paraId="41E12F60" w14:textId="77777777" w:rsidR="00A04AA0" w:rsidRPr="00A04AA0" w:rsidRDefault="00C26D6C" w:rsidP="00A04AA0">
            <w:pPr>
              <w:rPr>
                <w:rFonts w:ascii="Times New Roman" w:hAnsi="Times New Roman" w:cs="Times New Roman"/>
                <w:sz w:val="22"/>
                <w:szCs w:val="22"/>
                <w:lang w:val="en-CA"/>
              </w:rPr>
            </w:pPr>
            <w:hyperlink r:id="rId110" w:anchor="57(4)" w:history="1">
              <w:r w:rsidR="00A04AA0" w:rsidRPr="00A04AA0">
                <w:rPr>
                  <w:rStyle w:val="Hyperlink"/>
                  <w:rFonts w:ascii="Times New Roman" w:hAnsi="Times New Roman" w:cs="Times New Roman"/>
                  <w:sz w:val="22"/>
                  <w:szCs w:val="22"/>
                  <w:lang w:val="en-CA"/>
                </w:rPr>
                <w:t>57(4)</w:t>
              </w:r>
            </w:hyperlink>
            <w:r w:rsidR="00A04AA0" w:rsidRPr="00A04AA0">
              <w:rPr>
                <w:rFonts w:ascii="Times New Roman" w:hAnsi="Times New Roman" w:cs="Times New Roman"/>
                <w:sz w:val="22"/>
                <w:szCs w:val="22"/>
                <w:lang w:val="en-CA"/>
              </w:rPr>
              <w:t>       If the patient is a child, the information described in subsection (2) must be given to the child's</w:t>
            </w:r>
          </w:p>
          <w:p w14:paraId="76E3588D" w14:textId="77777777" w:rsidR="00A04AA0" w:rsidRPr="00A04AA0" w:rsidRDefault="00A04AA0" w:rsidP="00A04AA0">
            <w:pPr>
              <w:rPr>
                <w:rFonts w:ascii="Times New Roman" w:hAnsi="Times New Roman" w:cs="Times New Roman"/>
                <w:sz w:val="22"/>
                <w:szCs w:val="22"/>
                <w:lang w:val="en-CA"/>
              </w:rPr>
            </w:pPr>
            <w:r w:rsidRPr="00A04AA0">
              <w:rPr>
                <w:rFonts w:ascii="Times New Roman" w:hAnsi="Times New Roman" w:cs="Times New Roman"/>
                <w:sz w:val="22"/>
                <w:szCs w:val="22"/>
                <w:lang w:val="en-CA"/>
              </w:rPr>
              <w:t>parent or guardian if the child</w:t>
            </w:r>
          </w:p>
          <w:p w14:paraId="36A6F676" w14:textId="77777777" w:rsidR="008E72E0" w:rsidRDefault="00A04AA0" w:rsidP="008E72E0">
            <w:pPr>
              <w:rPr>
                <w:rFonts w:ascii="Times New Roman" w:hAnsi="Times New Roman" w:cs="Times New Roman"/>
                <w:sz w:val="22"/>
                <w:szCs w:val="22"/>
                <w:lang w:val="en-CA"/>
              </w:rPr>
            </w:pPr>
            <w:r w:rsidRPr="00A04AA0">
              <w:rPr>
                <w:rFonts w:ascii="Times New Roman" w:hAnsi="Times New Roman" w:cs="Times New Roman"/>
                <w:sz w:val="22"/>
                <w:szCs w:val="22"/>
                <w:lang w:val="en-CA"/>
              </w:rPr>
              <w:t>(a) is under 16 years of age, unless the health professional administering the immunizing agent reasonably believes the child is able to understand the nature and effect of the information and is able to appreciate the consequences of a decision; or</w:t>
            </w:r>
            <w:r>
              <w:rPr>
                <w:rFonts w:ascii="Times New Roman" w:hAnsi="Times New Roman" w:cs="Times New Roman"/>
                <w:sz w:val="22"/>
                <w:szCs w:val="22"/>
                <w:lang w:val="en-CA"/>
              </w:rPr>
              <w:t xml:space="preserve"> […]</w:t>
            </w:r>
          </w:p>
          <w:p w14:paraId="747472DC" w14:textId="77777777" w:rsidR="00B0622A" w:rsidRDefault="00B0622A" w:rsidP="008E72E0">
            <w:pPr>
              <w:rPr>
                <w:rFonts w:ascii="Times New Roman" w:hAnsi="Times New Roman" w:cs="Times New Roman"/>
                <w:sz w:val="22"/>
                <w:szCs w:val="22"/>
                <w:lang w:val="en-CA"/>
              </w:rPr>
            </w:pPr>
          </w:p>
          <w:p w14:paraId="07389C6A" w14:textId="77777777" w:rsidR="00B0622A" w:rsidRPr="00B0622A" w:rsidRDefault="00C26D6C" w:rsidP="00B0622A">
            <w:pPr>
              <w:rPr>
                <w:rFonts w:ascii="Times New Roman" w:hAnsi="Times New Roman" w:cs="Times New Roman"/>
                <w:sz w:val="22"/>
                <w:szCs w:val="22"/>
                <w:lang w:val="en-CA"/>
              </w:rPr>
            </w:pPr>
            <w:hyperlink r:id="rId111" w:anchor="59.2.2(2)" w:history="1">
              <w:r w:rsidR="00B0622A" w:rsidRPr="00B0622A">
                <w:rPr>
                  <w:rStyle w:val="Hyperlink"/>
                  <w:rFonts w:ascii="Times New Roman" w:hAnsi="Times New Roman" w:cs="Times New Roman"/>
                  <w:sz w:val="22"/>
                  <w:szCs w:val="22"/>
                  <w:lang w:val="en-CA"/>
                </w:rPr>
                <w:t>59.2.2(2)</w:t>
              </w:r>
            </w:hyperlink>
            <w:r w:rsidR="00B0622A" w:rsidRPr="00B0622A">
              <w:rPr>
                <w:rFonts w:ascii="Times New Roman" w:hAnsi="Times New Roman" w:cs="Times New Roman"/>
                <w:sz w:val="22"/>
                <w:szCs w:val="22"/>
                <w:lang w:val="en-CA"/>
              </w:rPr>
              <w:t>   The prohibition in subsection (1) includes the following:</w:t>
            </w:r>
          </w:p>
          <w:p w14:paraId="21D5535E" w14:textId="77777777" w:rsidR="00B0622A" w:rsidRPr="00B0622A" w:rsidRDefault="00B0622A" w:rsidP="00B0622A">
            <w:pPr>
              <w:rPr>
                <w:rFonts w:ascii="Times New Roman" w:hAnsi="Times New Roman" w:cs="Times New Roman"/>
                <w:sz w:val="22"/>
                <w:szCs w:val="22"/>
                <w:lang w:val="en-CA"/>
              </w:rPr>
            </w:pPr>
            <w:r w:rsidRPr="00B0622A">
              <w:rPr>
                <w:rFonts w:ascii="Times New Roman" w:hAnsi="Times New Roman" w:cs="Times New Roman"/>
                <w:sz w:val="22"/>
                <w:szCs w:val="22"/>
                <w:lang w:val="en-CA"/>
              </w:rPr>
              <w:t>(a) with respect to advertising, to direct the advertising so that it</w:t>
            </w:r>
          </w:p>
          <w:p w14:paraId="0FEC1438" w14:textId="77777777" w:rsidR="00B0622A" w:rsidRPr="00B0622A" w:rsidRDefault="00B0622A" w:rsidP="00B0622A">
            <w:pPr>
              <w:rPr>
                <w:rFonts w:ascii="Times New Roman" w:hAnsi="Times New Roman" w:cs="Times New Roman"/>
                <w:sz w:val="22"/>
                <w:szCs w:val="22"/>
                <w:lang w:val="en-CA"/>
              </w:rPr>
            </w:pPr>
            <w:r w:rsidRPr="00B0622A">
              <w:rPr>
                <w:rFonts w:ascii="Times New Roman" w:hAnsi="Times New Roman" w:cs="Times New Roman"/>
                <w:sz w:val="22"/>
                <w:szCs w:val="22"/>
                <w:lang w:val="en-CA"/>
              </w:rPr>
              <w:t>(i) is placed in publications or other media that are targeted at persons who are less than 18 years old,</w:t>
            </w:r>
          </w:p>
          <w:p w14:paraId="6ED05E5D" w14:textId="77777777" w:rsidR="00B0622A" w:rsidRPr="00B0622A" w:rsidRDefault="00B0622A" w:rsidP="00B0622A">
            <w:pPr>
              <w:rPr>
                <w:rFonts w:ascii="Times New Roman" w:hAnsi="Times New Roman" w:cs="Times New Roman"/>
                <w:sz w:val="22"/>
                <w:szCs w:val="22"/>
                <w:lang w:val="en-CA"/>
              </w:rPr>
            </w:pPr>
            <w:r w:rsidRPr="00B0622A">
              <w:rPr>
                <w:rFonts w:ascii="Times New Roman" w:hAnsi="Times New Roman" w:cs="Times New Roman"/>
                <w:sz w:val="22"/>
                <w:szCs w:val="22"/>
                <w:lang w:val="en-CA"/>
              </w:rPr>
              <w:t>(ii) employs depictions that are targeted at persons who are less than 18 years old, or</w:t>
            </w:r>
          </w:p>
          <w:p w14:paraId="4AC11490" w14:textId="77777777" w:rsidR="00B0622A" w:rsidRPr="00B0622A" w:rsidRDefault="00B0622A" w:rsidP="00B0622A">
            <w:pPr>
              <w:rPr>
                <w:rFonts w:ascii="Times New Roman" w:hAnsi="Times New Roman" w:cs="Times New Roman"/>
                <w:sz w:val="22"/>
                <w:szCs w:val="22"/>
                <w:lang w:val="en-CA"/>
              </w:rPr>
            </w:pPr>
            <w:r w:rsidRPr="00B0622A">
              <w:rPr>
                <w:rFonts w:ascii="Times New Roman" w:hAnsi="Times New Roman" w:cs="Times New Roman"/>
                <w:sz w:val="22"/>
                <w:szCs w:val="22"/>
                <w:lang w:val="en-CA"/>
              </w:rPr>
              <w:t>(iii) is, with respect to persons who are less than 18 years old, false or misleading or likely to create an erroneous impression about the health effects or health risks of using tanning equipment; and</w:t>
            </w:r>
          </w:p>
          <w:p w14:paraId="6C3EBF09" w14:textId="77777777" w:rsidR="00B0622A" w:rsidRPr="00B0622A" w:rsidRDefault="00B0622A" w:rsidP="00B0622A">
            <w:pPr>
              <w:rPr>
                <w:rFonts w:ascii="Times New Roman" w:hAnsi="Times New Roman" w:cs="Times New Roman"/>
                <w:sz w:val="22"/>
                <w:szCs w:val="22"/>
                <w:lang w:val="en-CA"/>
              </w:rPr>
            </w:pPr>
            <w:r w:rsidRPr="00B0622A">
              <w:rPr>
                <w:rFonts w:ascii="Times New Roman" w:hAnsi="Times New Roman" w:cs="Times New Roman"/>
                <w:sz w:val="22"/>
                <w:szCs w:val="22"/>
                <w:lang w:val="en-CA"/>
              </w:rPr>
              <w:t>(b) with respect to marketing, to direct the marketing so that it</w:t>
            </w:r>
          </w:p>
          <w:p w14:paraId="3E33BD99" w14:textId="77777777" w:rsidR="00B0622A" w:rsidRPr="00B0622A" w:rsidRDefault="00B0622A" w:rsidP="00B0622A">
            <w:pPr>
              <w:rPr>
                <w:rFonts w:ascii="Times New Roman" w:hAnsi="Times New Roman" w:cs="Times New Roman"/>
                <w:sz w:val="22"/>
                <w:szCs w:val="22"/>
                <w:lang w:val="en-CA"/>
              </w:rPr>
            </w:pPr>
            <w:r w:rsidRPr="00B0622A">
              <w:rPr>
                <w:rFonts w:ascii="Times New Roman" w:hAnsi="Times New Roman" w:cs="Times New Roman"/>
                <w:sz w:val="22"/>
                <w:szCs w:val="22"/>
                <w:lang w:val="en-CA"/>
              </w:rPr>
              <w:t>(i) is carried on in or at locations primarily intended for use by persons who are less than 18 years old,</w:t>
            </w:r>
          </w:p>
          <w:p w14:paraId="61FD5DD6" w14:textId="77777777" w:rsidR="00B0622A" w:rsidRPr="00B0622A" w:rsidRDefault="00B0622A" w:rsidP="00B0622A">
            <w:pPr>
              <w:rPr>
                <w:rFonts w:ascii="Times New Roman" w:hAnsi="Times New Roman" w:cs="Times New Roman"/>
                <w:sz w:val="22"/>
                <w:szCs w:val="22"/>
                <w:lang w:val="en-CA"/>
              </w:rPr>
            </w:pPr>
            <w:r w:rsidRPr="00B0622A">
              <w:rPr>
                <w:rFonts w:ascii="Times New Roman" w:hAnsi="Times New Roman" w:cs="Times New Roman"/>
                <w:sz w:val="22"/>
                <w:szCs w:val="22"/>
                <w:lang w:val="en-CA"/>
              </w:rPr>
              <w:t>(ii) employs depictions that are targeted at persons who are less than 18 years old, or</w:t>
            </w:r>
          </w:p>
          <w:p w14:paraId="64556CBC" w14:textId="7CD5DFD2" w:rsidR="00B0622A" w:rsidRPr="00A04AA0" w:rsidRDefault="00B0622A" w:rsidP="008E72E0">
            <w:pPr>
              <w:rPr>
                <w:rFonts w:ascii="Times New Roman" w:hAnsi="Times New Roman" w:cs="Times New Roman"/>
                <w:sz w:val="22"/>
                <w:szCs w:val="22"/>
                <w:lang w:val="en-CA"/>
              </w:rPr>
            </w:pPr>
            <w:r w:rsidRPr="00B0622A">
              <w:rPr>
                <w:rFonts w:ascii="Times New Roman" w:hAnsi="Times New Roman" w:cs="Times New Roman"/>
                <w:sz w:val="22"/>
                <w:szCs w:val="22"/>
                <w:lang w:val="en-CA"/>
              </w:rPr>
              <w:t>(iii) is, with respect to persons who are less than 18 years old, false or misleading or likely to create an erroneous impression about the health effects or health r</w:t>
            </w:r>
            <w:r w:rsidR="00E5679A">
              <w:rPr>
                <w:rFonts w:ascii="Times New Roman" w:hAnsi="Times New Roman" w:cs="Times New Roman"/>
                <w:sz w:val="22"/>
                <w:szCs w:val="22"/>
                <w:lang w:val="en-CA"/>
              </w:rPr>
              <w:t>isks of using tanning equipment</w:t>
            </w:r>
          </w:p>
        </w:tc>
        <w:tc>
          <w:tcPr>
            <w:tcW w:w="3411" w:type="dxa"/>
          </w:tcPr>
          <w:p w14:paraId="3C3944FC" w14:textId="77777777" w:rsidR="008E72E0" w:rsidRPr="00592FDA" w:rsidRDefault="008E72E0" w:rsidP="008E72E0">
            <w:pPr>
              <w:rPr>
                <w:rFonts w:ascii="Times New Roman" w:hAnsi="Times New Roman" w:cs="Times New Roman"/>
                <w:sz w:val="22"/>
                <w:szCs w:val="22"/>
              </w:rPr>
            </w:pPr>
          </w:p>
        </w:tc>
        <w:tc>
          <w:tcPr>
            <w:tcW w:w="4103" w:type="dxa"/>
          </w:tcPr>
          <w:p w14:paraId="7C184578" w14:textId="77777777" w:rsidR="008E72E0" w:rsidRPr="00592FDA" w:rsidRDefault="008E72E0" w:rsidP="008E72E0">
            <w:pPr>
              <w:rPr>
                <w:rFonts w:ascii="Times New Roman" w:hAnsi="Times New Roman" w:cs="Times New Roman"/>
                <w:sz w:val="22"/>
                <w:szCs w:val="22"/>
              </w:rPr>
            </w:pPr>
          </w:p>
        </w:tc>
        <w:tc>
          <w:tcPr>
            <w:tcW w:w="222" w:type="dxa"/>
          </w:tcPr>
          <w:p w14:paraId="4A2E0933" w14:textId="1FCFAE8D" w:rsidR="008E72E0" w:rsidRPr="00CA7A4E" w:rsidRDefault="008E72E0" w:rsidP="008E72E0">
            <w:pPr>
              <w:rPr>
                <w:rFonts w:ascii="Times New Roman" w:hAnsi="Times New Roman" w:cs="Times New Roman"/>
                <w:sz w:val="22"/>
                <w:szCs w:val="22"/>
              </w:rPr>
            </w:pPr>
          </w:p>
        </w:tc>
      </w:tr>
      <w:tr w:rsidR="008E72E0" w:rsidRPr="00592FDA" w14:paraId="1BD28F75" w14:textId="77777777" w:rsidTr="002A1216">
        <w:tc>
          <w:tcPr>
            <w:tcW w:w="1603" w:type="dxa"/>
          </w:tcPr>
          <w:p w14:paraId="2DD7C7F2" w14:textId="76FE10E9"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Public Officers Act</w:t>
            </w:r>
          </w:p>
        </w:tc>
        <w:tc>
          <w:tcPr>
            <w:tcW w:w="3837" w:type="dxa"/>
          </w:tcPr>
          <w:p w14:paraId="4A1E665B" w14:textId="77777777" w:rsidR="008E72E0" w:rsidRPr="00592FDA" w:rsidRDefault="008E72E0" w:rsidP="008E72E0">
            <w:pPr>
              <w:rPr>
                <w:rFonts w:ascii="Times New Roman" w:hAnsi="Times New Roman" w:cs="Times New Roman"/>
                <w:sz w:val="22"/>
                <w:szCs w:val="22"/>
              </w:rPr>
            </w:pPr>
          </w:p>
        </w:tc>
        <w:tc>
          <w:tcPr>
            <w:tcW w:w="3411" w:type="dxa"/>
          </w:tcPr>
          <w:p w14:paraId="0B4989ED" w14:textId="77777777" w:rsidR="008E72E0" w:rsidRPr="00592FDA" w:rsidRDefault="008E72E0" w:rsidP="008E72E0">
            <w:pPr>
              <w:rPr>
                <w:rFonts w:ascii="Times New Roman" w:hAnsi="Times New Roman" w:cs="Times New Roman"/>
                <w:sz w:val="22"/>
                <w:szCs w:val="22"/>
              </w:rPr>
            </w:pPr>
          </w:p>
        </w:tc>
        <w:tc>
          <w:tcPr>
            <w:tcW w:w="4103" w:type="dxa"/>
          </w:tcPr>
          <w:p w14:paraId="3FA8011E" w14:textId="77777777" w:rsidR="009B4BE6" w:rsidRPr="009B4BE6" w:rsidRDefault="00C26D6C" w:rsidP="009B4BE6">
            <w:pPr>
              <w:rPr>
                <w:rFonts w:ascii="Times New Roman" w:hAnsi="Times New Roman" w:cs="Times New Roman"/>
                <w:sz w:val="22"/>
                <w:szCs w:val="22"/>
                <w:lang w:val="en-CA"/>
              </w:rPr>
            </w:pPr>
            <w:hyperlink r:id="rId112" w:anchor="6" w:history="1">
              <w:r w:rsidR="009B4BE6" w:rsidRPr="009B4BE6">
                <w:rPr>
                  <w:rStyle w:val="Hyperlink"/>
                  <w:rFonts w:ascii="Times New Roman" w:hAnsi="Times New Roman" w:cs="Times New Roman"/>
                  <w:sz w:val="22"/>
                  <w:szCs w:val="22"/>
                  <w:lang w:val="en-CA"/>
                </w:rPr>
                <w:t>6</w:t>
              </w:r>
            </w:hyperlink>
            <w:r w:rsidR="009B4BE6" w:rsidRPr="009B4BE6">
              <w:rPr>
                <w:rFonts w:ascii="Times New Roman" w:hAnsi="Times New Roman" w:cs="Times New Roman"/>
                <w:sz w:val="22"/>
                <w:szCs w:val="22"/>
                <w:lang w:val="en-CA"/>
              </w:rPr>
              <w:t>           Every public officer, and every person appointed to any office in respect to which an oath or affirmation of office is required to be taken by any statute or by order of the Lieutenant Governor in Council, unless some other form of oath or affirmation of office is provided by statute, shall, upon being notified of the appointment and before entering upon the performance of the duties of the office, or upon being otherwise so required, take and subscribe the following oath or affirmation or one to the like effect, namely:</w:t>
            </w:r>
          </w:p>
          <w:p w14:paraId="1F3D0CE9" w14:textId="31A469CE" w:rsidR="008E72E0" w:rsidRPr="009B4BE6" w:rsidRDefault="009B4BE6" w:rsidP="008E72E0">
            <w:pPr>
              <w:rPr>
                <w:rFonts w:ascii="Times New Roman" w:hAnsi="Times New Roman" w:cs="Times New Roman"/>
                <w:sz w:val="22"/>
                <w:szCs w:val="22"/>
                <w:lang w:val="en-CA"/>
              </w:rPr>
            </w:pPr>
            <w:r w:rsidRPr="009B4BE6">
              <w:rPr>
                <w:rFonts w:ascii="Times New Roman" w:hAnsi="Times New Roman" w:cs="Times New Roman"/>
                <w:sz w:val="22"/>
                <w:szCs w:val="22"/>
                <w:lang w:val="en-CA"/>
              </w:rPr>
              <w:t>I,                                                             , do solemnly swear (or affirm) that I will duly, faithfully and to the best of my knowledge and ability perform and fulfil the duties and requirements of the office of            to which I have been appointed, and so long as I shall continue to hold that office, without fear or favour. So help me God.  (Omit last four words where person affirms.)</w:t>
            </w:r>
          </w:p>
        </w:tc>
        <w:tc>
          <w:tcPr>
            <w:tcW w:w="222" w:type="dxa"/>
          </w:tcPr>
          <w:p w14:paraId="042508E3" w14:textId="284BA2D7" w:rsidR="008E72E0" w:rsidRPr="00886C06" w:rsidRDefault="008E72E0" w:rsidP="008E72E0">
            <w:pPr>
              <w:rPr>
                <w:rFonts w:ascii="Times New Roman" w:hAnsi="Times New Roman" w:cs="Times New Roman"/>
                <w:sz w:val="22"/>
                <w:szCs w:val="22"/>
              </w:rPr>
            </w:pPr>
          </w:p>
        </w:tc>
      </w:tr>
      <w:tr w:rsidR="008E72E0" w:rsidRPr="00592FDA" w14:paraId="08C50127" w14:textId="77777777" w:rsidTr="002A1216">
        <w:tc>
          <w:tcPr>
            <w:tcW w:w="1603" w:type="dxa"/>
          </w:tcPr>
          <w:p w14:paraId="48CB833E" w14:textId="082E8210"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Public Schools Act</w:t>
            </w:r>
          </w:p>
        </w:tc>
        <w:tc>
          <w:tcPr>
            <w:tcW w:w="3837" w:type="dxa"/>
          </w:tcPr>
          <w:p w14:paraId="41358539" w14:textId="77777777" w:rsidR="004D50C9" w:rsidRPr="004D50C9" w:rsidRDefault="00C26D6C" w:rsidP="004D50C9">
            <w:pPr>
              <w:rPr>
                <w:rFonts w:ascii="Times New Roman" w:hAnsi="Times New Roman" w:cs="Times New Roman"/>
                <w:sz w:val="22"/>
                <w:szCs w:val="22"/>
                <w:lang w:val="en-CA"/>
              </w:rPr>
            </w:pPr>
            <w:hyperlink r:id="rId113" w:anchor="1.1" w:history="1">
              <w:r w:rsidR="004D50C9" w:rsidRPr="004D50C9">
                <w:rPr>
                  <w:rStyle w:val="Hyperlink"/>
                  <w:rFonts w:ascii="Times New Roman" w:hAnsi="Times New Roman" w:cs="Times New Roman"/>
                  <w:sz w:val="22"/>
                  <w:szCs w:val="22"/>
                  <w:lang w:val="en-CA"/>
                </w:rPr>
                <w:t>1.1</w:t>
              </w:r>
            </w:hyperlink>
            <w:r w:rsidR="004D50C9" w:rsidRPr="004D50C9">
              <w:rPr>
                <w:rFonts w:ascii="Times New Roman" w:hAnsi="Times New Roman" w:cs="Times New Roman"/>
                <w:sz w:val="22"/>
                <w:szCs w:val="22"/>
                <w:lang w:val="en-CA"/>
              </w:rPr>
              <w:t>         For the purpose of this Act, an individual is a child of compulsory school age if he or she</w:t>
            </w:r>
          </w:p>
          <w:p w14:paraId="3D44B579" w14:textId="77777777" w:rsidR="004D50C9" w:rsidRPr="004D50C9" w:rsidRDefault="004D50C9" w:rsidP="004D50C9">
            <w:pPr>
              <w:rPr>
                <w:rFonts w:ascii="Times New Roman" w:hAnsi="Times New Roman" w:cs="Times New Roman"/>
                <w:sz w:val="22"/>
                <w:szCs w:val="22"/>
                <w:lang w:val="en-CA"/>
              </w:rPr>
            </w:pPr>
            <w:r w:rsidRPr="004D50C9">
              <w:rPr>
                <w:rFonts w:ascii="Times New Roman" w:hAnsi="Times New Roman" w:cs="Times New Roman"/>
                <w:sz w:val="22"/>
                <w:szCs w:val="22"/>
                <w:lang w:val="en-CA"/>
              </w:rPr>
              <w:t>(a) is, at the beginning of the fall term in a year,</w:t>
            </w:r>
          </w:p>
          <w:p w14:paraId="0FF2ADAA" w14:textId="77777777" w:rsidR="004D50C9" w:rsidRPr="004D50C9" w:rsidRDefault="004D50C9" w:rsidP="004D50C9">
            <w:pPr>
              <w:rPr>
                <w:rFonts w:ascii="Times New Roman" w:hAnsi="Times New Roman" w:cs="Times New Roman"/>
                <w:sz w:val="22"/>
                <w:szCs w:val="22"/>
                <w:lang w:val="en-CA"/>
              </w:rPr>
            </w:pPr>
            <w:r w:rsidRPr="004D50C9">
              <w:rPr>
                <w:rFonts w:ascii="Times New Roman" w:hAnsi="Times New Roman" w:cs="Times New Roman"/>
                <w:sz w:val="22"/>
                <w:szCs w:val="22"/>
                <w:lang w:val="en-CA"/>
              </w:rPr>
              <w:t>(i) seven years of age or older, or</w:t>
            </w:r>
          </w:p>
          <w:p w14:paraId="6BFD09E7" w14:textId="77777777" w:rsidR="004D50C9" w:rsidRPr="004D50C9" w:rsidRDefault="004D50C9" w:rsidP="004D50C9">
            <w:pPr>
              <w:rPr>
                <w:rFonts w:ascii="Times New Roman" w:hAnsi="Times New Roman" w:cs="Times New Roman"/>
                <w:sz w:val="22"/>
                <w:szCs w:val="22"/>
                <w:lang w:val="en-CA"/>
              </w:rPr>
            </w:pPr>
            <w:r w:rsidRPr="004D50C9">
              <w:rPr>
                <w:rFonts w:ascii="Times New Roman" w:hAnsi="Times New Roman" w:cs="Times New Roman"/>
                <w:sz w:val="22"/>
                <w:szCs w:val="22"/>
                <w:lang w:val="en-CA"/>
              </w:rPr>
              <w:t>(ii) six years of age, but will turn seven on or before December 31 of that year; and</w:t>
            </w:r>
          </w:p>
          <w:p w14:paraId="4276AD0D" w14:textId="2B04908B" w:rsidR="008E72E0" w:rsidRPr="004D50C9" w:rsidRDefault="004D50C9" w:rsidP="008E72E0">
            <w:pPr>
              <w:rPr>
                <w:rFonts w:ascii="Times New Roman" w:hAnsi="Times New Roman" w:cs="Times New Roman"/>
                <w:sz w:val="22"/>
                <w:szCs w:val="22"/>
                <w:lang w:val="en-CA"/>
              </w:rPr>
            </w:pPr>
            <w:r w:rsidRPr="004D50C9">
              <w:rPr>
                <w:rFonts w:ascii="Times New Roman" w:hAnsi="Times New Roman" w:cs="Times New Roman"/>
                <w:sz w:val="22"/>
                <w:szCs w:val="22"/>
                <w:lang w:val="en-CA"/>
              </w:rPr>
              <w:t>(b) is younger than 18 years of age.</w:t>
            </w:r>
          </w:p>
        </w:tc>
        <w:tc>
          <w:tcPr>
            <w:tcW w:w="3411" w:type="dxa"/>
          </w:tcPr>
          <w:p w14:paraId="5DD9A928" w14:textId="77777777" w:rsidR="008E72E0" w:rsidRPr="00592FDA" w:rsidRDefault="008E72E0" w:rsidP="008E72E0">
            <w:pPr>
              <w:rPr>
                <w:rFonts w:ascii="Times New Roman" w:hAnsi="Times New Roman" w:cs="Times New Roman"/>
                <w:sz w:val="22"/>
                <w:szCs w:val="22"/>
              </w:rPr>
            </w:pPr>
          </w:p>
        </w:tc>
        <w:tc>
          <w:tcPr>
            <w:tcW w:w="4103" w:type="dxa"/>
          </w:tcPr>
          <w:p w14:paraId="023B50C8" w14:textId="77777777" w:rsidR="008E72E0" w:rsidRPr="00592FDA" w:rsidRDefault="008E72E0" w:rsidP="008E72E0">
            <w:pPr>
              <w:rPr>
                <w:rFonts w:ascii="Times New Roman" w:hAnsi="Times New Roman" w:cs="Times New Roman"/>
                <w:sz w:val="22"/>
                <w:szCs w:val="22"/>
              </w:rPr>
            </w:pPr>
          </w:p>
        </w:tc>
        <w:tc>
          <w:tcPr>
            <w:tcW w:w="222" w:type="dxa"/>
          </w:tcPr>
          <w:p w14:paraId="3896B5B0" w14:textId="5FDD6980" w:rsidR="008E72E0" w:rsidRPr="00C151A2" w:rsidRDefault="008E72E0" w:rsidP="008E72E0">
            <w:pPr>
              <w:rPr>
                <w:rFonts w:ascii="Times New Roman" w:hAnsi="Times New Roman" w:cs="Times New Roman"/>
                <w:sz w:val="22"/>
                <w:szCs w:val="22"/>
              </w:rPr>
            </w:pPr>
          </w:p>
        </w:tc>
      </w:tr>
      <w:tr w:rsidR="008E72E0" w:rsidRPr="00592FDA" w14:paraId="115545D7" w14:textId="77777777" w:rsidTr="002A1216">
        <w:tc>
          <w:tcPr>
            <w:tcW w:w="1603" w:type="dxa"/>
          </w:tcPr>
          <w:p w14:paraId="7FFDB987" w14:textId="0DA27756"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Regional Health Authorities Act</w:t>
            </w:r>
          </w:p>
        </w:tc>
        <w:tc>
          <w:tcPr>
            <w:tcW w:w="3837" w:type="dxa"/>
          </w:tcPr>
          <w:p w14:paraId="43C36D19" w14:textId="77777777" w:rsidR="008E72E0" w:rsidRPr="00592FDA" w:rsidRDefault="008E72E0" w:rsidP="008E72E0">
            <w:pPr>
              <w:rPr>
                <w:rFonts w:ascii="Times New Roman" w:hAnsi="Times New Roman" w:cs="Times New Roman"/>
                <w:sz w:val="22"/>
                <w:szCs w:val="22"/>
              </w:rPr>
            </w:pPr>
          </w:p>
        </w:tc>
        <w:tc>
          <w:tcPr>
            <w:tcW w:w="3411" w:type="dxa"/>
          </w:tcPr>
          <w:p w14:paraId="3B3D3811" w14:textId="77777777" w:rsidR="008E72E0" w:rsidRPr="00592FDA" w:rsidRDefault="008E72E0" w:rsidP="008E72E0">
            <w:pPr>
              <w:rPr>
                <w:rFonts w:ascii="Times New Roman" w:hAnsi="Times New Roman" w:cs="Times New Roman"/>
                <w:sz w:val="22"/>
                <w:szCs w:val="22"/>
              </w:rPr>
            </w:pPr>
          </w:p>
        </w:tc>
        <w:tc>
          <w:tcPr>
            <w:tcW w:w="4103" w:type="dxa"/>
          </w:tcPr>
          <w:p w14:paraId="369CB1CD" w14:textId="3D76EDD5" w:rsidR="008E72E0" w:rsidRPr="008C3EF9" w:rsidRDefault="00C26D6C" w:rsidP="008E72E0">
            <w:pPr>
              <w:rPr>
                <w:rFonts w:ascii="Times New Roman" w:hAnsi="Times New Roman" w:cs="Times New Roman"/>
                <w:sz w:val="22"/>
                <w:szCs w:val="22"/>
                <w:lang w:val="en-CA"/>
              </w:rPr>
            </w:pPr>
            <w:hyperlink r:id="rId114" w:anchor="44.4(3)" w:history="1">
              <w:r w:rsidR="008C3EF9" w:rsidRPr="008C3EF9">
                <w:rPr>
                  <w:rStyle w:val="Hyperlink"/>
                  <w:rFonts w:ascii="Times New Roman" w:hAnsi="Times New Roman" w:cs="Times New Roman"/>
                  <w:sz w:val="22"/>
                  <w:szCs w:val="22"/>
                  <w:lang w:val="en-CA"/>
                </w:rPr>
                <w:t>44.4(3)</w:t>
              </w:r>
            </w:hyperlink>
            <w:r w:rsidR="008C3EF9" w:rsidRPr="008C3EF9">
              <w:rPr>
                <w:rFonts w:ascii="Times New Roman" w:hAnsi="Times New Roman" w:cs="Times New Roman"/>
                <w:sz w:val="22"/>
                <w:szCs w:val="22"/>
                <w:lang w:val="en-CA"/>
              </w:rPr>
              <w:t>     A resolution of the minister relating to health services to be provided by or through a health corporation that is owned or operated by a religious organization must not be inconsistent with the fundamental religious principles of the religion or faith to which that health corporation adheres.</w:t>
            </w:r>
          </w:p>
        </w:tc>
        <w:tc>
          <w:tcPr>
            <w:tcW w:w="222" w:type="dxa"/>
          </w:tcPr>
          <w:p w14:paraId="345DE635" w14:textId="7F99A289" w:rsidR="008E72E0" w:rsidRPr="00886C06" w:rsidRDefault="008E72E0" w:rsidP="008E72E0">
            <w:pPr>
              <w:rPr>
                <w:rFonts w:ascii="Times New Roman" w:hAnsi="Times New Roman" w:cs="Times New Roman"/>
                <w:sz w:val="22"/>
                <w:szCs w:val="22"/>
              </w:rPr>
            </w:pPr>
          </w:p>
        </w:tc>
      </w:tr>
      <w:tr w:rsidR="008E72E0" w:rsidRPr="00592FDA" w14:paraId="558A9425" w14:textId="77777777" w:rsidTr="002A1216">
        <w:tc>
          <w:tcPr>
            <w:tcW w:w="1603" w:type="dxa"/>
          </w:tcPr>
          <w:p w14:paraId="12585EFD" w14:textId="73CCFF2D"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Registered Nurses Act</w:t>
            </w:r>
          </w:p>
        </w:tc>
        <w:tc>
          <w:tcPr>
            <w:tcW w:w="3837" w:type="dxa"/>
          </w:tcPr>
          <w:p w14:paraId="6340D3F1" w14:textId="77777777" w:rsidR="008E72E0" w:rsidRPr="00592FDA" w:rsidRDefault="008E72E0" w:rsidP="008E72E0">
            <w:pPr>
              <w:rPr>
                <w:rFonts w:ascii="Times New Roman" w:hAnsi="Times New Roman" w:cs="Times New Roman"/>
                <w:sz w:val="22"/>
                <w:szCs w:val="22"/>
              </w:rPr>
            </w:pPr>
          </w:p>
        </w:tc>
        <w:tc>
          <w:tcPr>
            <w:tcW w:w="3411" w:type="dxa"/>
          </w:tcPr>
          <w:p w14:paraId="3505A927" w14:textId="77777777" w:rsidR="008E72E0" w:rsidRDefault="00C26D6C" w:rsidP="008E72E0">
            <w:pPr>
              <w:rPr>
                <w:rFonts w:ascii="Times New Roman" w:hAnsi="Times New Roman" w:cs="Times New Roman"/>
                <w:sz w:val="22"/>
                <w:szCs w:val="22"/>
                <w:lang w:val="en-CA"/>
              </w:rPr>
            </w:pPr>
            <w:hyperlink r:id="rId115" w:anchor="43" w:history="1">
              <w:r w:rsidR="007A2120" w:rsidRPr="007A2120">
                <w:rPr>
                  <w:rStyle w:val="Hyperlink"/>
                  <w:rFonts w:ascii="Times New Roman" w:hAnsi="Times New Roman" w:cs="Times New Roman"/>
                  <w:sz w:val="22"/>
                  <w:szCs w:val="22"/>
                  <w:lang w:val="en-CA"/>
                </w:rPr>
                <w:t>43(1)</w:t>
              </w:r>
            </w:hyperlink>
            <w:r w:rsidR="007A2120" w:rsidRPr="007A2120">
              <w:rPr>
                <w:rFonts w:ascii="Times New Roman" w:hAnsi="Times New Roman" w:cs="Times New Roman"/>
                <w:sz w:val="22"/>
                <w:szCs w:val="22"/>
                <w:lang w:val="en-CA"/>
              </w:rPr>
              <w:t>       If the panel makes any of the findings described in section 42, it may make one or more of the following orders</w:t>
            </w:r>
            <w:r w:rsidR="007A2120">
              <w:rPr>
                <w:rFonts w:ascii="Times New Roman" w:hAnsi="Times New Roman" w:cs="Times New Roman"/>
                <w:sz w:val="22"/>
                <w:szCs w:val="22"/>
                <w:lang w:val="en-CA"/>
              </w:rPr>
              <w:t>:</w:t>
            </w:r>
          </w:p>
          <w:p w14:paraId="490FC20E" w14:textId="4F711A81" w:rsidR="007A2120" w:rsidRPr="007A2120" w:rsidRDefault="007A2120" w:rsidP="008E72E0">
            <w:pPr>
              <w:rPr>
                <w:rFonts w:ascii="Times New Roman" w:hAnsi="Times New Roman" w:cs="Times New Roman"/>
                <w:sz w:val="22"/>
                <w:szCs w:val="22"/>
                <w:lang w:val="en-CA"/>
              </w:rPr>
            </w:pPr>
            <w:r w:rsidRPr="007A2120">
              <w:rPr>
                <w:rFonts w:ascii="Times New Roman" w:hAnsi="Times New Roman" w:cs="Times New Roman"/>
                <w:sz w:val="22"/>
                <w:szCs w:val="22"/>
                <w:lang w:val="en-CA"/>
              </w:rPr>
              <w:t>(d) suspend the member's registration until the member has obtained treatment or counselling and has demonstrated that any disability, addiction or problem can be or has been overcome to the satisfaction of any person or committee that the panel may determine;</w:t>
            </w:r>
          </w:p>
        </w:tc>
        <w:tc>
          <w:tcPr>
            <w:tcW w:w="4103" w:type="dxa"/>
          </w:tcPr>
          <w:p w14:paraId="7C947670" w14:textId="77777777" w:rsidR="008E72E0" w:rsidRPr="00592FDA" w:rsidRDefault="008E72E0" w:rsidP="008E72E0">
            <w:pPr>
              <w:rPr>
                <w:rFonts w:ascii="Times New Roman" w:hAnsi="Times New Roman" w:cs="Times New Roman"/>
                <w:sz w:val="22"/>
                <w:szCs w:val="22"/>
              </w:rPr>
            </w:pPr>
          </w:p>
        </w:tc>
        <w:tc>
          <w:tcPr>
            <w:tcW w:w="222" w:type="dxa"/>
          </w:tcPr>
          <w:p w14:paraId="6690A158" w14:textId="34A1D507" w:rsidR="008E72E0" w:rsidRPr="00886C06" w:rsidRDefault="008E72E0" w:rsidP="008E72E0">
            <w:pPr>
              <w:rPr>
                <w:rFonts w:ascii="Times New Roman" w:hAnsi="Times New Roman" w:cs="Times New Roman"/>
                <w:sz w:val="22"/>
                <w:szCs w:val="22"/>
              </w:rPr>
            </w:pPr>
          </w:p>
        </w:tc>
      </w:tr>
      <w:tr w:rsidR="008E72E0" w:rsidRPr="00592FDA" w14:paraId="4411C6BE" w14:textId="77777777" w:rsidTr="002A1216">
        <w:tc>
          <w:tcPr>
            <w:tcW w:w="1603" w:type="dxa"/>
          </w:tcPr>
          <w:p w14:paraId="25DAFDF5" w14:textId="1A664408"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Registered Psychiatric Nurses Act</w:t>
            </w:r>
          </w:p>
        </w:tc>
        <w:tc>
          <w:tcPr>
            <w:tcW w:w="3837" w:type="dxa"/>
          </w:tcPr>
          <w:p w14:paraId="5D4D59B2" w14:textId="77777777" w:rsidR="008E72E0" w:rsidRPr="00592FDA" w:rsidRDefault="008E72E0" w:rsidP="008E72E0">
            <w:pPr>
              <w:rPr>
                <w:rFonts w:ascii="Times New Roman" w:hAnsi="Times New Roman" w:cs="Times New Roman"/>
                <w:sz w:val="22"/>
                <w:szCs w:val="22"/>
              </w:rPr>
            </w:pPr>
          </w:p>
        </w:tc>
        <w:tc>
          <w:tcPr>
            <w:tcW w:w="3411" w:type="dxa"/>
          </w:tcPr>
          <w:p w14:paraId="3628B6A9" w14:textId="00374F7B" w:rsidR="004667BF" w:rsidRPr="004667BF" w:rsidRDefault="00C26D6C" w:rsidP="004667BF">
            <w:pPr>
              <w:rPr>
                <w:rFonts w:ascii="Times New Roman" w:hAnsi="Times New Roman" w:cs="Times New Roman"/>
                <w:sz w:val="22"/>
                <w:szCs w:val="22"/>
                <w:lang w:val="en-CA"/>
              </w:rPr>
            </w:pPr>
            <w:hyperlink r:id="rId116" w:anchor="43" w:history="1">
              <w:r w:rsidR="004667BF" w:rsidRPr="004667BF">
                <w:rPr>
                  <w:rStyle w:val="Hyperlink"/>
                  <w:rFonts w:ascii="Times New Roman" w:hAnsi="Times New Roman" w:cs="Times New Roman"/>
                  <w:sz w:val="22"/>
                  <w:szCs w:val="22"/>
                  <w:lang w:val="en-CA"/>
                </w:rPr>
                <w:t>43(1)</w:t>
              </w:r>
            </w:hyperlink>
            <w:r w:rsidR="004667BF" w:rsidRPr="004667BF">
              <w:rPr>
                <w:rFonts w:ascii="Times New Roman" w:hAnsi="Times New Roman" w:cs="Times New Roman"/>
                <w:sz w:val="22"/>
                <w:szCs w:val="22"/>
                <w:lang w:val="en-CA"/>
              </w:rPr>
              <w:t>        If the panel makes any of the findings described in section 42, it may make one or more of the following orders:</w:t>
            </w:r>
          </w:p>
          <w:p w14:paraId="7B76FC9E" w14:textId="7C9877C2" w:rsidR="008E72E0" w:rsidRPr="004667BF" w:rsidRDefault="004667BF" w:rsidP="008E72E0">
            <w:pPr>
              <w:rPr>
                <w:rFonts w:ascii="Times New Roman" w:hAnsi="Times New Roman" w:cs="Times New Roman"/>
                <w:sz w:val="22"/>
                <w:szCs w:val="22"/>
                <w:lang w:val="en-CA"/>
              </w:rPr>
            </w:pPr>
            <w:r w:rsidRPr="004667BF">
              <w:rPr>
                <w:rFonts w:ascii="Times New Roman" w:hAnsi="Times New Roman" w:cs="Times New Roman"/>
                <w:sz w:val="22"/>
                <w:szCs w:val="22"/>
                <w:lang w:val="en-CA"/>
              </w:rPr>
              <w:t>(d) suspend the member's certificate of registration until the member has obtained treatment or counselling and has demonstrated that any disability, addiction or problem can be or has been overcome to the satisfaction of any person or committee that the panel may determine;</w:t>
            </w:r>
          </w:p>
        </w:tc>
        <w:tc>
          <w:tcPr>
            <w:tcW w:w="4103" w:type="dxa"/>
          </w:tcPr>
          <w:p w14:paraId="1EC63C60" w14:textId="77777777" w:rsidR="008E72E0" w:rsidRPr="00592FDA" w:rsidRDefault="008E72E0" w:rsidP="008E72E0">
            <w:pPr>
              <w:rPr>
                <w:rFonts w:ascii="Times New Roman" w:hAnsi="Times New Roman" w:cs="Times New Roman"/>
                <w:sz w:val="22"/>
                <w:szCs w:val="22"/>
              </w:rPr>
            </w:pPr>
          </w:p>
        </w:tc>
        <w:tc>
          <w:tcPr>
            <w:tcW w:w="222" w:type="dxa"/>
          </w:tcPr>
          <w:p w14:paraId="3606F5D5" w14:textId="33EB96D3" w:rsidR="008E72E0" w:rsidRPr="00886C06" w:rsidRDefault="008E72E0" w:rsidP="008E72E0">
            <w:pPr>
              <w:rPr>
                <w:rFonts w:ascii="Times New Roman" w:hAnsi="Times New Roman" w:cs="Times New Roman"/>
                <w:sz w:val="22"/>
                <w:szCs w:val="22"/>
              </w:rPr>
            </w:pPr>
          </w:p>
        </w:tc>
      </w:tr>
      <w:tr w:rsidR="008E72E0" w:rsidRPr="00592FDA" w14:paraId="377C49A4" w14:textId="77777777" w:rsidTr="002A1216">
        <w:tc>
          <w:tcPr>
            <w:tcW w:w="1603" w:type="dxa"/>
          </w:tcPr>
          <w:p w14:paraId="3B29ADF1" w14:textId="5F0A86B4"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Registry Act</w:t>
            </w:r>
          </w:p>
        </w:tc>
        <w:tc>
          <w:tcPr>
            <w:tcW w:w="3837" w:type="dxa"/>
          </w:tcPr>
          <w:p w14:paraId="7B9BA197" w14:textId="762E7BE0" w:rsidR="00177828" w:rsidRPr="00177828" w:rsidRDefault="00C26D6C" w:rsidP="00177828">
            <w:pPr>
              <w:rPr>
                <w:rFonts w:ascii="Times New Roman" w:hAnsi="Times New Roman" w:cs="Times New Roman"/>
                <w:sz w:val="22"/>
                <w:szCs w:val="22"/>
                <w:lang w:val="en-CA"/>
              </w:rPr>
            </w:pPr>
            <w:hyperlink r:id="rId117" w:anchor="27(2)" w:history="1">
              <w:r w:rsidR="00177828" w:rsidRPr="00177828">
                <w:rPr>
                  <w:rStyle w:val="Hyperlink"/>
                  <w:rFonts w:ascii="Times New Roman" w:hAnsi="Times New Roman" w:cs="Times New Roman"/>
                  <w:sz w:val="22"/>
                  <w:szCs w:val="22"/>
                  <w:lang w:val="en-CA"/>
                </w:rPr>
                <w:t>27(2)</w:t>
              </w:r>
            </w:hyperlink>
            <w:r w:rsidR="00177828" w:rsidRPr="00177828">
              <w:rPr>
                <w:rFonts w:ascii="Times New Roman" w:hAnsi="Times New Roman" w:cs="Times New Roman"/>
                <w:sz w:val="22"/>
                <w:szCs w:val="22"/>
                <w:lang w:val="en-CA"/>
              </w:rPr>
              <w:t>       The affidavit</w:t>
            </w:r>
            <w:r w:rsidR="00177828">
              <w:rPr>
                <w:rFonts w:ascii="Times New Roman" w:hAnsi="Times New Roman" w:cs="Times New Roman"/>
                <w:sz w:val="22"/>
                <w:szCs w:val="22"/>
                <w:lang w:val="en-CA"/>
              </w:rPr>
              <w:t xml:space="preserve"> [accompanying instruments]</w:t>
            </w:r>
            <w:r w:rsidR="00177828" w:rsidRPr="00177828">
              <w:rPr>
                <w:rFonts w:ascii="Times New Roman" w:hAnsi="Times New Roman" w:cs="Times New Roman"/>
                <w:sz w:val="22"/>
                <w:szCs w:val="22"/>
                <w:lang w:val="en-CA"/>
              </w:rPr>
              <w:t xml:space="preserve"> shall set forth the full name, place of residence, and addition or calling, of the witness as well as the following facts</w:t>
            </w:r>
          </w:p>
          <w:p w14:paraId="4902B9E9" w14:textId="0921F130" w:rsidR="00177828" w:rsidRPr="00177828" w:rsidRDefault="00177828" w:rsidP="008E72E0">
            <w:pPr>
              <w:rPr>
                <w:rFonts w:ascii="Times New Roman" w:hAnsi="Times New Roman" w:cs="Times New Roman"/>
                <w:sz w:val="22"/>
                <w:szCs w:val="22"/>
                <w:lang w:val="en-CA"/>
              </w:rPr>
            </w:pPr>
            <w:r w:rsidRPr="00177828">
              <w:rPr>
                <w:rFonts w:ascii="Times New Roman" w:hAnsi="Times New Roman" w:cs="Times New Roman"/>
                <w:sz w:val="22"/>
                <w:szCs w:val="22"/>
                <w:lang w:val="en-CA"/>
              </w:rPr>
              <w:t>(d) that the deponent is satisfied that each of the parties is of the full age of 18 years</w:t>
            </w:r>
          </w:p>
        </w:tc>
        <w:tc>
          <w:tcPr>
            <w:tcW w:w="3411" w:type="dxa"/>
          </w:tcPr>
          <w:p w14:paraId="08A304CD" w14:textId="77777777" w:rsidR="008E72E0" w:rsidRPr="00592FDA" w:rsidRDefault="008E72E0" w:rsidP="008E72E0">
            <w:pPr>
              <w:rPr>
                <w:rFonts w:ascii="Times New Roman" w:hAnsi="Times New Roman" w:cs="Times New Roman"/>
                <w:sz w:val="22"/>
                <w:szCs w:val="22"/>
              </w:rPr>
            </w:pPr>
          </w:p>
        </w:tc>
        <w:tc>
          <w:tcPr>
            <w:tcW w:w="4103" w:type="dxa"/>
          </w:tcPr>
          <w:p w14:paraId="70FBE830" w14:textId="7FF681F3" w:rsidR="008E72E0" w:rsidRPr="0054395E" w:rsidRDefault="00C26D6C" w:rsidP="008E72E0">
            <w:pPr>
              <w:rPr>
                <w:rFonts w:ascii="Times New Roman" w:hAnsi="Times New Roman" w:cs="Times New Roman"/>
                <w:sz w:val="22"/>
                <w:szCs w:val="22"/>
                <w:lang w:val="en-CA"/>
              </w:rPr>
            </w:pPr>
            <w:hyperlink r:id="rId118" w:anchor="32" w:history="1">
              <w:r w:rsidR="0054395E" w:rsidRPr="0054395E">
                <w:rPr>
                  <w:rStyle w:val="Hyperlink"/>
                  <w:rFonts w:ascii="Times New Roman" w:hAnsi="Times New Roman" w:cs="Times New Roman"/>
                  <w:sz w:val="22"/>
                  <w:szCs w:val="22"/>
                  <w:lang w:val="en-CA"/>
                </w:rPr>
                <w:t>32</w:t>
              </w:r>
            </w:hyperlink>
            <w:r w:rsidR="0054395E" w:rsidRPr="0054395E">
              <w:rPr>
                <w:rFonts w:ascii="Times New Roman" w:hAnsi="Times New Roman" w:cs="Times New Roman"/>
                <w:sz w:val="22"/>
                <w:szCs w:val="22"/>
                <w:lang w:val="en-CA"/>
              </w:rPr>
              <w:t>          Any instrument may be registered under this Act, notwithstanding that the </w:t>
            </w:r>
            <w:r w:rsidR="0054395E" w:rsidRPr="0054395E">
              <w:rPr>
                <w:rFonts w:ascii="Times New Roman" w:hAnsi="Times New Roman" w:cs="Times New Roman"/>
                <w:b/>
                <w:sz w:val="22"/>
                <w:szCs w:val="22"/>
                <w:lang w:val="en-CA"/>
              </w:rPr>
              <w:t>Christian or given name</w:t>
            </w:r>
            <w:r w:rsidR="0054395E" w:rsidRPr="0054395E">
              <w:rPr>
                <w:rFonts w:ascii="Times New Roman" w:hAnsi="Times New Roman" w:cs="Times New Roman"/>
                <w:sz w:val="22"/>
                <w:szCs w:val="22"/>
                <w:lang w:val="en-CA"/>
              </w:rPr>
              <w:t xml:space="preserve"> or names of the subscribing witness making the affidavit is or are only set forth in the affidavit by initial letter or letters, or abbreviation or abbreviations, and not in full</w:t>
            </w:r>
          </w:p>
        </w:tc>
        <w:tc>
          <w:tcPr>
            <w:tcW w:w="222" w:type="dxa"/>
          </w:tcPr>
          <w:p w14:paraId="0B0770BA" w14:textId="77777777" w:rsidR="008E72E0" w:rsidRPr="002253E1" w:rsidRDefault="008E72E0" w:rsidP="008E72E0">
            <w:pPr>
              <w:rPr>
                <w:rFonts w:ascii="Times New Roman" w:hAnsi="Times New Roman" w:cs="Times New Roman"/>
                <w:sz w:val="22"/>
                <w:szCs w:val="22"/>
              </w:rPr>
            </w:pPr>
          </w:p>
        </w:tc>
      </w:tr>
      <w:tr w:rsidR="008E72E0" w:rsidRPr="00592FDA" w14:paraId="4734463E" w14:textId="77777777" w:rsidTr="002A1216">
        <w:tc>
          <w:tcPr>
            <w:tcW w:w="1603" w:type="dxa"/>
          </w:tcPr>
          <w:p w14:paraId="13180A4B" w14:textId="42130EF5"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Religious Societies' Lands Act</w:t>
            </w:r>
          </w:p>
        </w:tc>
        <w:tc>
          <w:tcPr>
            <w:tcW w:w="3837" w:type="dxa"/>
          </w:tcPr>
          <w:p w14:paraId="1C4F9B57" w14:textId="77777777" w:rsidR="008E72E0" w:rsidRPr="00592FDA" w:rsidRDefault="008E72E0" w:rsidP="008E72E0">
            <w:pPr>
              <w:rPr>
                <w:rFonts w:ascii="Times New Roman" w:hAnsi="Times New Roman" w:cs="Times New Roman"/>
                <w:sz w:val="22"/>
                <w:szCs w:val="22"/>
              </w:rPr>
            </w:pPr>
          </w:p>
        </w:tc>
        <w:tc>
          <w:tcPr>
            <w:tcW w:w="3411" w:type="dxa"/>
          </w:tcPr>
          <w:p w14:paraId="35072602" w14:textId="77777777" w:rsidR="008E72E0" w:rsidRPr="00592FDA" w:rsidRDefault="008E72E0" w:rsidP="008E72E0">
            <w:pPr>
              <w:rPr>
                <w:rFonts w:ascii="Times New Roman" w:hAnsi="Times New Roman" w:cs="Times New Roman"/>
                <w:sz w:val="22"/>
                <w:szCs w:val="22"/>
              </w:rPr>
            </w:pPr>
          </w:p>
        </w:tc>
        <w:tc>
          <w:tcPr>
            <w:tcW w:w="4103" w:type="dxa"/>
          </w:tcPr>
          <w:p w14:paraId="2CC1182A" w14:textId="77777777" w:rsidR="009A4E2D" w:rsidRPr="009A4E2D" w:rsidRDefault="00C26D6C" w:rsidP="009A4E2D">
            <w:pPr>
              <w:rPr>
                <w:rFonts w:ascii="Times New Roman" w:hAnsi="Times New Roman" w:cs="Times New Roman"/>
                <w:sz w:val="22"/>
                <w:szCs w:val="22"/>
                <w:lang w:val="en-CA"/>
              </w:rPr>
            </w:pPr>
            <w:hyperlink r:id="rId119" w:anchor="3" w:history="1">
              <w:r w:rsidR="009A4E2D" w:rsidRPr="009A4E2D">
                <w:rPr>
                  <w:rStyle w:val="Hyperlink"/>
                  <w:rFonts w:ascii="Times New Roman" w:hAnsi="Times New Roman" w:cs="Times New Roman"/>
                  <w:sz w:val="22"/>
                  <w:szCs w:val="22"/>
                  <w:lang w:val="en-CA"/>
                </w:rPr>
                <w:t>3(1)</w:t>
              </w:r>
            </w:hyperlink>
            <w:r w:rsidR="009A4E2D" w:rsidRPr="009A4E2D">
              <w:rPr>
                <w:rFonts w:ascii="Times New Roman" w:hAnsi="Times New Roman" w:cs="Times New Roman"/>
                <w:sz w:val="22"/>
                <w:szCs w:val="22"/>
                <w:lang w:val="en-CA"/>
              </w:rPr>
              <w:t>        A religious society may, in the name of trustees subject to this Act, hold</w:t>
            </w:r>
          </w:p>
          <w:p w14:paraId="6E49E68D" w14:textId="19B12B8A" w:rsidR="008E72E0" w:rsidRPr="00263168" w:rsidRDefault="009A4E2D" w:rsidP="008E72E0">
            <w:pPr>
              <w:rPr>
                <w:rFonts w:ascii="Times New Roman" w:hAnsi="Times New Roman" w:cs="Times New Roman"/>
                <w:sz w:val="22"/>
                <w:szCs w:val="22"/>
                <w:lang w:val="en-CA"/>
              </w:rPr>
            </w:pPr>
            <w:r w:rsidRPr="009A4E2D">
              <w:rPr>
                <w:rFonts w:ascii="Times New Roman" w:hAnsi="Times New Roman" w:cs="Times New Roman"/>
                <w:sz w:val="22"/>
                <w:szCs w:val="22"/>
                <w:lang w:val="en-CA"/>
              </w:rPr>
              <w:t xml:space="preserve">(a) land not exceeding 300 acres to be used for the site of a church, chapel, meeting house, residence of a minister, or </w:t>
            </w:r>
            <w:r w:rsidRPr="009A4E2D">
              <w:rPr>
                <w:rFonts w:ascii="Times New Roman" w:hAnsi="Times New Roman" w:cs="Times New Roman"/>
                <w:b/>
                <w:sz w:val="22"/>
                <w:szCs w:val="22"/>
                <w:lang w:val="en-CA"/>
              </w:rPr>
              <w:t>for the support of public worship and the propagation of Christian knowledge</w:t>
            </w:r>
            <w:r w:rsidRPr="009A4E2D">
              <w:rPr>
                <w:rFonts w:ascii="Times New Roman" w:hAnsi="Times New Roman" w:cs="Times New Roman"/>
                <w:sz w:val="22"/>
                <w:szCs w:val="22"/>
                <w:lang w:val="en-CA"/>
              </w:rPr>
              <w:t xml:space="preserve"> or for other like religious or congregational purposes;</w:t>
            </w:r>
          </w:p>
        </w:tc>
        <w:tc>
          <w:tcPr>
            <w:tcW w:w="222" w:type="dxa"/>
          </w:tcPr>
          <w:p w14:paraId="241EA889" w14:textId="77777777" w:rsidR="008E72E0" w:rsidRPr="002253E1" w:rsidRDefault="008E72E0" w:rsidP="008E72E0">
            <w:pPr>
              <w:rPr>
                <w:rFonts w:ascii="Times New Roman" w:hAnsi="Times New Roman" w:cs="Times New Roman"/>
                <w:sz w:val="22"/>
                <w:szCs w:val="22"/>
              </w:rPr>
            </w:pPr>
          </w:p>
        </w:tc>
      </w:tr>
      <w:tr w:rsidR="008E72E0" w:rsidRPr="00592FDA" w14:paraId="0247251F" w14:textId="77777777" w:rsidTr="002A1216">
        <w:tc>
          <w:tcPr>
            <w:tcW w:w="1603" w:type="dxa"/>
          </w:tcPr>
          <w:p w14:paraId="79CF8F18" w14:textId="67297A97"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Retail Sales Tax Act</w:t>
            </w:r>
          </w:p>
        </w:tc>
        <w:tc>
          <w:tcPr>
            <w:tcW w:w="3837" w:type="dxa"/>
          </w:tcPr>
          <w:p w14:paraId="5D857A69" w14:textId="77777777" w:rsidR="006B1A2A" w:rsidRPr="006B1A2A" w:rsidRDefault="00C26D6C" w:rsidP="006B1A2A">
            <w:pPr>
              <w:rPr>
                <w:rFonts w:ascii="Times New Roman" w:hAnsi="Times New Roman" w:cs="Times New Roman"/>
                <w:sz w:val="22"/>
                <w:szCs w:val="22"/>
                <w:lang w:val="en-CA"/>
              </w:rPr>
            </w:pPr>
            <w:hyperlink r:id="rId120" w:anchor="3" w:history="1">
              <w:r w:rsidR="006B1A2A" w:rsidRPr="006B1A2A">
                <w:rPr>
                  <w:rStyle w:val="Hyperlink"/>
                  <w:rFonts w:ascii="Times New Roman" w:hAnsi="Times New Roman" w:cs="Times New Roman"/>
                  <w:sz w:val="22"/>
                  <w:szCs w:val="22"/>
                  <w:lang w:val="en-CA"/>
                </w:rPr>
                <w:t>3(1)</w:t>
              </w:r>
            </w:hyperlink>
            <w:r w:rsidR="006B1A2A" w:rsidRPr="006B1A2A">
              <w:rPr>
                <w:rFonts w:ascii="Times New Roman" w:hAnsi="Times New Roman" w:cs="Times New Roman"/>
                <w:sz w:val="22"/>
                <w:szCs w:val="22"/>
                <w:lang w:val="en-CA"/>
              </w:rPr>
              <w:t>        Notwithstanding section 2, no tax is payable under this Act in respect of the following classes of tangible personal property:</w:t>
            </w:r>
          </w:p>
          <w:p w14:paraId="4173E1FC" w14:textId="77777777" w:rsidR="006B1A2A" w:rsidRPr="006B1A2A" w:rsidRDefault="006B1A2A" w:rsidP="006B1A2A">
            <w:pPr>
              <w:rPr>
                <w:rFonts w:ascii="Times New Roman" w:hAnsi="Times New Roman" w:cs="Times New Roman"/>
                <w:sz w:val="22"/>
                <w:szCs w:val="22"/>
                <w:lang w:val="en-CA"/>
              </w:rPr>
            </w:pPr>
            <w:r w:rsidRPr="006B1A2A">
              <w:rPr>
                <w:rFonts w:ascii="Times New Roman" w:hAnsi="Times New Roman" w:cs="Times New Roman"/>
                <w:sz w:val="22"/>
                <w:szCs w:val="22"/>
                <w:lang w:val="en-CA"/>
              </w:rPr>
              <w:t>(c.2) the following items for use with children under 24 months of age:</w:t>
            </w:r>
          </w:p>
          <w:p w14:paraId="15B1519F" w14:textId="77777777" w:rsidR="006B1A2A" w:rsidRPr="006B1A2A" w:rsidRDefault="006B1A2A" w:rsidP="006B1A2A">
            <w:pPr>
              <w:rPr>
                <w:rFonts w:ascii="Times New Roman" w:hAnsi="Times New Roman" w:cs="Times New Roman"/>
                <w:sz w:val="22"/>
                <w:szCs w:val="22"/>
                <w:lang w:val="en-CA"/>
              </w:rPr>
            </w:pPr>
            <w:r w:rsidRPr="006B1A2A">
              <w:rPr>
                <w:rFonts w:ascii="Times New Roman" w:hAnsi="Times New Roman" w:cs="Times New Roman"/>
                <w:sz w:val="22"/>
                <w:szCs w:val="22"/>
                <w:lang w:val="en-CA"/>
              </w:rPr>
              <w:t>(i) items designed for nursing,</w:t>
            </w:r>
          </w:p>
          <w:p w14:paraId="4E9508C4" w14:textId="77777777" w:rsidR="006B1A2A" w:rsidRPr="006B1A2A" w:rsidRDefault="006B1A2A" w:rsidP="006B1A2A">
            <w:pPr>
              <w:rPr>
                <w:rFonts w:ascii="Times New Roman" w:hAnsi="Times New Roman" w:cs="Times New Roman"/>
                <w:sz w:val="22"/>
                <w:szCs w:val="22"/>
                <w:lang w:val="en-CA"/>
              </w:rPr>
            </w:pPr>
            <w:r w:rsidRPr="006B1A2A">
              <w:rPr>
                <w:rFonts w:ascii="Times New Roman" w:hAnsi="Times New Roman" w:cs="Times New Roman"/>
                <w:sz w:val="22"/>
                <w:szCs w:val="22"/>
                <w:lang w:val="en-CA"/>
              </w:rPr>
              <w:t>(ii) items designed for feeding, bathing and grooming,</w:t>
            </w:r>
          </w:p>
          <w:p w14:paraId="467E3666" w14:textId="77777777" w:rsidR="006B1A2A" w:rsidRPr="006B1A2A" w:rsidRDefault="006B1A2A" w:rsidP="006B1A2A">
            <w:pPr>
              <w:rPr>
                <w:rFonts w:ascii="Times New Roman" w:hAnsi="Times New Roman" w:cs="Times New Roman"/>
                <w:sz w:val="22"/>
                <w:szCs w:val="22"/>
                <w:lang w:val="en-CA"/>
              </w:rPr>
            </w:pPr>
            <w:r w:rsidRPr="006B1A2A">
              <w:rPr>
                <w:rFonts w:ascii="Times New Roman" w:hAnsi="Times New Roman" w:cs="Times New Roman"/>
                <w:sz w:val="22"/>
                <w:szCs w:val="22"/>
                <w:lang w:val="en-CA"/>
              </w:rPr>
              <w:t>(iii) pacifiers, soothers and teething rings,</w:t>
            </w:r>
          </w:p>
          <w:p w14:paraId="72F9AFCF" w14:textId="77777777" w:rsidR="006B1A2A" w:rsidRPr="006B1A2A" w:rsidRDefault="006B1A2A" w:rsidP="006B1A2A">
            <w:pPr>
              <w:rPr>
                <w:rFonts w:ascii="Times New Roman" w:hAnsi="Times New Roman" w:cs="Times New Roman"/>
                <w:sz w:val="22"/>
                <w:szCs w:val="22"/>
                <w:lang w:val="en-CA"/>
              </w:rPr>
            </w:pPr>
            <w:r w:rsidRPr="006B1A2A">
              <w:rPr>
                <w:rFonts w:ascii="Times New Roman" w:hAnsi="Times New Roman" w:cs="Times New Roman"/>
                <w:sz w:val="22"/>
                <w:szCs w:val="22"/>
                <w:lang w:val="en-CA"/>
              </w:rPr>
              <w:t>(iv) strollers, carriers and related accessories,</w:t>
            </w:r>
          </w:p>
          <w:p w14:paraId="6FDA8059" w14:textId="77777777" w:rsidR="006B1A2A" w:rsidRPr="006B1A2A" w:rsidRDefault="006B1A2A" w:rsidP="006B1A2A">
            <w:pPr>
              <w:rPr>
                <w:rFonts w:ascii="Times New Roman" w:hAnsi="Times New Roman" w:cs="Times New Roman"/>
                <w:sz w:val="22"/>
                <w:szCs w:val="22"/>
                <w:lang w:val="en-CA"/>
              </w:rPr>
            </w:pPr>
            <w:r w:rsidRPr="006B1A2A">
              <w:rPr>
                <w:rFonts w:ascii="Times New Roman" w:hAnsi="Times New Roman" w:cs="Times New Roman"/>
                <w:sz w:val="22"/>
                <w:szCs w:val="22"/>
                <w:lang w:val="en-CA"/>
              </w:rPr>
              <w:t>(v) furniture and related accessories designed to be used exclusively by children under 24 months of age, but not including toys, mobiles and mirrors,</w:t>
            </w:r>
          </w:p>
          <w:p w14:paraId="30317DC5" w14:textId="77777777" w:rsidR="008E72E0" w:rsidRDefault="006B1A2A" w:rsidP="008E72E0">
            <w:pPr>
              <w:rPr>
                <w:rFonts w:ascii="Times New Roman" w:hAnsi="Times New Roman" w:cs="Times New Roman"/>
                <w:sz w:val="22"/>
                <w:szCs w:val="22"/>
                <w:lang w:val="en-CA"/>
              </w:rPr>
            </w:pPr>
            <w:r w:rsidRPr="006B1A2A">
              <w:rPr>
                <w:rFonts w:ascii="Times New Roman" w:hAnsi="Times New Roman" w:cs="Times New Roman"/>
                <w:sz w:val="22"/>
                <w:szCs w:val="22"/>
                <w:lang w:val="en-CA"/>
              </w:rPr>
              <w:t>(vi) thermometers and related accessories;</w:t>
            </w:r>
          </w:p>
          <w:p w14:paraId="75B2C81A" w14:textId="77777777" w:rsidR="00FA07F7" w:rsidRDefault="00FA07F7" w:rsidP="008E72E0">
            <w:pPr>
              <w:rPr>
                <w:rFonts w:ascii="Times New Roman" w:hAnsi="Times New Roman" w:cs="Times New Roman"/>
                <w:sz w:val="22"/>
                <w:szCs w:val="22"/>
                <w:lang w:val="en-CA"/>
              </w:rPr>
            </w:pPr>
          </w:p>
          <w:p w14:paraId="240AD965" w14:textId="4DBF0187" w:rsidR="00FA07F7" w:rsidRPr="00FA07F7" w:rsidRDefault="00FA07F7" w:rsidP="00FA07F7">
            <w:pPr>
              <w:rPr>
                <w:rFonts w:ascii="Times" w:eastAsia="Times New Roman" w:hAnsi="Times" w:cs="Times New Roman"/>
                <w:sz w:val="20"/>
                <w:szCs w:val="20"/>
                <w:lang w:val="en-CA"/>
              </w:rPr>
            </w:pPr>
            <w:r>
              <w:rPr>
                <w:rFonts w:ascii="Times New Roman" w:hAnsi="Times New Roman" w:cs="Times New Roman"/>
                <w:sz w:val="22"/>
                <w:szCs w:val="22"/>
                <w:lang w:val="en-CA"/>
              </w:rPr>
              <w:t>-tax exemptions on expenses incurred “</w:t>
            </w:r>
            <w:r w:rsidRPr="00FA07F7">
              <w:rPr>
                <w:rFonts w:ascii="Arial" w:eastAsia="Times New Roman" w:hAnsi="Arial" w:cs="Arial"/>
                <w:color w:val="333333"/>
                <w:sz w:val="20"/>
                <w:szCs w:val="20"/>
                <w:shd w:val="clear" w:color="auto" w:fill="FFFFFF"/>
                <w:lang w:val="en-CA"/>
              </w:rPr>
              <w:t>in the course of operating a recreational camp program primarily for children 17 </w:t>
            </w:r>
            <w:r w:rsidRPr="00FA07F7">
              <w:rPr>
                <w:rFonts w:ascii="Arial" w:eastAsia="Times New Roman" w:hAnsi="Arial" w:cs="Arial"/>
                <w:sz w:val="20"/>
                <w:szCs w:val="20"/>
                <w:lang w:val="en-CA"/>
              </w:rPr>
              <w:t>years</w:t>
            </w:r>
            <w:r w:rsidRPr="00FA07F7">
              <w:rPr>
                <w:rFonts w:ascii="Arial" w:eastAsia="Times New Roman" w:hAnsi="Arial" w:cs="Arial"/>
                <w:color w:val="333333"/>
                <w:sz w:val="20"/>
                <w:szCs w:val="20"/>
                <w:shd w:val="clear" w:color="auto" w:fill="FFFFFF"/>
                <w:lang w:val="en-CA"/>
              </w:rPr>
              <w:t> of </w:t>
            </w:r>
            <w:r w:rsidRPr="00FA07F7">
              <w:rPr>
                <w:rFonts w:ascii="Arial" w:eastAsia="Times New Roman" w:hAnsi="Arial" w:cs="Arial"/>
                <w:sz w:val="20"/>
                <w:szCs w:val="20"/>
                <w:lang w:val="en-CA"/>
              </w:rPr>
              <w:t>age</w:t>
            </w:r>
            <w:r w:rsidRPr="00FA07F7">
              <w:rPr>
                <w:rFonts w:ascii="Arial" w:eastAsia="Times New Roman" w:hAnsi="Arial" w:cs="Arial"/>
                <w:color w:val="333333"/>
                <w:sz w:val="20"/>
                <w:szCs w:val="20"/>
                <w:shd w:val="clear" w:color="auto" w:fill="FFFFFF"/>
                <w:lang w:val="en-CA"/>
              </w:rPr>
              <w:t> or under, or for underprivileged or </w:t>
            </w:r>
            <w:r w:rsidRPr="00FA07F7">
              <w:rPr>
                <w:rFonts w:ascii="Arial" w:eastAsia="Times New Roman" w:hAnsi="Arial" w:cs="Arial"/>
                <w:sz w:val="20"/>
                <w:szCs w:val="20"/>
                <w:lang w:val="en-CA"/>
              </w:rPr>
              <w:t>disabled</w:t>
            </w:r>
            <w:r w:rsidRPr="00FA07F7">
              <w:rPr>
                <w:rFonts w:ascii="Arial" w:eastAsia="Times New Roman" w:hAnsi="Arial" w:cs="Arial"/>
                <w:color w:val="333333"/>
                <w:sz w:val="20"/>
                <w:szCs w:val="20"/>
                <w:shd w:val="clear" w:color="auto" w:fill="FFFFFF"/>
                <w:lang w:val="en-CA"/>
              </w:rPr>
              <w:t> persons</w:t>
            </w:r>
            <w:r>
              <w:rPr>
                <w:rFonts w:ascii="Arial" w:eastAsia="Times New Roman" w:hAnsi="Arial" w:cs="Arial"/>
                <w:color w:val="333333"/>
                <w:sz w:val="20"/>
                <w:szCs w:val="20"/>
                <w:shd w:val="clear" w:color="auto" w:fill="FFFFFF"/>
                <w:lang w:val="en-CA"/>
              </w:rPr>
              <w:t>”</w:t>
            </w:r>
          </w:p>
          <w:p w14:paraId="2AB1949D" w14:textId="06601201" w:rsidR="00FA07F7" w:rsidRPr="006B1A2A" w:rsidRDefault="00FA07F7" w:rsidP="008E72E0">
            <w:pPr>
              <w:rPr>
                <w:rFonts w:ascii="Times New Roman" w:hAnsi="Times New Roman" w:cs="Times New Roman"/>
                <w:sz w:val="22"/>
                <w:szCs w:val="22"/>
                <w:lang w:val="en-CA"/>
              </w:rPr>
            </w:pPr>
          </w:p>
        </w:tc>
        <w:tc>
          <w:tcPr>
            <w:tcW w:w="3411" w:type="dxa"/>
          </w:tcPr>
          <w:p w14:paraId="799F1F7A" w14:textId="5B0C2BFE" w:rsidR="008E72E0" w:rsidRPr="001917BA" w:rsidRDefault="00C26D6C" w:rsidP="008E72E0">
            <w:pPr>
              <w:rPr>
                <w:rFonts w:ascii="Times New Roman" w:hAnsi="Times New Roman" w:cs="Times New Roman"/>
                <w:sz w:val="22"/>
                <w:szCs w:val="22"/>
                <w:lang w:val="en-CA"/>
              </w:rPr>
            </w:pPr>
            <w:hyperlink r:id="rId121" w:anchor="26(14)" w:history="1">
              <w:r w:rsidR="001917BA" w:rsidRPr="001917BA">
                <w:rPr>
                  <w:rStyle w:val="Hyperlink"/>
                  <w:rFonts w:ascii="Times New Roman" w:hAnsi="Times New Roman" w:cs="Times New Roman"/>
                  <w:sz w:val="22"/>
                  <w:szCs w:val="22"/>
                  <w:lang w:val="en-CA"/>
                </w:rPr>
                <w:t>26(14)</w:t>
              </w:r>
            </w:hyperlink>
            <w:r w:rsidR="001917BA" w:rsidRPr="001917BA">
              <w:rPr>
                <w:rFonts w:ascii="Times New Roman" w:hAnsi="Times New Roman" w:cs="Times New Roman"/>
                <w:sz w:val="22"/>
                <w:szCs w:val="22"/>
                <w:lang w:val="en-CA"/>
              </w:rPr>
              <w:t>      On application by or on behalf of a purchaser who is </w:t>
            </w:r>
            <w:r w:rsidR="001917BA" w:rsidRPr="00993E98">
              <w:rPr>
                <w:rFonts w:ascii="Times New Roman" w:hAnsi="Times New Roman" w:cs="Times New Roman"/>
                <w:b/>
                <w:sz w:val="22"/>
                <w:szCs w:val="22"/>
                <w:lang w:val="en-CA"/>
              </w:rPr>
              <w:t>physically disabled or a chronic invalid</w:t>
            </w:r>
            <w:r w:rsidR="001917BA" w:rsidRPr="001917BA">
              <w:rPr>
                <w:rFonts w:ascii="Times New Roman" w:hAnsi="Times New Roman" w:cs="Times New Roman"/>
                <w:sz w:val="22"/>
                <w:szCs w:val="22"/>
                <w:lang w:val="en-CA"/>
              </w:rPr>
              <w:t>, the minister may refund the tax paid by the purchaser on the purchase of a hospital bed or other similar bed.  The application must be accompanied by a copy of the invoice and a copy of an order by a medical doctor, registered nurse, nurse practitioner, occupational therapist or physiotherapist for the purchaser to obtain that bed.</w:t>
            </w:r>
          </w:p>
        </w:tc>
        <w:tc>
          <w:tcPr>
            <w:tcW w:w="4103" w:type="dxa"/>
          </w:tcPr>
          <w:p w14:paraId="6887805B" w14:textId="77777777" w:rsidR="008E72E0" w:rsidRPr="00592FDA" w:rsidRDefault="008E72E0" w:rsidP="008E72E0">
            <w:pPr>
              <w:rPr>
                <w:rFonts w:ascii="Times New Roman" w:hAnsi="Times New Roman" w:cs="Times New Roman"/>
                <w:sz w:val="22"/>
                <w:szCs w:val="22"/>
              </w:rPr>
            </w:pPr>
          </w:p>
        </w:tc>
        <w:tc>
          <w:tcPr>
            <w:tcW w:w="222" w:type="dxa"/>
          </w:tcPr>
          <w:p w14:paraId="315418C6" w14:textId="77777777" w:rsidR="008E72E0" w:rsidRPr="002253E1" w:rsidRDefault="008E72E0" w:rsidP="008E72E0">
            <w:pPr>
              <w:rPr>
                <w:rFonts w:ascii="Times New Roman" w:hAnsi="Times New Roman" w:cs="Times New Roman"/>
                <w:sz w:val="22"/>
                <w:szCs w:val="22"/>
              </w:rPr>
            </w:pPr>
          </w:p>
        </w:tc>
      </w:tr>
      <w:tr w:rsidR="008E72E0" w:rsidRPr="00592FDA" w14:paraId="3E32A56D" w14:textId="77777777" w:rsidTr="002A1216">
        <w:tc>
          <w:tcPr>
            <w:tcW w:w="1603" w:type="dxa"/>
          </w:tcPr>
          <w:p w14:paraId="3487D74D" w14:textId="72D82539"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Social Work Profession Act</w:t>
            </w:r>
          </w:p>
        </w:tc>
        <w:tc>
          <w:tcPr>
            <w:tcW w:w="3837" w:type="dxa"/>
          </w:tcPr>
          <w:p w14:paraId="5A5B6E40" w14:textId="77777777" w:rsidR="008E72E0" w:rsidRPr="00592FDA" w:rsidRDefault="008E72E0" w:rsidP="008E72E0">
            <w:pPr>
              <w:rPr>
                <w:rFonts w:ascii="Times New Roman" w:hAnsi="Times New Roman" w:cs="Times New Roman"/>
                <w:sz w:val="22"/>
                <w:szCs w:val="22"/>
              </w:rPr>
            </w:pPr>
          </w:p>
        </w:tc>
        <w:tc>
          <w:tcPr>
            <w:tcW w:w="3411" w:type="dxa"/>
          </w:tcPr>
          <w:p w14:paraId="4A8F05B4" w14:textId="77777777" w:rsidR="009635BE" w:rsidRPr="009635BE" w:rsidRDefault="00C26D6C" w:rsidP="009635BE">
            <w:pPr>
              <w:rPr>
                <w:rFonts w:ascii="Times New Roman" w:hAnsi="Times New Roman" w:cs="Times New Roman"/>
                <w:sz w:val="22"/>
                <w:szCs w:val="22"/>
                <w:lang w:val="en-CA"/>
              </w:rPr>
            </w:pPr>
            <w:hyperlink r:id="rId122" w:anchor="52" w:history="1">
              <w:r w:rsidR="009635BE" w:rsidRPr="009635BE">
                <w:rPr>
                  <w:rStyle w:val="Hyperlink"/>
                  <w:rFonts w:ascii="Times New Roman" w:hAnsi="Times New Roman" w:cs="Times New Roman"/>
                  <w:sz w:val="22"/>
                  <w:szCs w:val="22"/>
                  <w:lang w:val="en-CA"/>
                </w:rPr>
                <w:t>52(1)</w:t>
              </w:r>
            </w:hyperlink>
            <w:r w:rsidR="009635BE" w:rsidRPr="009635BE">
              <w:rPr>
                <w:rFonts w:ascii="Times New Roman" w:hAnsi="Times New Roman" w:cs="Times New Roman"/>
                <w:sz w:val="22"/>
                <w:szCs w:val="22"/>
                <w:lang w:val="en-CA"/>
              </w:rPr>
              <w:t>       If the panel makes any of the findings described in section 51, it may make one or more of the following orders:</w:t>
            </w:r>
          </w:p>
          <w:p w14:paraId="00A17FD2" w14:textId="47CA7C12" w:rsidR="008E72E0" w:rsidRPr="009635BE" w:rsidRDefault="009635BE" w:rsidP="008E72E0">
            <w:pPr>
              <w:rPr>
                <w:rFonts w:ascii="Times New Roman" w:hAnsi="Times New Roman" w:cs="Times New Roman"/>
                <w:sz w:val="22"/>
                <w:szCs w:val="22"/>
                <w:lang w:val="en-CA"/>
              </w:rPr>
            </w:pPr>
            <w:r w:rsidRPr="009635BE">
              <w:rPr>
                <w:rFonts w:ascii="Times New Roman" w:hAnsi="Times New Roman" w:cs="Times New Roman"/>
                <w:sz w:val="22"/>
                <w:szCs w:val="22"/>
                <w:lang w:val="en-CA"/>
              </w:rPr>
              <w:t>(f) require the member to satisfy a person or committee specified by the panel that a disability or addiction can be or has been overcome, and suspend the member's certificate of registration until the person or committee is satisfied;</w:t>
            </w:r>
          </w:p>
        </w:tc>
        <w:tc>
          <w:tcPr>
            <w:tcW w:w="4103" w:type="dxa"/>
          </w:tcPr>
          <w:p w14:paraId="4EB14459" w14:textId="77777777" w:rsidR="008E72E0" w:rsidRPr="00592FDA" w:rsidRDefault="008E72E0" w:rsidP="008E72E0">
            <w:pPr>
              <w:rPr>
                <w:rFonts w:ascii="Times New Roman" w:hAnsi="Times New Roman" w:cs="Times New Roman"/>
                <w:sz w:val="22"/>
                <w:szCs w:val="22"/>
              </w:rPr>
            </w:pPr>
          </w:p>
        </w:tc>
        <w:tc>
          <w:tcPr>
            <w:tcW w:w="222" w:type="dxa"/>
          </w:tcPr>
          <w:p w14:paraId="0197F8DB" w14:textId="77777777" w:rsidR="008E72E0" w:rsidRPr="002253E1" w:rsidRDefault="008E72E0" w:rsidP="008E72E0">
            <w:pPr>
              <w:rPr>
                <w:rFonts w:ascii="Times New Roman" w:hAnsi="Times New Roman" w:cs="Times New Roman"/>
                <w:sz w:val="22"/>
                <w:szCs w:val="22"/>
              </w:rPr>
            </w:pPr>
          </w:p>
        </w:tc>
      </w:tr>
      <w:tr w:rsidR="008E72E0" w:rsidRPr="00592FDA" w14:paraId="68128BE1" w14:textId="77777777" w:rsidTr="002A1216">
        <w:tc>
          <w:tcPr>
            <w:tcW w:w="1603" w:type="dxa"/>
          </w:tcPr>
          <w:p w14:paraId="34088D68" w14:textId="7DCCF3AA"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Soldiers' Taxation Relief Act</w:t>
            </w:r>
          </w:p>
        </w:tc>
        <w:tc>
          <w:tcPr>
            <w:tcW w:w="3837" w:type="dxa"/>
          </w:tcPr>
          <w:p w14:paraId="4725A672" w14:textId="77777777" w:rsidR="008E72E0" w:rsidRPr="00592FDA" w:rsidRDefault="008E72E0" w:rsidP="008E72E0">
            <w:pPr>
              <w:rPr>
                <w:rFonts w:ascii="Times New Roman" w:hAnsi="Times New Roman" w:cs="Times New Roman"/>
                <w:sz w:val="22"/>
                <w:szCs w:val="22"/>
              </w:rPr>
            </w:pPr>
          </w:p>
        </w:tc>
        <w:tc>
          <w:tcPr>
            <w:tcW w:w="3411" w:type="dxa"/>
          </w:tcPr>
          <w:p w14:paraId="0A6F5130" w14:textId="7A6032F2" w:rsidR="008E72E0" w:rsidRPr="00592FDA" w:rsidRDefault="00B678BC" w:rsidP="008E72E0">
            <w:pPr>
              <w:rPr>
                <w:rFonts w:ascii="Times New Roman" w:hAnsi="Times New Roman" w:cs="Times New Roman"/>
                <w:sz w:val="22"/>
                <w:szCs w:val="22"/>
              </w:rPr>
            </w:pPr>
            <w:r>
              <w:rPr>
                <w:rFonts w:ascii="Times New Roman" w:hAnsi="Times New Roman" w:cs="Times New Roman"/>
                <w:sz w:val="22"/>
                <w:szCs w:val="22"/>
              </w:rPr>
              <w:t>Phrase “a totally disabled soldier” comes up several times</w:t>
            </w:r>
            <w:r w:rsidR="00037635">
              <w:rPr>
                <w:rFonts w:ascii="Times New Roman" w:hAnsi="Times New Roman" w:cs="Times New Roman"/>
                <w:sz w:val="22"/>
                <w:szCs w:val="22"/>
              </w:rPr>
              <w:t xml:space="preserve"> in</w:t>
            </w:r>
            <w:r w:rsidR="00101020">
              <w:rPr>
                <w:rFonts w:ascii="Times New Roman" w:hAnsi="Times New Roman" w:cs="Times New Roman"/>
                <w:sz w:val="22"/>
                <w:szCs w:val="22"/>
              </w:rPr>
              <w:t xml:space="preserve"> s.2</w:t>
            </w:r>
            <w:r w:rsidR="006E67BD">
              <w:rPr>
                <w:rFonts w:ascii="Times New Roman" w:hAnsi="Times New Roman" w:cs="Times New Roman"/>
                <w:sz w:val="22"/>
                <w:szCs w:val="22"/>
              </w:rPr>
              <w:t>(1)</w:t>
            </w:r>
            <w:r w:rsidR="00961703">
              <w:rPr>
                <w:rFonts w:ascii="Times New Roman" w:hAnsi="Times New Roman" w:cs="Times New Roman"/>
                <w:sz w:val="22"/>
                <w:szCs w:val="22"/>
              </w:rPr>
              <w:t xml:space="preserve"> (basis of tax exemption)</w:t>
            </w:r>
          </w:p>
        </w:tc>
        <w:tc>
          <w:tcPr>
            <w:tcW w:w="4103" w:type="dxa"/>
          </w:tcPr>
          <w:p w14:paraId="6B8A55E2" w14:textId="77777777" w:rsidR="008E72E0" w:rsidRPr="00592FDA" w:rsidRDefault="008E72E0" w:rsidP="008E72E0">
            <w:pPr>
              <w:rPr>
                <w:rFonts w:ascii="Times New Roman" w:hAnsi="Times New Roman" w:cs="Times New Roman"/>
                <w:sz w:val="22"/>
                <w:szCs w:val="22"/>
              </w:rPr>
            </w:pPr>
          </w:p>
        </w:tc>
        <w:tc>
          <w:tcPr>
            <w:tcW w:w="222" w:type="dxa"/>
          </w:tcPr>
          <w:p w14:paraId="350DA8D4" w14:textId="77777777" w:rsidR="008E72E0" w:rsidRPr="002253E1" w:rsidRDefault="008E72E0" w:rsidP="008E72E0">
            <w:pPr>
              <w:rPr>
                <w:rFonts w:ascii="Times New Roman" w:hAnsi="Times New Roman" w:cs="Times New Roman"/>
                <w:sz w:val="22"/>
                <w:szCs w:val="22"/>
              </w:rPr>
            </w:pPr>
          </w:p>
        </w:tc>
      </w:tr>
      <w:tr w:rsidR="008E72E0" w:rsidRPr="00592FDA" w14:paraId="4A1B0A9F" w14:textId="77777777" w:rsidTr="002A1216">
        <w:tc>
          <w:tcPr>
            <w:tcW w:w="1603" w:type="dxa"/>
          </w:tcPr>
          <w:p w14:paraId="216B6E85" w14:textId="1995C753"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Summary Convictions Act</w:t>
            </w:r>
          </w:p>
        </w:tc>
        <w:tc>
          <w:tcPr>
            <w:tcW w:w="3837" w:type="dxa"/>
          </w:tcPr>
          <w:p w14:paraId="64804B39" w14:textId="1739486F" w:rsidR="00D45F0E" w:rsidRPr="00D45F0E" w:rsidRDefault="00D45F0E" w:rsidP="00D45F0E">
            <w:pPr>
              <w:rPr>
                <w:rFonts w:ascii="Times New Roman" w:hAnsi="Times New Roman" w:cs="Times New Roman"/>
                <w:sz w:val="22"/>
                <w:szCs w:val="22"/>
                <w:lang w:val="en-CA"/>
              </w:rPr>
            </w:pPr>
            <w:r>
              <w:rPr>
                <w:rFonts w:ascii="Times New Roman" w:hAnsi="Times New Roman" w:cs="Times New Roman"/>
                <w:sz w:val="22"/>
                <w:szCs w:val="22"/>
              </w:rPr>
              <w:t>[The Lieutenant Governor may make regulations] (</w:t>
            </w:r>
            <w:r w:rsidRPr="00D45F0E">
              <w:rPr>
                <w:rFonts w:ascii="Times New Roman" w:hAnsi="Times New Roman" w:cs="Times New Roman"/>
                <w:sz w:val="22"/>
                <w:szCs w:val="22"/>
                <w:lang w:val="en-CA"/>
              </w:rPr>
              <w:t>f) respecting the detention of persons under 18 years of age who are charged with offences under Acts of the Legislature or regulations made thereunder;</w:t>
            </w:r>
          </w:p>
          <w:p w14:paraId="317BA98D" w14:textId="6CB65404" w:rsidR="008E72E0" w:rsidRPr="00592FDA" w:rsidRDefault="008E72E0" w:rsidP="008E72E0">
            <w:pPr>
              <w:rPr>
                <w:rFonts w:ascii="Times New Roman" w:hAnsi="Times New Roman" w:cs="Times New Roman"/>
                <w:sz w:val="22"/>
                <w:szCs w:val="22"/>
              </w:rPr>
            </w:pPr>
          </w:p>
        </w:tc>
        <w:tc>
          <w:tcPr>
            <w:tcW w:w="3411" w:type="dxa"/>
          </w:tcPr>
          <w:p w14:paraId="632B9A6E" w14:textId="4373743D" w:rsidR="00D45F0E" w:rsidRPr="00D45F0E" w:rsidRDefault="00D45F0E" w:rsidP="00D45F0E">
            <w:pPr>
              <w:rPr>
                <w:rFonts w:ascii="Arial" w:eastAsia="Times New Roman" w:hAnsi="Arial" w:cs="Arial"/>
                <w:color w:val="333333"/>
                <w:sz w:val="20"/>
                <w:szCs w:val="20"/>
                <w:shd w:val="clear" w:color="auto" w:fill="FFFFFF"/>
                <w:lang w:val="en-CA"/>
              </w:rPr>
            </w:pPr>
            <w:r>
              <w:rPr>
                <w:rFonts w:ascii="Times New Roman" w:hAnsi="Times New Roman" w:cs="Times New Roman"/>
                <w:sz w:val="22"/>
                <w:szCs w:val="22"/>
              </w:rPr>
              <w:t xml:space="preserve">[The Lieutenant Governor may make regulations] </w:t>
            </w:r>
            <w:r w:rsidRPr="00D45F0E">
              <w:rPr>
                <w:rFonts w:ascii="Arial" w:eastAsia="Times New Roman" w:hAnsi="Arial" w:cs="Arial"/>
                <w:color w:val="333333"/>
                <w:sz w:val="20"/>
                <w:szCs w:val="20"/>
                <w:shd w:val="clear" w:color="auto" w:fill="FFFFFF"/>
                <w:lang w:val="en-CA"/>
              </w:rPr>
              <w:t xml:space="preserve">  </w:t>
            </w:r>
            <w:r w:rsidRPr="00D45F0E">
              <w:rPr>
                <w:rFonts w:ascii="Times New Roman" w:eastAsia="Times New Roman" w:hAnsi="Times New Roman" w:cs="Times New Roman"/>
                <w:color w:val="333333"/>
                <w:sz w:val="22"/>
                <w:szCs w:val="22"/>
                <w:shd w:val="clear" w:color="auto" w:fill="FFFFFF"/>
                <w:lang w:val="en-CA"/>
              </w:rPr>
              <w:t>(e) respecting the establishment and administration of a fine option program which may include</w:t>
            </w:r>
          </w:p>
          <w:p w14:paraId="702459C4" w14:textId="5C5063D1" w:rsidR="008E72E0" w:rsidRPr="00FD230A" w:rsidRDefault="00D45F0E" w:rsidP="008E72E0">
            <w:pPr>
              <w:rPr>
                <w:rFonts w:ascii="Times New Roman" w:hAnsi="Times New Roman" w:cs="Times New Roman"/>
                <w:sz w:val="22"/>
                <w:szCs w:val="22"/>
                <w:lang w:val="en-CA"/>
              </w:rPr>
            </w:pPr>
            <w:r w:rsidRPr="00D45F0E">
              <w:rPr>
                <w:rFonts w:ascii="Arial" w:eastAsia="Times New Roman" w:hAnsi="Arial" w:cs="Arial"/>
                <w:color w:val="333333"/>
                <w:sz w:val="20"/>
                <w:szCs w:val="20"/>
                <w:shd w:val="clear" w:color="auto" w:fill="FFFFFF"/>
                <w:lang w:val="en-CA"/>
              </w:rPr>
              <w:t xml:space="preserve"> </w:t>
            </w:r>
            <w:r w:rsidRPr="00D45F0E">
              <w:rPr>
                <w:rFonts w:ascii="Times New Roman" w:hAnsi="Times New Roman" w:cs="Times New Roman"/>
                <w:sz w:val="22"/>
                <w:szCs w:val="22"/>
                <w:lang w:val="en-CA"/>
              </w:rPr>
              <w:t>(iii) provisions for dealing with convicted persons on whom fines are imposed and who because of necessitous circumstances or physical, mental or other handicaps are unable to elect to perform unpaid community services or pay the fines, and</w:t>
            </w:r>
            <w:r>
              <w:rPr>
                <w:rFonts w:ascii="Times New Roman" w:hAnsi="Times New Roman" w:cs="Times New Roman"/>
                <w:sz w:val="22"/>
                <w:szCs w:val="22"/>
                <w:lang w:val="en-CA"/>
              </w:rPr>
              <w:t xml:space="preserve"> […]</w:t>
            </w:r>
          </w:p>
        </w:tc>
        <w:tc>
          <w:tcPr>
            <w:tcW w:w="4103" w:type="dxa"/>
          </w:tcPr>
          <w:p w14:paraId="3D94A259" w14:textId="77777777" w:rsidR="008E72E0" w:rsidRPr="00592FDA" w:rsidRDefault="008E72E0" w:rsidP="008E72E0">
            <w:pPr>
              <w:rPr>
                <w:rFonts w:ascii="Times New Roman" w:hAnsi="Times New Roman" w:cs="Times New Roman"/>
                <w:sz w:val="22"/>
                <w:szCs w:val="22"/>
              </w:rPr>
            </w:pPr>
          </w:p>
        </w:tc>
        <w:tc>
          <w:tcPr>
            <w:tcW w:w="222" w:type="dxa"/>
          </w:tcPr>
          <w:p w14:paraId="0A250AC6" w14:textId="77777777" w:rsidR="008E72E0" w:rsidRPr="002253E1" w:rsidRDefault="008E72E0" w:rsidP="008E72E0">
            <w:pPr>
              <w:rPr>
                <w:rFonts w:ascii="Times New Roman" w:hAnsi="Times New Roman" w:cs="Times New Roman"/>
                <w:sz w:val="22"/>
                <w:szCs w:val="22"/>
              </w:rPr>
            </w:pPr>
          </w:p>
        </w:tc>
      </w:tr>
      <w:tr w:rsidR="008E72E0" w:rsidRPr="00592FDA" w14:paraId="73B6DD2E" w14:textId="77777777" w:rsidTr="002A1216">
        <w:tc>
          <w:tcPr>
            <w:tcW w:w="1603" w:type="dxa"/>
          </w:tcPr>
          <w:p w14:paraId="3E2B1DF3" w14:textId="55E7084A"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Teachers' Pensions Act</w:t>
            </w:r>
          </w:p>
        </w:tc>
        <w:tc>
          <w:tcPr>
            <w:tcW w:w="3837" w:type="dxa"/>
          </w:tcPr>
          <w:p w14:paraId="1BA1398C" w14:textId="77777777" w:rsidR="00EF6635" w:rsidRPr="00EF6635" w:rsidRDefault="00EF6635" w:rsidP="00EF6635">
            <w:pPr>
              <w:rPr>
                <w:rFonts w:ascii="Times New Roman" w:hAnsi="Times New Roman" w:cs="Times New Roman"/>
                <w:sz w:val="22"/>
                <w:szCs w:val="22"/>
                <w:lang w:val="en-CA"/>
              </w:rPr>
            </w:pPr>
            <w:r w:rsidRPr="00EF6635">
              <w:rPr>
                <w:rFonts w:ascii="Times New Roman" w:hAnsi="Times New Roman" w:cs="Times New Roman"/>
                <w:b/>
                <w:bCs/>
                <w:sz w:val="22"/>
                <w:szCs w:val="22"/>
                <w:lang w:val="en-CA"/>
              </w:rPr>
              <w:t>"eligible survivor"</w:t>
            </w:r>
            <w:r w:rsidRPr="00EF6635">
              <w:rPr>
                <w:rFonts w:ascii="Times New Roman" w:hAnsi="Times New Roman" w:cs="Times New Roman"/>
                <w:sz w:val="22"/>
                <w:szCs w:val="22"/>
                <w:lang w:val="en-CA"/>
              </w:rPr>
              <w:t> when used in respect of a deceased teacher means a person who is a child of a deceased teacher, is unmarried, at the time of death of the teacher is a dependant and is either</w:t>
            </w:r>
          </w:p>
          <w:p w14:paraId="132969DB" w14:textId="77777777" w:rsidR="00EF6635" w:rsidRPr="00EF6635" w:rsidRDefault="00EF6635" w:rsidP="00EF6635">
            <w:pPr>
              <w:rPr>
                <w:rFonts w:ascii="Times New Roman" w:hAnsi="Times New Roman" w:cs="Times New Roman"/>
                <w:sz w:val="22"/>
                <w:szCs w:val="22"/>
                <w:lang w:val="en-CA"/>
              </w:rPr>
            </w:pPr>
            <w:r w:rsidRPr="00EF6635">
              <w:rPr>
                <w:rFonts w:ascii="Times New Roman" w:hAnsi="Times New Roman" w:cs="Times New Roman"/>
                <w:sz w:val="22"/>
                <w:szCs w:val="22"/>
                <w:lang w:val="en-CA"/>
              </w:rPr>
              <w:t>(a) under the age of 18 years; or</w:t>
            </w:r>
          </w:p>
          <w:p w14:paraId="1728B764" w14:textId="74D4D07B" w:rsidR="008E72E0" w:rsidRPr="00EF6635" w:rsidRDefault="00EF6635" w:rsidP="008E72E0">
            <w:pPr>
              <w:rPr>
                <w:rFonts w:ascii="Times New Roman" w:hAnsi="Times New Roman" w:cs="Times New Roman"/>
                <w:sz w:val="22"/>
                <w:szCs w:val="22"/>
                <w:lang w:val="en-CA"/>
              </w:rPr>
            </w:pPr>
            <w:r w:rsidRPr="00EF6635">
              <w:rPr>
                <w:rFonts w:ascii="Times New Roman" w:hAnsi="Times New Roman" w:cs="Times New Roman"/>
                <w:sz w:val="22"/>
                <w:szCs w:val="22"/>
                <w:lang w:val="en-CA"/>
              </w:rPr>
              <w:t>(b) between the age of 18 years and 25 years and in full time attendance in an educational institution that is considered acceptable by the board;</w:t>
            </w:r>
          </w:p>
        </w:tc>
        <w:tc>
          <w:tcPr>
            <w:tcW w:w="3411" w:type="dxa"/>
          </w:tcPr>
          <w:p w14:paraId="10102F14" w14:textId="77777777" w:rsidR="008E72E0" w:rsidRPr="00592FDA" w:rsidRDefault="008E72E0" w:rsidP="008E72E0">
            <w:pPr>
              <w:rPr>
                <w:rFonts w:ascii="Times New Roman" w:hAnsi="Times New Roman" w:cs="Times New Roman"/>
                <w:sz w:val="22"/>
                <w:szCs w:val="22"/>
              </w:rPr>
            </w:pPr>
          </w:p>
        </w:tc>
        <w:tc>
          <w:tcPr>
            <w:tcW w:w="4103" w:type="dxa"/>
          </w:tcPr>
          <w:p w14:paraId="57EACB23" w14:textId="77777777" w:rsidR="008E72E0" w:rsidRPr="00592FDA" w:rsidRDefault="008E72E0" w:rsidP="008E72E0">
            <w:pPr>
              <w:rPr>
                <w:rFonts w:ascii="Times New Roman" w:hAnsi="Times New Roman" w:cs="Times New Roman"/>
                <w:sz w:val="22"/>
                <w:szCs w:val="22"/>
              </w:rPr>
            </w:pPr>
          </w:p>
        </w:tc>
        <w:tc>
          <w:tcPr>
            <w:tcW w:w="222" w:type="dxa"/>
          </w:tcPr>
          <w:p w14:paraId="657FD262" w14:textId="77777777" w:rsidR="008E72E0" w:rsidRPr="002253E1" w:rsidRDefault="008E72E0" w:rsidP="008E72E0">
            <w:pPr>
              <w:rPr>
                <w:rFonts w:ascii="Times New Roman" w:hAnsi="Times New Roman" w:cs="Times New Roman"/>
                <w:sz w:val="22"/>
                <w:szCs w:val="22"/>
              </w:rPr>
            </w:pPr>
          </w:p>
        </w:tc>
      </w:tr>
      <w:tr w:rsidR="008E72E0" w:rsidRPr="00592FDA" w14:paraId="253CEA68" w14:textId="77777777" w:rsidTr="002A1216">
        <w:tc>
          <w:tcPr>
            <w:tcW w:w="1603" w:type="dxa"/>
          </w:tcPr>
          <w:p w14:paraId="1E40C763" w14:textId="07102465"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Trustee Act</w:t>
            </w:r>
          </w:p>
        </w:tc>
        <w:tc>
          <w:tcPr>
            <w:tcW w:w="3837" w:type="dxa"/>
          </w:tcPr>
          <w:p w14:paraId="362DF436" w14:textId="6D14868C" w:rsidR="008E72E0" w:rsidRPr="00592FDA" w:rsidRDefault="008E72E0" w:rsidP="008E72E0">
            <w:pPr>
              <w:rPr>
                <w:rFonts w:ascii="Times New Roman" w:hAnsi="Times New Roman" w:cs="Times New Roman"/>
                <w:sz w:val="22"/>
                <w:szCs w:val="22"/>
              </w:rPr>
            </w:pPr>
          </w:p>
        </w:tc>
        <w:tc>
          <w:tcPr>
            <w:tcW w:w="3411" w:type="dxa"/>
          </w:tcPr>
          <w:p w14:paraId="1BFE8DE4" w14:textId="58354053" w:rsidR="008E72E0" w:rsidRPr="00546B6C" w:rsidRDefault="00546B6C" w:rsidP="008E72E0">
            <w:pPr>
              <w:rPr>
                <w:rFonts w:ascii="Times New Roman" w:hAnsi="Times New Roman" w:cs="Times New Roman"/>
                <w:sz w:val="22"/>
                <w:szCs w:val="22"/>
                <w:lang w:val="en-CA"/>
              </w:rPr>
            </w:pPr>
            <w:r w:rsidRPr="00546B6C">
              <w:rPr>
                <w:rFonts w:ascii="Times New Roman" w:hAnsi="Times New Roman" w:cs="Times New Roman"/>
                <w:b/>
                <w:bCs/>
                <w:sz w:val="22"/>
                <w:szCs w:val="22"/>
                <w:lang w:val="en-CA"/>
              </w:rPr>
              <w:t>"mentally incompetent person"</w:t>
            </w:r>
            <w:r w:rsidRPr="00546B6C">
              <w:rPr>
                <w:rFonts w:ascii="Times New Roman" w:hAnsi="Times New Roman" w:cs="Times New Roman"/>
                <w:sz w:val="22"/>
                <w:szCs w:val="22"/>
                <w:lang w:val="en-CA"/>
              </w:rPr>
              <w:t> means a person who is not a minor and who is incapable of managing his or her affairs by reason of mental disorder, mental disability, infirmity of mind or other cause;</w:t>
            </w:r>
          </w:p>
        </w:tc>
        <w:tc>
          <w:tcPr>
            <w:tcW w:w="4103" w:type="dxa"/>
          </w:tcPr>
          <w:p w14:paraId="0F96283E" w14:textId="77777777" w:rsidR="008E72E0" w:rsidRPr="00592FDA" w:rsidRDefault="008E72E0" w:rsidP="008E72E0">
            <w:pPr>
              <w:rPr>
                <w:rFonts w:ascii="Times New Roman" w:hAnsi="Times New Roman" w:cs="Times New Roman"/>
                <w:sz w:val="22"/>
                <w:szCs w:val="22"/>
              </w:rPr>
            </w:pPr>
          </w:p>
        </w:tc>
        <w:tc>
          <w:tcPr>
            <w:tcW w:w="222" w:type="dxa"/>
          </w:tcPr>
          <w:p w14:paraId="0E927FC9" w14:textId="77777777" w:rsidR="008E72E0" w:rsidRPr="002253E1" w:rsidRDefault="008E72E0" w:rsidP="008E72E0">
            <w:pPr>
              <w:rPr>
                <w:rFonts w:ascii="Times New Roman" w:hAnsi="Times New Roman" w:cs="Times New Roman"/>
                <w:sz w:val="22"/>
                <w:szCs w:val="22"/>
              </w:rPr>
            </w:pPr>
          </w:p>
        </w:tc>
      </w:tr>
      <w:tr w:rsidR="008E72E0" w:rsidRPr="00592FDA" w14:paraId="5915CA04" w14:textId="77777777" w:rsidTr="002A1216">
        <w:tc>
          <w:tcPr>
            <w:tcW w:w="1603" w:type="dxa"/>
          </w:tcPr>
          <w:p w14:paraId="0CA81024" w14:textId="3B1BA02C"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Université de Saint-Boniface Act</w:t>
            </w:r>
          </w:p>
        </w:tc>
        <w:tc>
          <w:tcPr>
            <w:tcW w:w="3837" w:type="dxa"/>
          </w:tcPr>
          <w:p w14:paraId="267FDD77" w14:textId="77777777" w:rsidR="008E72E0" w:rsidRPr="00592FDA" w:rsidRDefault="008E72E0" w:rsidP="008E72E0">
            <w:pPr>
              <w:rPr>
                <w:rFonts w:ascii="Times New Roman" w:hAnsi="Times New Roman" w:cs="Times New Roman"/>
                <w:sz w:val="22"/>
                <w:szCs w:val="22"/>
              </w:rPr>
            </w:pPr>
          </w:p>
        </w:tc>
        <w:tc>
          <w:tcPr>
            <w:tcW w:w="3411" w:type="dxa"/>
          </w:tcPr>
          <w:p w14:paraId="125FF467" w14:textId="77777777" w:rsidR="008E72E0" w:rsidRPr="00592FDA" w:rsidRDefault="008E72E0" w:rsidP="008E72E0">
            <w:pPr>
              <w:rPr>
                <w:rFonts w:ascii="Times New Roman" w:hAnsi="Times New Roman" w:cs="Times New Roman"/>
                <w:sz w:val="22"/>
                <w:szCs w:val="22"/>
              </w:rPr>
            </w:pPr>
          </w:p>
        </w:tc>
        <w:tc>
          <w:tcPr>
            <w:tcW w:w="4103" w:type="dxa"/>
          </w:tcPr>
          <w:p w14:paraId="7578384F" w14:textId="77777777" w:rsidR="00B81811" w:rsidRPr="00B81811" w:rsidRDefault="00B81811" w:rsidP="00B81811">
            <w:pPr>
              <w:rPr>
                <w:rFonts w:ascii="Times New Roman" w:hAnsi="Times New Roman" w:cs="Times New Roman"/>
                <w:sz w:val="22"/>
                <w:szCs w:val="22"/>
                <w:lang w:val="en-CA"/>
              </w:rPr>
            </w:pPr>
            <w:r w:rsidRPr="00B81811">
              <w:rPr>
                <w:rFonts w:ascii="Times New Roman" w:hAnsi="Times New Roman" w:cs="Times New Roman"/>
                <w:sz w:val="22"/>
                <w:szCs w:val="22"/>
                <w:lang w:val="en-CA"/>
              </w:rPr>
              <w:t>WHEREAS a French-language educational institution with ties to the educational activities of the Catholic Church was founded in Saint-Boniface in 1818;</w:t>
            </w:r>
          </w:p>
          <w:p w14:paraId="63F7F0CE" w14:textId="77777777" w:rsidR="008E72E0" w:rsidRDefault="008E72E0" w:rsidP="008E72E0">
            <w:pPr>
              <w:rPr>
                <w:rFonts w:ascii="Times New Roman" w:hAnsi="Times New Roman" w:cs="Times New Roman"/>
                <w:sz w:val="22"/>
                <w:szCs w:val="22"/>
              </w:rPr>
            </w:pPr>
          </w:p>
          <w:p w14:paraId="062FC28D" w14:textId="39DDED65" w:rsidR="00B81811" w:rsidRPr="00592FDA" w:rsidRDefault="00B81811" w:rsidP="008E72E0">
            <w:pPr>
              <w:rPr>
                <w:rFonts w:ascii="Times New Roman" w:hAnsi="Times New Roman" w:cs="Times New Roman"/>
                <w:sz w:val="22"/>
                <w:szCs w:val="22"/>
              </w:rPr>
            </w:pPr>
            <w:r>
              <w:rPr>
                <w:rFonts w:ascii="Times New Roman" w:hAnsi="Times New Roman" w:cs="Times New Roman"/>
                <w:sz w:val="22"/>
                <w:szCs w:val="22"/>
              </w:rPr>
              <w:t>[no subsequent reference to religion in statute]</w:t>
            </w:r>
          </w:p>
        </w:tc>
        <w:tc>
          <w:tcPr>
            <w:tcW w:w="222" w:type="dxa"/>
          </w:tcPr>
          <w:p w14:paraId="7147585D" w14:textId="77777777" w:rsidR="008E72E0" w:rsidRPr="002253E1" w:rsidRDefault="008E72E0" w:rsidP="008E72E0">
            <w:pPr>
              <w:rPr>
                <w:rFonts w:ascii="Times New Roman" w:hAnsi="Times New Roman" w:cs="Times New Roman"/>
                <w:sz w:val="22"/>
                <w:szCs w:val="22"/>
              </w:rPr>
            </w:pPr>
          </w:p>
        </w:tc>
      </w:tr>
      <w:tr w:rsidR="008E72E0" w:rsidRPr="00592FDA" w14:paraId="03FBA3B3" w14:textId="77777777" w:rsidTr="002A1216">
        <w:tc>
          <w:tcPr>
            <w:tcW w:w="1603" w:type="dxa"/>
          </w:tcPr>
          <w:p w14:paraId="4D714E46" w14:textId="0268969A"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University of Manitoba Act</w:t>
            </w:r>
          </w:p>
        </w:tc>
        <w:tc>
          <w:tcPr>
            <w:tcW w:w="3837" w:type="dxa"/>
          </w:tcPr>
          <w:p w14:paraId="347F6D63" w14:textId="77777777" w:rsidR="00101E00" w:rsidRPr="00101E00" w:rsidRDefault="00C26D6C" w:rsidP="00101E00">
            <w:pPr>
              <w:rPr>
                <w:rFonts w:ascii="Times New Roman" w:hAnsi="Times New Roman" w:cs="Times New Roman"/>
                <w:sz w:val="22"/>
                <w:szCs w:val="22"/>
                <w:lang w:val="en-CA"/>
              </w:rPr>
            </w:pPr>
            <w:hyperlink r:id="rId123" w:anchor="61.1(3)" w:history="1">
              <w:r w:rsidR="00101E00" w:rsidRPr="00101E00">
                <w:rPr>
                  <w:rStyle w:val="Hyperlink"/>
                  <w:rFonts w:ascii="Times New Roman" w:hAnsi="Times New Roman" w:cs="Times New Roman"/>
                  <w:sz w:val="22"/>
                  <w:szCs w:val="22"/>
                  <w:lang w:val="en-CA"/>
                </w:rPr>
                <w:t>61.1(3)</w:t>
              </w:r>
            </w:hyperlink>
            <w:r w:rsidR="00101E00" w:rsidRPr="00101E00">
              <w:rPr>
                <w:rFonts w:ascii="Times New Roman" w:hAnsi="Times New Roman" w:cs="Times New Roman"/>
                <w:sz w:val="22"/>
                <w:szCs w:val="22"/>
                <w:lang w:val="en-CA"/>
              </w:rPr>
              <w:t>     The board may, by by-law, impose a mandatory retirement age of 65 years or over on the academic, managerial or professional staff of the university who are not covered by a collective agreement if</w:t>
            </w:r>
          </w:p>
          <w:p w14:paraId="1794468F" w14:textId="77777777" w:rsidR="00101E00" w:rsidRPr="00101E00" w:rsidRDefault="00101E00" w:rsidP="00101E00">
            <w:pPr>
              <w:rPr>
                <w:rFonts w:ascii="Times New Roman" w:hAnsi="Times New Roman" w:cs="Times New Roman"/>
                <w:sz w:val="22"/>
                <w:szCs w:val="22"/>
                <w:lang w:val="en-CA"/>
              </w:rPr>
            </w:pPr>
            <w:r w:rsidRPr="00101E00">
              <w:rPr>
                <w:rFonts w:ascii="Times New Roman" w:hAnsi="Times New Roman" w:cs="Times New Roman"/>
                <w:sz w:val="22"/>
                <w:szCs w:val="22"/>
                <w:lang w:val="en-CA"/>
              </w:rPr>
              <w:t>(a) the university has entered into a collective agreement or agreements with academic staff that imposes or has the effect of imposing a mandatory retirement age of 65 years or over; and</w:t>
            </w:r>
          </w:p>
          <w:p w14:paraId="0ED4B178" w14:textId="6522CC98" w:rsidR="008E72E0" w:rsidRPr="00101E00" w:rsidRDefault="00101E00" w:rsidP="008E72E0">
            <w:pPr>
              <w:rPr>
                <w:rFonts w:ascii="Times New Roman" w:hAnsi="Times New Roman" w:cs="Times New Roman"/>
                <w:sz w:val="22"/>
                <w:szCs w:val="22"/>
                <w:lang w:val="en-CA"/>
              </w:rPr>
            </w:pPr>
            <w:r w:rsidRPr="00101E00">
              <w:rPr>
                <w:rFonts w:ascii="Times New Roman" w:hAnsi="Times New Roman" w:cs="Times New Roman"/>
                <w:sz w:val="22"/>
                <w:szCs w:val="22"/>
                <w:lang w:val="en-CA"/>
              </w:rPr>
              <w:t>(b) the mandatory retirement age specified in the by-law is the same as the age specified in a collective agreement.</w:t>
            </w:r>
          </w:p>
        </w:tc>
        <w:tc>
          <w:tcPr>
            <w:tcW w:w="3411" w:type="dxa"/>
          </w:tcPr>
          <w:p w14:paraId="10A8FA80" w14:textId="77777777" w:rsidR="008E72E0" w:rsidRPr="00592FDA" w:rsidRDefault="008E72E0" w:rsidP="008E72E0">
            <w:pPr>
              <w:rPr>
                <w:rFonts w:ascii="Times New Roman" w:hAnsi="Times New Roman" w:cs="Times New Roman"/>
                <w:sz w:val="22"/>
                <w:szCs w:val="22"/>
              </w:rPr>
            </w:pPr>
          </w:p>
        </w:tc>
        <w:tc>
          <w:tcPr>
            <w:tcW w:w="4103" w:type="dxa"/>
          </w:tcPr>
          <w:p w14:paraId="3D9EB2ED" w14:textId="65C1449C" w:rsidR="008E72E0" w:rsidRPr="00A86CD1" w:rsidRDefault="00C26D6C" w:rsidP="008E72E0">
            <w:pPr>
              <w:rPr>
                <w:rFonts w:ascii="Times New Roman" w:hAnsi="Times New Roman" w:cs="Times New Roman"/>
                <w:sz w:val="22"/>
                <w:szCs w:val="22"/>
                <w:lang w:val="en-CA"/>
              </w:rPr>
            </w:pPr>
            <w:hyperlink r:id="rId124" w:anchor="60" w:history="1">
              <w:r w:rsidR="00A86CD1" w:rsidRPr="00A86CD1">
                <w:rPr>
                  <w:rStyle w:val="Hyperlink"/>
                  <w:rFonts w:ascii="Times New Roman" w:hAnsi="Times New Roman" w:cs="Times New Roman"/>
                  <w:sz w:val="22"/>
                  <w:szCs w:val="22"/>
                  <w:lang w:val="en-CA"/>
                </w:rPr>
                <w:t>60</w:t>
              </w:r>
            </w:hyperlink>
            <w:r w:rsidR="00A86CD1" w:rsidRPr="00A86CD1">
              <w:rPr>
                <w:rFonts w:ascii="Times New Roman" w:hAnsi="Times New Roman" w:cs="Times New Roman"/>
                <w:sz w:val="22"/>
                <w:szCs w:val="22"/>
                <w:lang w:val="en-CA"/>
              </w:rPr>
              <w:t>          Nothing in this Act interferes with the right of an affiliated college to make such provision in regard to religious instruction and religious worship for its own students as it deems proper, and to require it to be observed as a part of its own discipline.</w:t>
            </w:r>
          </w:p>
        </w:tc>
        <w:tc>
          <w:tcPr>
            <w:tcW w:w="222" w:type="dxa"/>
          </w:tcPr>
          <w:p w14:paraId="0C43114E" w14:textId="77777777" w:rsidR="008E72E0" w:rsidRPr="002253E1" w:rsidRDefault="008E72E0" w:rsidP="008E72E0">
            <w:pPr>
              <w:rPr>
                <w:rFonts w:ascii="Times New Roman" w:hAnsi="Times New Roman" w:cs="Times New Roman"/>
                <w:sz w:val="22"/>
                <w:szCs w:val="22"/>
              </w:rPr>
            </w:pPr>
          </w:p>
        </w:tc>
      </w:tr>
      <w:tr w:rsidR="008E72E0" w:rsidRPr="00592FDA" w14:paraId="00443D72" w14:textId="77777777" w:rsidTr="002A1216">
        <w:tc>
          <w:tcPr>
            <w:tcW w:w="1603" w:type="dxa"/>
          </w:tcPr>
          <w:p w14:paraId="198A537C" w14:textId="016654DC"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University of Winnipeg Act</w:t>
            </w:r>
          </w:p>
        </w:tc>
        <w:tc>
          <w:tcPr>
            <w:tcW w:w="3837" w:type="dxa"/>
          </w:tcPr>
          <w:p w14:paraId="6AB17717" w14:textId="5BD1BFB4" w:rsidR="008E72E0" w:rsidRPr="006B5568" w:rsidRDefault="00C26D6C" w:rsidP="008E72E0">
            <w:pPr>
              <w:rPr>
                <w:rFonts w:ascii="Times New Roman" w:hAnsi="Times New Roman" w:cs="Times New Roman"/>
                <w:sz w:val="22"/>
                <w:szCs w:val="22"/>
                <w:lang w:val="en-CA"/>
              </w:rPr>
            </w:pPr>
            <w:hyperlink r:id="rId125" w:anchor="32(2)" w:history="1">
              <w:r w:rsidR="006B5568" w:rsidRPr="006B5568">
                <w:rPr>
                  <w:rStyle w:val="Hyperlink"/>
                  <w:rFonts w:ascii="Times New Roman" w:hAnsi="Times New Roman" w:cs="Times New Roman"/>
                  <w:sz w:val="22"/>
                  <w:szCs w:val="22"/>
                  <w:lang w:val="en-CA"/>
                </w:rPr>
                <w:t>32(2)</w:t>
              </w:r>
            </w:hyperlink>
            <w:r w:rsidR="006B5568" w:rsidRPr="006B5568">
              <w:rPr>
                <w:rFonts w:ascii="Times New Roman" w:hAnsi="Times New Roman" w:cs="Times New Roman"/>
                <w:sz w:val="22"/>
                <w:szCs w:val="22"/>
                <w:lang w:val="en-CA"/>
              </w:rPr>
              <w:t>       The university and a union or bargaining agent representing the academic, managerial or professional staff of the university may enter into a collective agreement that imposes or has the effect of imposing a mandatory retirement age of 65 years or over on that staff.</w:t>
            </w:r>
          </w:p>
        </w:tc>
        <w:tc>
          <w:tcPr>
            <w:tcW w:w="3411" w:type="dxa"/>
          </w:tcPr>
          <w:p w14:paraId="35328C4A" w14:textId="77777777" w:rsidR="008E72E0" w:rsidRPr="00592FDA" w:rsidRDefault="008E72E0" w:rsidP="008E72E0">
            <w:pPr>
              <w:rPr>
                <w:rFonts w:ascii="Times New Roman" w:hAnsi="Times New Roman" w:cs="Times New Roman"/>
                <w:sz w:val="22"/>
                <w:szCs w:val="22"/>
              </w:rPr>
            </w:pPr>
          </w:p>
        </w:tc>
        <w:tc>
          <w:tcPr>
            <w:tcW w:w="4103" w:type="dxa"/>
          </w:tcPr>
          <w:p w14:paraId="5731B191" w14:textId="77777777" w:rsidR="00C128F8" w:rsidRPr="00C128F8" w:rsidRDefault="00C128F8" w:rsidP="00C128F8">
            <w:pPr>
              <w:rPr>
                <w:rFonts w:ascii="Times New Roman" w:hAnsi="Times New Roman" w:cs="Times New Roman"/>
                <w:sz w:val="22"/>
                <w:szCs w:val="22"/>
                <w:lang w:val="en-CA"/>
              </w:rPr>
            </w:pPr>
            <w:r w:rsidRPr="00C128F8">
              <w:rPr>
                <w:rFonts w:ascii="Times New Roman" w:hAnsi="Times New Roman" w:cs="Times New Roman"/>
                <w:sz w:val="22"/>
                <w:szCs w:val="22"/>
                <w:lang w:val="en-CA"/>
              </w:rPr>
              <w:t>WHEREAS Manitoba College was founded by the Presbyterian Church in 1871 and Wesley College was founded by the Methodist Church in 1888;</w:t>
            </w:r>
          </w:p>
          <w:p w14:paraId="68CD8776" w14:textId="77777777" w:rsidR="008E72E0" w:rsidRDefault="00C128F8" w:rsidP="008E72E0">
            <w:pPr>
              <w:rPr>
                <w:rFonts w:ascii="Times New Roman" w:hAnsi="Times New Roman" w:cs="Times New Roman"/>
                <w:sz w:val="22"/>
                <w:szCs w:val="22"/>
                <w:lang w:val="en-CA"/>
              </w:rPr>
            </w:pPr>
            <w:r w:rsidRPr="00C128F8">
              <w:rPr>
                <w:rFonts w:ascii="Times New Roman" w:hAnsi="Times New Roman" w:cs="Times New Roman"/>
                <w:sz w:val="22"/>
                <w:szCs w:val="22"/>
                <w:lang w:val="en-CA"/>
              </w:rPr>
              <w:t>AND WHEREAS the United Church of Canada established United College in 1938 as a result of the union of Manitoba College and Wesley College, and United College was continued as The University of Winnipeg in 1967 under </w:t>
            </w:r>
            <w:r w:rsidRPr="00C128F8">
              <w:rPr>
                <w:rFonts w:ascii="Times New Roman" w:hAnsi="Times New Roman" w:cs="Times New Roman"/>
                <w:i/>
                <w:iCs/>
                <w:sz w:val="22"/>
                <w:szCs w:val="22"/>
                <w:lang w:val="en-CA"/>
              </w:rPr>
              <w:t>The Universities Establishment Act</w:t>
            </w:r>
            <w:r w:rsidRPr="00C128F8">
              <w:rPr>
                <w:rFonts w:ascii="Times New Roman" w:hAnsi="Times New Roman" w:cs="Times New Roman"/>
                <w:sz w:val="22"/>
                <w:szCs w:val="22"/>
                <w:lang w:val="en-CA"/>
              </w:rPr>
              <w:t>;</w:t>
            </w:r>
          </w:p>
          <w:p w14:paraId="2FD2AC36" w14:textId="77777777" w:rsidR="00C128F8" w:rsidRDefault="00C128F8" w:rsidP="008E72E0">
            <w:pPr>
              <w:rPr>
                <w:rFonts w:ascii="Times New Roman" w:hAnsi="Times New Roman" w:cs="Times New Roman"/>
                <w:sz w:val="22"/>
                <w:szCs w:val="22"/>
                <w:lang w:val="en-CA"/>
              </w:rPr>
            </w:pPr>
          </w:p>
          <w:p w14:paraId="6F3CD20A" w14:textId="36D391D0" w:rsidR="00C128F8" w:rsidRPr="00C128F8" w:rsidRDefault="00C128F8" w:rsidP="008E72E0">
            <w:pPr>
              <w:rPr>
                <w:rFonts w:ascii="Times New Roman" w:hAnsi="Times New Roman" w:cs="Times New Roman"/>
                <w:sz w:val="22"/>
                <w:szCs w:val="22"/>
                <w:lang w:val="en-CA"/>
              </w:rPr>
            </w:pPr>
            <w:r>
              <w:rPr>
                <w:rFonts w:ascii="Times New Roman" w:hAnsi="Times New Roman" w:cs="Times New Roman"/>
                <w:sz w:val="22"/>
                <w:szCs w:val="22"/>
                <w:lang w:val="en-CA"/>
              </w:rPr>
              <w:t>1.</w:t>
            </w:r>
            <w:r w:rsidRPr="00C128F8">
              <w:rPr>
                <w:rFonts w:ascii="Arial" w:eastAsia="Times New Roman" w:hAnsi="Arial" w:cs="Arial"/>
                <w:b/>
                <w:bCs/>
                <w:color w:val="333333"/>
                <w:sz w:val="20"/>
                <w:szCs w:val="20"/>
                <w:shd w:val="clear" w:color="auto" w:fill="FFFFFF"/>
                <w:lang w:val="en-CA"/>
              </w:rPr>
              <w:t xml:space="preserve"> </w:t>
            </w:r>
            <w:r w:rsidRPr="00C128F8">
              <w:rPr>
                <w:rFonts w:ascii="Times New Roman" w:hAnsi="Times New Roman" w:cs="Times New Roman"/>
                <w:b/>
                <w:bCs/>
                <w:sz w:val="22"/>
                <w:szCs w:val="22"/>
                <w:lang w:val="en-CA"/>
              </w:rPr>
              <w:t>"general council"</w:t>
            </w:r>
            <w:r w:rsidRPr="00C128F8">
              <w:rPr>
                <w:rFonts w:ascii="Times New Roman" w:hAnsi="Times New Roman" w:cs="Times New Roman"/>
                <w:sz w:val="22"/>
                <w:szCs w:val="22"/>
                <w:lang w:val="en-CA"/>
              </w:rPr>
              <w:t> means the General Council of the United Church of Canada;</w:t>
            </w:r>
          </w:p>
        </w:tc>
        <w:tc>
          <w:tcPr>
            <w:tcW w:w="222" w:type="dxa"/>
          </w:tcPr>
          <w:p w14:paraId="0B52BDB3" w14:textId="77777777" w:rsidR="008E72E0" w:rsidRPr="002253E1" w:rsidRDefault="008E72E0" w:rsidP="008E72E0">
            <w:pPr>
              <w:rPr>
                <w:rFonts w:ascii="Times New Roman" w:hAnsi="Times New Roman" w:cs="Times New Roman"/>
                <w:sz w:val="22"/>
                <w:szCs w:val="22"/>
              </w:rPr>
            </w:pPr>
          </w:p>
        </w:tc>
      </w:tr>
      <w:tr w:rsidR="008E72E0" w:rsidRPr="00592FDA" w14:paraId="2C0B6824" w14:textId="77777777" w:rsidTr="002A1216">
        <w:tc>
          <w:tcPr>
            <w:tcW w:w="1603" w:type="dxa"/>
          </w:tcPr>
          <w:p w14:paraId="75412B0F" w14:textId="7982FD82"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Veterinary Medical Act</w:t>
            </w:r>
          </w:p>
        </w:tc>
        <w:tc>
          <w:tcPr>
            <w:tcW w:w="3837" w:type="dxa"/>
          </w:tcPr>
          <w:p w14:paraId="601DC3D3" w14:textId="77777777" w:rsidR="008E72E0" w:rsidRPr="00592FDA" w:rsidRDefault="008E72E0" w:rsidP="008E72E0">
            <w:pPr>
              <w:rPr>
                <w:rFonts w:ascii="Times New Roman" w:hAnsi="Times New Roman" w:cs="Times New Roman"/>
                <w:sz w:val="22"/>
                <w:szCs w:val="22"/>
              </w:rPr>
            </w:pPr>
          </w:p>
        </w:tc>
        <w:tc>
          <w:tcPr>
            <w:tcW w:w="3411" w:type="dxa"/>
          </w:tcPr>
          <w:p w14:paraId="7E91E789" w14:textId="77777777" w:rsidR="00AF460A" w:rsidRPr="00AF460A" w:rsidRDefault="00C26D6C" w:rsidP="00AF460A">
            <w:pPr>
              <w:rPr>
                <w:rFonts w:ascii="Times New Roman" w:hAnsi="Times New Roman" w:cs="Times New Roman"/>
                <w:sz w:val="22"/>
                <w:szCs w:val="22"/>
                <w:lang w:val="en-CA"/>
              </w:rPr>
            </w:pPr>
            <w:hyperlink r:id="rId126" w:anchor="41" w:history="1">
              <w:r w:rsidR="00AF460A" w:rsidRPr="00AF460A">
                <w:rPr>
                  <w:rStyle w:val="Hyperlink"/>
                  <w:rFonts w:ascii="Times New Roman" w:hAnsi="Times New Roman" w:cs="Times New Roman"/>
                  <w:sz w:val="22"/>
                  <w:szCs w:val="22"/>
                  <w:lang w:val="en-CA"/>
                </w:rPr>
                <w:t>41(1)</w:t>
              </w:r>
            </w:hyperlink>
            <w:r w:rsidR="00AF460A" w:rsidRPr="00AF460A">
              <w:rPr>
                <w:rFonts w:ascii="Times New Roman" w:hAnsi="Times New Roman" w:cs="Times New Roman"/>
                <w:sz w:val="22"/>
                <w:szCs w:val="22"/>
                <w:lang w:val="en-CA"/>
              </w:rPr>
              <w:t>       If the inquiry panel makes any of the findings described in section 40, it may make any one or more of the following orders:</w:t>
            </w:r>
          </w:p>
          <w:p w14:paraId="70EE6CB6" w14:textId="7AF72950" w:rsidR="008E72E0" w:rsidRPr="00637B24" w:rsidRDefault="00637B24" w:rsidP="008E72E0">
            <w:pPr>
              <w:rPr>
                <w:rFonts w:ascii="Times New Roman" w:hAnsi="Times New Roman" w:cs="Times New Roman"/>
                <w:sz w:val="22"/>
                <w:szCs w:val="22"/>
                <w:lang w:val="en-CA"/>
              </w:rPr>
            </w:pPr>
            <w:r w:rsidRPr="00637B24">
              <w:rPr>
                <w:rFonts w:ascii="Times New Roman" w:hAnsi="Times New Roman" w:cs="Times New Roman"/>
                <w:sz w:val="22"/>
                <w:szCs w:val="22"/>
                <w:lang w:val="en-CA"/>
              </w:rPr>
              <w:t>(d) suspend the member's certificate of registration or licence, or both, until the member has obtained treatment or counselling and has demonstrated that a disability, addiction or problem can be or has been overcome to the satisfaction of any person or committee that the inquiry panel may determine;</w:t>
            </w:r>
          </w:p>
        </w:tc>
        <w:tc>
          <w:tcPr>
            <w:tcW w:w="4103" w:type="dxa"/>
          </w:tcPr>
          <w:p w14:paraId="05CD7403" w14:textId="77777777" w:rsidR="008E72E0" w:rsidRPr="00592FDA" w:rsidRDefault="008E72E0" w:rsidP="008E72E0">
            <w:pPr>
              <w:rPr>
                <w:rFonts w:ascii="Times New Roman" w:hAnsi="Times New Roman" w:cs="Times New Roman"/>
                <w:sz w:val="22"/>
                <w:szCs w:val="22"/>
              </w:rPr>
            </w:pPr>
          </w:p>
        </w:tc>
        <w:tc>
          <w:tcPr>
            <w:tcW w:w="222" w:type="dxa"/>
          </w:tcPr>
          <w:p w14:paraId="35E84E2A" w14:textId="77777777" w:rsidR="008E72E0" w:rsidRPr="002253E1" w:rsidRDefault="008E72E0" w:rsidP="008E72E0">
            <w:pPr>
              <w:rPr>
                <w:rFonts w:ascii="Times New Roman" w:hAnsi="Times New Roman" w:cs="Times New Roman"/>
                <w:sz w:val="22"/>
                <w:szCs w:val="22"/>
              </w:rPr>
            </w:pPr>
          </w:p>
        </w:tc>
      </w:tr>
      <w:tr w:rsidR="008E72E0" w:rsidRPr="00592FDA" w14:paraId="1BB24476" w14:textId="77777777" w:rsidTr="002A1216">
        <w:tc>
          <w:tcPr>
            <w:tcW w:w="1603" w:type="dxa"/>
          </w:tcPr>
          <w:p w14:paraId="295ACF93" w14:textId="661A51AE"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Victims' Bill of Rights</w:t>
            </w:r>
          </w:p>
        </w:tc>
        <w:tc>
          <w:tcPr>
            <w:tcW w:w="3837" w:type="dxa"/>
          </w:tcPr>
          <w:p w14:paraId="1BDA046F" w14:textId="42118007" w:rsidR="008E72E0" w:rsidRPr="00637B24" w:rsidRDefault="00C26D6C" w:rsidP="008E72E0">
            <w:pPr>
              <w:rPr>
                <w:rFonts w:ascii="Times New Roman" w:hAnsi="Times New Roman" w:cs="Times New Roman"/>
                <w:sz w:val="22"/>
                <w:szCs w:val="22"/>
                <w:lang w:val="en-CA"/>
              </w:rPr>
            </w:pPr>
            <w:hyperlink r:id="rId127" w:anchor="51(3)" w:history="1">
              <w:r w:rsidR="00637B24" w:rsidRPr="00637B24">
                <w:rPr>
                  <w:rStyle w:val="Hyperlink"/>
                  <w:rFonts w:ascii="Times New Roman" w:hAnsi="Times New Roman" w:cs="Times New Roman"/>
                  <w:sz w:val="22"/>
                  <w:szCs w:val="22"/>
                  <w:lang w:val="en-CA"/>
                </w:rPr>
                <w:t>51(3)</w:t>
              </w:r>
            </w:hyperlink>
            <w:r w:rsidR="00637B24" w:rsidRPr="00637B24">
              <w:rPr>
                <w:rFonts w:ascii="Times New Roman" w:hAnsi="Times New Roman" w:cs="Times New Roman"/>
                <w:sz w:val="22"/>
                <w:szCs w:val="22"/>
                <w:lang w:val="en-CA"/>
              </w:rPr>
              <w:t>       If a person eligible for compensation is under 18 years of age, the deadline for applying for compensation is extended until one year after the person reaches the age of 18.</w:t>
            </w:r>
          </w:p>
        </w:tc>
        <w:tc>
          <w:tcPr>
            <w:tcW w:w="3411" w:type="dxa"/>
          </w:tcPr>
          <w:p w14:paraId="15E8DB7C" w14:textId="77777777" w:rsidR="008E72E0" w:rsidRPr="00592FDA" w:rsidRDefault="008E72E0" w:rsidP="008E72E0">
            <w:pPr>
              <w:rPr>
                <w:rFonts w:ascii="Times New Roman" w:hAnsi="Times New Roman" w:cs="Times New Roman"/>
                <w:sz w:val="22"/>
                <w:szCs w:val="22"/>
              </w:rPr>
            </w:pPr>
          </w:p>
        </w:tc>
        <w:tc>
          <w:tcPr>
            <w:tcW w:w="4103" w:type="dxa"/>
          </w:tcPr>
          <w:p w14:paraId="2138F0A0" w14:textId="77777777" w:rsidR="008E72E0" w:rsidRPr="00592FDA" w:rsidRDefault="008E72E0" w:rsidP="008E72E0">
            <w:pPr>
              <w:rPr>
                <w:rFonts w:ascii="Times New Roman" w:hAnsi="Times New Roman" w:cs="Times New Roman"/>
                <w:sz w:val="22"/>
                <w:szCs w:val="22"/>
              </w:rPr>
            </w:pPr>
          </w:p>
        </w:tc>
        <w:tc>
          <w:tcPr>
            <w:tcW w:w="222" w:type="dxa"/>
          </w:tcPr>
          <w:p w14:paraId="2073F608" w14:textId="77777777" w:rsidR="008E72E0" w:rsidRPr="002253E1" w:rsidRDefault="008E72E0" w:rsidP="008E72E0">
            <w:pPr>
              <w:rPr>
                <w:rFonts w:ascii="Times New Roman" w:hAnsi="Times New Roman" w:cs="Times New Roman"/>
                <w:sz w:val="22"/>
                <w:szCs w:val="22"/>
              </w:rPr>
            </w:pPr>
          </w:p>
        </w:tc>
      </w:tr>
      <w:tr w:rsidR="008E72E0" w:rsidRPr="00592FDA" w14:paraId="0C104CB5" w14:textId="77777777" w:rsidTr="002A1216">
        <w:tc>
          <w:tcPr>
            <w:tcW w:w="1603" w:type="dxa"/>
          </w:tcPr>
          <w:p w14:paraId="51CA15F8" w14:textId="1ABC71E1"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Vital Statistics Act</w:t>
            </w:r>
          </w:p>
        </w:tc>
        <w:tc>
          <w:tcPr>
            <w:tcW w:w="3837" w:type="dxa"/>
          </w:tcPr>
          <w:p w14:paraId="50B9B45E" w14:textId="5CAA1B8D" w:rsidR="008E72E0" w:rsidRPr="006E750B" w:rsidRDefault="00C26D6C" w:rsidP="008E72E0">
            <w:pPr>
              <w:rPr>
                <w:rFonts w:ascii="Times New Roman" w:hAnsi="Times New Roman" w:cs="Times New Roman"/>
                <w:sz w:val="22"/>
                <w:szCs w:val="22"/>
                <w:lang w:val="en-CA"/>
              </w:rPr>
            </w:pPr>
            <w:hyperlink r:id="rId128" w:anchor="3(9.3)" w:history="1">
              <w:r w:rsidR="006E750B" w:rsidRPr="006E750B">
                <w:rPr>
                  <w:rStyle w:val="Hyperlink"/>
                  <w:rFonts w:ascii="Times New Roman" w:hAnsi="Times New Roman" w:cs="Times New Roman"/>
                  <w:sz w:val="22"/>
                  <w:szCs w:val="22"/>
                  <w:lang w:val="en-CA"/>
                </w:rPr>
                <w:t>3(9.3)</w:t>
              </w:r>
            </w:hyperlink>
            <w:r w:rsidR="006E750B" w:rsidRPr="006E750B">
              <w:rPr>
                <w:rFonts w:ascii="Times New Roman" w:hAnsi="Times New Roman" w:cs="Times New Roman"/>
                <w:sz w:val="22"/>
                <w:szCs w:val="22"/>
                <w:lang w:val="en-CA"/>
              </w:rPr>
              <w:t>      After a child has attained the age of 12 years, the registration of a change in the child's surname may be made only under section 21 or 23</w:t>
            </w:r>
          </w:p>
        </w:tc>
        <w:tc>
          <w:tcPr>
            <w:tcW w:w="3411" w:type="dxa"/>
          </w:tcPr>
          <w:p w14:paraId="7F495BDA" w14:textId="77777777" w:rsidR="008E72E0" w:rsidRPr="00592FDA" w:rsidRDefault="008E72E0" w:rsidP="008E72E0">
            <w:pPr>
              <w:rPr>
                <w:rFonts w:ascii="Times New Roman" w:hAnsi="Times New Roman" w:cs="Times New Roman"/>
                <w:sz w:val="22"/>
                <w:szCs w:val="22"/>
              </w:rPr>
            </w:pPr>
          </w:p>
        </w:tc>
        <w:tc>
          <w:tcPr>
            <w:tcW w:w="4103" w:type="dxa"/>
          </w:tcPr>
          <w:p w14:paraId="661F32B1" w14:textId="77777777" w:rsidR="008E72E0" w:rsidRDefault="00C26D6C" w:rsidP="008E72E0">
            <w:pPr>
              <w:rPr>
                <w:rFonts w:ascii="Times New Roman" w:hAnsi="Times New Roman" w:cs="Times New Roman"/>
                <w:sz w:val="22"/>
                <w:szCs w:val="22"/>
                <w:lang w:val="en-CA"/>
              </w:rPr>
            </w:pPr>
            <w:hyperlink r:id="rId129" w:anchor="20" w:history="1">
              <w:r w:rsidR="00EF016C" w:rsidRPr="00EF016C">
                <w:rPr>
                  <w:rStyle w:val="Hyperlink"/>
                  <w:rFonts w:ascii="Times New Roman" w:hAnsi="Times New Roman" w:cs="Times New Roman"/>
                  <w:sz w:val="22"/>
                  <w:szCs w:val="22"/>
                  <w:lang w:val="en-CA"/>
                </w:rPr>
                <w:t>20</w:t>
              </w:r>
            </w:hyperlink>
            <w:r w:rsidR="00EF016C" w:rsidRPr="00EF016C">
              <w:rPr>
                <w:rFonts w:ascii="Times New Roman" w:hAnsi="Times New Roman" w:cs="Times New Roman"/>
                <w:sz w:val="22"/>
                <w:szCs w:val="22"/>
                <w:lang w:val="en-CA"/>
              </w:rPr>
              <w:t>          Where registers or records of baptisms, marriages, or burials kept by any church or religious body in the province are now on file or are hereafter with the approval of the director placed on file in the office of the director the registers or records shall be preserved as part of the director's records.</w:t>
            </w:r>
          </w:p>
          <w:p w14:paraId="55E89920" w14:textId="77777777" w:rsidR="006B667C" w:rsidRDefault="006B667C" w:rsidP="008E72E0">
            <w:pPr>
              <w:rPr>
                <w:rFonts w:ascii="Times New Roman" w:hAnsi="Times New Roman" w:cs="Times New Roman"/>
                <w:sz w:val="22"/>
                <w:szCs w:val="22"/>
                <w:lang w:val="en-CA"/>
              </w:rPr>
            </w:pPr>
          </w:p>
          <w:p w14:paraId="0D3DEFA9" w14:textId="77777777" w:rsidR="006B667C" w:rsidRDefault="00C26D6C" w:rsidP="008E72E0">
            <w:pPr>
              <w:rPr>
                <w:rFonts w:ascii="Times New Roman" w:hAnsi="Times New Roman" w:cs="Times New Roman"/>
                <w:sz w:val="22"/>
                <w:szCs w:val="22"/>
                <w:lang w:val="en-CA"/>
              </w:rPr>
            </w:pPr>
            <w:hyperlink r:id="rId130" w:anchor="32(16)" w:history="1">
              <w:r w:rsidR="006B667C" w:rsidRPr="006B667C">
                <w:rPr>
                  <w:rStyle w:val="Hyperlink"/>
                  <w:rFonts w:ascii="Times New Roman" w:hAnsi="Times New Roman" w:cs="Times New Roman"/>
                  <w:sz w:val="22"/>
                  <w:szCs w:val="22"/>
                  <w:lang w:val="en-CA"/>
                </w:rPr>
                <w:t>32(16)</w:t>
              </w:r>
            </w:hyperlink>
            <w:r w:rsidR="006B667C" w:rsidRPr="006B667C">
              <w:rPr>
                <w:rFonts w:ascii="Times New Roman" w:hAnsi="Times New Roman" w:cs="Times New Roman"/>
                <w:sz w:val="22"/>
                <w:szCs w:val="22"/>
                <w:lang w:val="en-CA"/>
              </w:rPr>
              <w:t>      On application and payment of the prescribed fee, but subject to the limitations that apply to the issuance of certificates, certified copies and photographic prints under this section, a person may obtain a certified copy of a record on file under section 20 in respect of a baptism, marriage or burial.</w:t>
            </w:r>
          </w:p>
          <w:p w14:paraId="1C1FDCDF" w14:textId="77777777" w:rsidR="00A06CBE" w:rsidRDefault="00A06CBE" w:rsidP="008E72E0">
            <w:pPr>
              <w:rPr>
                <w:rFonts w:ascii="Times New Roman" w:hAnsi="Times New Roman" w:cs="Times New Roman"/>
                <w:sz w:val="22"/>
                <w:szCs w:val="22"/>
                <w:lang w:val="en-CA"/>
              </w:rPr>
            </w:pPr>
          </w:p>
          <w:p w14:paraId="3C55B501" w14:textId="6FE55BF9" w:rsidR="00A06CBE" w:rsidRPr="00EF016C" w:rsidRDefault="00C26D6C" w:rsidP="008E72E0">
            <w:pPr>
              <w:rPr>
                <w:rFonts w:ascii="Times New Roman" w:hAnsi="Times New Roman" w:cs="Times New Roman"/>
                <w:sz w:val="22"/>
                <w:szCs w:val="22"/>
                <w:lang w:val="en-CA"/>
              </w:rPr>
            </w:pPr>
            <w:hyperlink r:id="rId131" w:anchor="43(2)" w:history="1">
              <w:r w:rsidR="00A06CBE" w:rsidRPr="00A06CBE">
                <w:rPr>
                  <w:rStyle w:val="Hyperlink"/>
                  <w:rFonts w:ascii="Times New Roman" w:hAnsi="Times New Roman" w:cs="Times New Roman"/>
                  <w:sz w:val="22"/>
                  <w:szCs w:val="22"/>
                  <w:lang w:val="en-CA"/>
                </w:rPr>
                <w:t>43(2)</w:t>
              </w:r>
            </w:hyperlink>
            <w:r w:rsidR="00A06CBE" w:rsidRPr="00A06CBE">
              <w:rPr>
                <w:rFonts w:ascii="Times New Roman" w:hAnsi="Times New Roman" w:cs="Times New Roman"/>
                <w:sz w:val="22"/>
                <w:szCs w:val="22"/>
                <w:lang w:val="en-CA"/>
              </w:rPr>
              <w:t>       All clergymen, physicians, informants, funeral directors, lay funeral directors and persons in charge of health facilities connected with any case, and all persons having knowledge of the facts, shall furnish such information as they possess regarding any birth, marriage, or death, upon demand of the director or any event registrar made in person, by mail, or through any other person.</w:t>
            </w:r>
          </w:p>
        </w:tc>
        <w:tc>
          <w:tcPr>
            <w:tcW w:w="222" w:type="dxa"/>
          </w:tcPr>
          <w:p w14:paraId="3F0DB61D" w14:textId="77777777" w:rsidR="008E72E0" w:rsidRPr="002253E1" w:rsidRDefault="008E72E0" w:rsidP="008E72E0">
            <w:pPr>
              <w:rPr>
                <w:rFonts w:ascii="Times New Roman" w:hAnsi="Times New Roman" w:cs="Times New Roman"/>
                <w:sz w:val="22"/>
                <w:szCs w:val="22"/>
              </w:rPr>
            </w:pPr>
          </w:p>
        </w:tc>
      </w:tr>
      <w:tr w:rsidR="008E72E0" w:rsidRPr="00592FDA" w14:paraId="7C5F8C3A" w14:textId="77777777" w:rsidTr="002A1216">
        <w:tc>
          <w:tcPr>
            <w:tcW w:w="1603" w:type="dxa"/>
          </w:tcPr>
          <w:p w14:paraId="4DA5D9CB" w14:textId="4A698D45"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Vulnerable Persons Living With a Mental Disability Act</w:t>
            </w:r>
          </w:p>
        </w:tc>
        <w:tc>
          <w:tcPr>
            <w:tcW w:w="3837" w:type="dxa"/>
          </w:tcPr>
          <w:p w14:paraId="6EA12B54" w14:textId="02A96153" w:rsidR="008E72E0" w:rsidRPr="001B29A8" w:rsidRDefault="001B29A8" w:rsidP="008E72E0">
            <w:pPr>
              <w:rPr>
                <w:rFonts w:ascii="Times New Roman" w:hAnsi="Times New Roman" w:cs="Times New Roman"/>
                <w:sz w:val="22"/>
                <w:szCs w:val="22"/>
                <w:lang w:val="en-CA"/>
              </w:rPr>
            </w:pPr>
            <w:r w:rsidRPr="001B29A8">
              <w:rPr>
                <w:rFonts w:ascii="Times New Roman" w:hAnsi="Times New Roman" w:cs="Times New Roman"/>
                <w:b/>
                <w:bCs/>
                <w:sz w:val="22"/>
                <w:szCs w:val="22"/>
                <w:lang w:val="en-CA"/>
              </w:rPr>
              <w:t>"mental disability"</w:t>
            </w:r>
            <w:r w:rsidRPr="001B29A8">
              <w:rPr>
                <w:rFonts w:ascii="Times New Roman" w:hAnsi="Times New Roman" w:cs="Times New Roman"/>
                <w:sz w:val="22"/>
                <w:szCs w:val="22"/>
                <w:lang w:val="en-CA"/>
              </w:rPr>
              <w:t> means significantly impaired intellectual functioning existing concurrently with impaired adaptive behaviour and manifested prior to the age of 18 years, but excludes a mental disability due exclusively to a mental disorder as defined in section 1 of </w:t>
            </w:r>
            <w:r w:rsidRPr="001B29A8">
              <w:rPr>
                <w:rFonts w:ascii="Times New Roman" w:hAnsi="Times New Roman" w:cs="Times New Roman"/>
                <w:i/>
                <w:iCs/>
                <w:sz w:val="22"/>
                <w:szCs w:val="22"/>
                <w:lang w:val="en-CA"/>
              </w:rPr>
              <w:t>The Mental Health Act</w:t>
            </w:r>
            <w:r w:rsidRPr="001B29A8">
              <w:rPr>
                <w:rFonts w:ascii="Times New Roman" w:hAnsi="Times New Roman" w:cs="Times New Roman"/>
                <w:sz w:val="22"/>
                <w:szCs w:val="22"/>
                <w:lang w:val="en-CA"/>
              </w:rPr>
              <w:t>;</w:t>
            </w:r>
          </w:p>
        </w:tc>
        <w:tc>
          <w:tcPr>
            <w:tcW w:w="3411" w:type="dxa"/>
          </w:tcPr>
          <w:p w14:paraId="3808314C" w14:textId="77777777" w:rsidR="008E72E0" w:rsidRPr="00592FDA" w:rsidRDefault="008E72E0" w:rsidP="008E72E0">
            <w:pPr>
              <w:rPr>
                <w:rFonts w:ascii="Times New Roman" w:hAnsi="Times New Roman" w:cs="Times New Roman"/>
                <w:sz w:val="22"/>
                <w:szCs w:val="22"/>
              </w:rPr>
            </w:pPr>
          </w:p>
        </w:tc>
        <w:tc>
          <w:tcPr>
            <w:tcW w:w="4103" w:type="dxa"/>
          </w:tcPr>
          <w:p w14:paraId="2D580D26" w14:textId="77777777" w:rsidR="008E72E0" w:rsidRPr="00592FDA" w:rsidRDefault="008E72E0" w:rsidP="008E72E0">
            <w:pPr>
              <w:rPr>
                <w:rFonts w:ascii="Times New Roman" w:hAnsi="Times New Roman" w:cs="Times New Roman"/>
                <w:sz w:val="22"/>
                <w:szCs w:val="22"/>
              </w:rPr>
            </w:pPr>
          </w:p>
        </w:tc>
        <w:tc>
          <w:tcPr>
            <w:tcW w:w="222" w:type="dxa"/>
          </w:tcPr>
          <w:p w14:paraId="25FD2ACC" w14:textId="77777777" w:rsidR="008E72E0" w:rsidRPr="002253E1" w:rsidRDefault="008E72E0" w:rsidP="008E72E0">
            <w:pPr>
              <w:rPr>
                <w:rFonts w:ascii="Times New Roman" w:hAnsi="Times New Roman" w:cs="Times New Roman"/>
                <w:sz w:val="22"/>
                <w:szCs w:val="22"/>
              </w:rPr>
            </w:pPr>
          </w:p>
        </w:tc>
      </w:tr>
      <w:tr w:rsidR="008E72E0" w:rsidRPr="00592FDA" w14:paraId="12BA6142" w14:textId="77777777" w:rsidTr="002A1216">
        <w:tc>
          <w:tcPr>
            <w:tcW w:w="1603" w:type="dxa"/>
          </w:tcPr>
          <w:p w14:paraId="664C187D" w14:textId="68E08B47"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Wills Act</w:t>
            </w:r>
          </w:p>
        </w:tc>
        <w:tc>
          <w:tcPr>
            <w:tcW w:w="3837" w:type="dxa"/>
          </w:tcPr>
          <w:p w14:paraId="17A64575" w14:textId="77777777" w:rsidR="00305AFC" w:rsidRPr="00305AFC" w:rsidRDefault="00C26D6C" w:rsidP="00305AFC">
            <w:pPr>
              <w:rPr>
                <w:rFonts w:ascii="Times New Roman" w:hAnsi="Times New Roman" w:cs="Times New Roman"/>
                <w:sz w:val="22"/>
                <w:szCs w:val="22"/>
                <w:lang w:val="en-CA"/>
              </w:rPr>
            </w:pPr>
            <w:hyperlink r:id="rId132" w:anchor="8" w:history="1">
              <w:r w:rsidR="00305AFC" w:rsidRPr="00305AFC">
                <w:rPr>
                  <w:rStyle w:val="Hyperlink"/>
                  <w:rFonts w:ascii="Times New Roman" w:hAnsi="Times New Roman" w:cs="Times New Roman"/>
                  <w:sz w:val="22"/>
                  <w:szCs w:val="22"/>
                  <w:lang w:val="en-CA"/>
                </w:rPr>
                <w:t>8(1)</w:t>
              </w:r>
            </w:hyperlink>
            <w:r w:rsidR="00305AFC" w:rsidRPr="00305AFC">
              <w:rPr>
                <w:rFonts w:ascii="Times New Roman" w:hAnsi="Times New Roman" w:cs="Times New Roman"/>
                <w:sz w:val="22"/>
                <w:szCs w:val="22"/>
                <w:lang w:val="en-CA"/>
              </w:rPr>
              <w:t>        A will made by a person who is under the age of 18 years is not valid unless, at the time of making the will, the person</w:t>
            </w:r>
          </w:p>
          <w:p w14:paraId="60C3537F" w14:textId="77777777" w:rsidR="00305AFC" w:rsidRPr="00305AFC" w:rsidRDefault="00305AFC" w:rsidP="00305AFC">
            <w:pPr>
              <w:rPr>
                <w:rFonts w:ascii="Times New Roman" w:hAnsi="Times New Roman" w:cs="Times New Roman"/>
                <w:sz w:val="22"/>
                <w:szCs w:val="22"/>
                <w:lang w:val="en-CA"/>
              </w:rPr>
            </w:pPr>
            <w:r w:rsidRPr="00305AFC">
              <w:rPr>
                <w:rFonts w:ascii="Times New Roman" w:hAnsi="Times New Roman" w:cs="Times New Roman"/>
                <w:sz w:val="22"/>
                <w:szCs w:val="22"/>
                <w:lang w:val="en-CA"/>
              </w:rPr>
              <w:t>(a) is or has been married; or</w:t>
            </w:r>
          </w:p>
          <w:p w14:paraId="40671F9B" w14:textId="77777777" w:rsidR="00305AFC" w:rsidRPr="00305AFC" w:rsidRDefault="00305AFC" w:rsidP="00305AFC">
            <w:pPr>
              <w:rPr>
                <w:rFonts w:ascii="Times New Roman" w:hAnsi="Times New Roman" w:cs="Times New Roman"/>
                <w:sz w:val="22"/>
                <w:szCs w:val="22"/>
                <w:lang w:val="en-CA"/>
              </w:rPr>
            </w:pPr>
            <w:r w:rsidRPr="00305AFC">
              <w:rPr>
                <w:rFonts w:ascii="Times New Roman" w:hAnsi="Times New Roman" w:cs="Times New Roman"/>
                <w:sz w:val="22"/>
                <w:szCs w:val="22"/>
                <w:lang w:val="en-CA"/>
              </w:rPr>
              <w:t>(b) is a member of a component of the Canadian Forces that is referred to in the </w:t>
            </w:r>
            <w:r w:rsidRPr="00305AFC">
              <w:rPr>
                <w:rFonts w:ascii="Times New Roman" w:hAnsi="Times New Roman" w:cs="Times New Roman"/>
                <w:i/>
                <w:iCs/>
                <w:sz w:val="22"/>
                <w:szCs w:val="22"/>
                <w:lang w:val="en-CA"/>
              </w:rPr>
              <w:t>National Defence Act</w:t>
            </w:r>
            <w:r w:rsidRPr="00305AFC">
              <w:rPr>
                <w:rFonts w:ascii="Times New Roman" w:hAnsi="Times New Roman" w:cs="Times New Roman"/>
                <w:sz w:val="22"/>
                <w:szCs w:val="22"/>
                <w:lang w:val="en-CA"/>
              </w:rPr>
              <w:t> (Canada) as a regular force; or</w:t>
            </w:r>
          </w:p>
          <w:p w14:paraId="105452CC" w14:textId="418AB74E" w:rsidR="008E72E0" w:rsidRPr="00305AFC" w:rsidRDefault="00305AFC" w:rsidP="008E72E0">
            <w:pPr>
              <w:rPr>
                <w:rFonts w:ascii="Times New Roman" w:hAnsi="Times New Roman" w:cs="Times New Roman"/>
                <w:sz w:val="22"/>
                <w:szCs w:val="22"/>
                <w:lang w:val="en-CA"/>
              </w:rPr>
            </w:pPr>
            <w:r w:rsidRPr="00305AFC">
              <w:rPr>
                <w:rFonts w:ascii="Times New Roman" w:hAnsi="Times New Roman" w:cs="Times New Roman"/>
                <w:sz w:val="22"/>
                <w:szCs w:val="22"/>
                <w:lang w:val="en-CA"/>
              </w:rPr>
              <w:t>(c) is a person described in section 5.</w:t>
            </w:r>
          </w:p>
        </w:tc>
        <w:tc>
          <w:tcPr>
            <w:tcW w:w="3411" w:type="dxa"/>
          </w:tcPr>
          <w:p w14:paraId="0DF9185B" w14:textId="77777777" w:rsidR="008E72E0" w:rsidRPr="00592FDA" w:rsidRDefault="008E72E0" w:rsidP="008E72E0">
            <w:pPr>
              <w:rPr>
                <w:rFonts w:ascii="Times New Roman" w:hAnsi="Times New Roman" w:cs="Times New Roman"/>
                <w:sz w:val="22"/>
                <w:szCs w:val="22"/>
              </w:rPr>
            </w:pPr>
          </w:p>
        </w:tc>
        <w:tc>
          <w:tcPr>
            <w:tcW w:w="4103" w:type="dxa"/>
          </w:tcPr>
          <w:p w14:paraId="28281009" w14:textId="77777777" w:rsidR="008E72E0" w:rsidRPr="00592FDA" w:rsidRDefault="008E72E0" w:rsidP="008E72E0">
            <w:pPr>
              <w:rPr>
                <w:rFonts w:ascii="Times New Roman" w:hAnsi="Times New Roman" w:cs="Times New Roman"/>
                <w:sz w:val="22"/>
                <w:szCs w:val="22"/>
              </w:rPr>
            </w:pPr>
          </w:p>
        </w:tc>
        <w:tc>
          <w:tcPr>
            <w:tcW w:w="222" w:type="dxa"/>
          </w:tcPr>
          <w:p w14:paraId="23FBECDB" w14:textId="77777777" w:rsidR="008E72E0" w:rsidRPr="002253E1" w:rsidRDefault="008E72E0" w:rsidP="008E72E0">
            <w:pPr>
              <w:rPr>
                <w:rFonts w:ascii="Times New Roman" w:hAnsi="Times New Roman" w:cs="Times New Roman"/>
                <w:sz w:val="22"/>
                <w:szCs w:val="22"/>
              </w:rPr>
            </w:pPr>
          </w:p>
        </w:tc>
      </w:tr>
      <w:tr w:rsidR="008E72E0" w:rsidRPr="00592FDA" w14:paraId="7888686D" w14:textId="77777777" w:rsidTr="002A1216">
        <w:tc>
          <w:tcPr>
            <w:tcW w:w="1603" w:type="dxa"/>
          </w:tcPr>
          <w:p w14:paraId="097A4A5F" w14:textId="44DC90DE"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Women's Institutes Act</w:t>
            </w:r>
          </w:p>
        </w:tc>
        <w:tc>
          <w:tcPr>
            <w:tcW w:w="3837" w:type="dxa"/>
          </w:tcPr>
          <w:p w14:paraId="02C6EA39" w14:textId="77777777" w:rsidR="004A5D6D" w:rsidRPr="004A5D6D" w:rsidRDefault="00C26D6C" w:rsidP="004A5D6D">
            <w:pPr>
              <w:rPr>
                <w:rFonts w:ascii="Times New Roman" w:hAnsi="Times New Roman" w:cs="Times New Roman"/>
                <w:sz w:val="22"/>
                <w:szCs w:val="22"/>
                <w:lang w:val="en-CA"/>
              </w:rPr>
            </w:pPr>
            <w:hyperlink r:id="rId133" w:anchor="6" w:history="1">
              <w:r w:rsidR="004A5D6D" w:rsidRPr="004A5D6D">
                <w:rPr>
                  <w:rStyle w:val="Hyperlink"/>
                  <w:rFonts w:ascii="Times New Roman" w:hAnsi="Times New Roman" w:cs="Times New Roman"/>
                  <w:sz w:val="22"/>
                  <w:szCs w:val="22"/>
                  <w:lang w:val="en-CA"/>
                </w:rPr>
                <w:t>6</w:t>
              </w:r>
            </w:hyperlink>
            <w:r w:rsidR="004A5D6D" w:rsidRPr="004A5D6D">
              <w:rPr>
                <w:rFonts w:ascii="Times New Roman" w:hAnsi="Times New Roman" w:cs="Times New Roman"/>
                <w:sz w:val="22"/>
                <w:szCs w:val="22"/>
                <w:lang w:val="en-CA"/>
              </w:rPr>
              <w:t>           Unless it is shown to the satisfaction of the minister to be detrimental to the interests of an institute already in existence, a women's institute may be formed under the provisions hereof, in the following manner:</w:t>
            </w:r>
          </w:p>
          <w:p w14:paraId="3383D533" w14:textId="6FC14C63" w:rsidR="008E72E0" w:rsidRPr="004A5D6D" w:rsidRDefault="004A5D6D" w:rsidP="008E72E0">
            <w:pPr>
              <w:rPr>
                <w:rFonts w:ascii="Times New Roman" w:hAnsi="Times New Roman" w:cs="Times New Roman"/>
                <w:sz w:val="22"/>
                <w:szCs w:val="22"/>
                <w:lang w:val="en-CA"/>
              </w:rPr>
            </w:pPr>
            <w:r w:rsidRPr="004A5D6D">
              <w:rPr>
                <w:rFonts w:ascii="Times New Roman" w:hAnsi="Times New Roman" w:cs="Times New Roman"/>
                <w:sz w:val="22"/>
                <w:szCs w:val="22"/>
                <w:lang w:val="en-CA"/>
              </w:rPr>
              <w:t>(a) an application in Form A in the Schedule and containing the information indicated as required thereby, shall be signed by not fewer than eight persons, each of whom is 18years of age or over, a resident of the province, and not a member of any other institute of the province;</w:t>
            </w:r>
          </w:p>
        </w:tc>
        <w:tc>
          <w:tcPr>
            <w:tcW w:w="3411" w:type="dxa"/>
          </w:tcPr>
          <w:p w14:paraId="6396E709" w14:textId="77777777" w:rsidR="008E72E0" w:rsidRPr="00592FDA" w:rsidRDefault="008E72E0" w:rsidP="008E72E0">
            <w:pPr>
              <w:rPr>
                <w:rFonts w:ascii="Times New Roman" w:hAnsi="Times New Roman" w:cs="Times New Roman"/>
                <w:sz w:val="22"/>
                <w:szCs w:val="22"/>
              </w:rPr>
            </w:pPr>
          </w:p>
        </w:tc>
        <w:tc>
          <w:tcPr>
            <w:tcW w:w="4103" w:type="dxa"/>
          </w:tcPr>
          <w:p w14:paraId="2F2A3197" w14:textId="77777777" w:rsidR="008E72E0" w:rsidRPr="00592FDA" w:rsidRDefault="008E72E0" w:rsidP="008E72E0">
            <w:pPr>
              <w:rPr>
                <w:rFonts w:ascii="Times New Roman" w:hAnsi="Times New Roman" w:cs="Times New Roman"/>
                <w:sz w:val="22"/>
                <w:szCs w:val="22"/>
              </w:rPr>
            </w:pPr>
          </w:p>
        </w:tc>
        <w:tc>
          <w:tcPr>
            <w:tcW w:w="222" w:type="dxa"/>
          </w:tcPr>
          <w:p w14:paraId="00BD4839" w14:textId="77777777" w:rsidR="008E72E0" w:rsidRPr="002253E1" w:rsidRDefault="008E72E0" w:rsidP="008E72E0">
            <w:pPr>
              <w:rPr>
                <w:rFonts w:ascii="Times New Roman" w:hAnsi="Times New Roman" w:cs="Times New Roman"/>
                <w:sz w:val="22"/>
                <w:szCs w:val="22"/>
              </w:rPr>
            </w:pPr>
          </w:p>
        </w:tc>
      </w:tr>
      <w:tr w:rsidR="008E72E0" w:rsidRPr="00592FDA" w14:paraId="2B93F52E" w14:textId="77777777" w:rsidTr="002A1216">
        <w:tc>
          <w:tcPr>
            <w:tcW w:w="1603" w:type="dxa"/>
          </w:tcPr>
          <w:p w14:paraId="43384CDE" w14:textId="28DD5996"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Worker Recruitment and Protection Act</w:t>
            </w:r>
          </w:p>
        </w:tc>
        <w:tc>
          <w:tcPr>
            <w:tcW w:w="3837" w:type="dxa"/>
          </w:tcPr>
          <w:p w14:paraId="12DB1DFA" w14:textId="77777777" w:rsidR="005873B1" w:rsidRPr="005873B1" w:rsidRDefault="005873B1" w:rsidP="005873B1">
            <w:pPr>
              <w:rPr>
                <w:rFonts w:ascii="Times New Roman" w:hAnsi="Times New Roman" w:cs="Times New Roman"/>
                <w:sz w:val="22"/>
                <w:szCs w:val="22"/>
                <w:lang w:val="en-CA"/>
              </w:rPr>
            </w:pPr>
            <w:r w:rsidRPr="005873B1">
              <w:rPr>
                <w:rFonts w:ascii="Times New Roman" w:hAnsi="Times New Roman" w:cs="Times New Roman"/>
                <w:b/>
                <w:bCs/>
                <w:sz w:val="22"/>
                <w:szCs w:val="22"/>
                <w:lang w:val="en-CA"/>
              </w:rPr>
              <w:t>"child performer"</w:t>
            </w:r>
            <w:r w:rsidRPr="005873B1">
              <w:rPr>
                <w:rFonts w:ascii="Times New Roman" w:hAnsi="Times New Roman" w:cs="Times New Roman"/>
                <w:sz w:val="22"/>
                <w:szCs w:val="22"/>
                <w:lang w:val="en-CA"/>
              </w:rPr>
              <w:t> means, subject to the regulations, a child under the age of 17 who</w:t>
            </w:r>
          </w:p>
          <w:p w14:paraId="7B19B4F1" w14:textId="77777777" w:rsidR="005873B1" w:rsidRPr="005873B1" w:rsidRDefault="005873B1" w:rsidP="005873B1">
            <w:pPr>
              <w:rPr>
                <w:rFonts w:ascii="Times New Roman" w:hAnsi="Times New Roman" w:cs="Times New Roman"/>
                <w:sz w:val="22"/>
                <w:szCs w:val="22"/>
                <w:lang w:val="en-CA"/>
              </w:rPr>
            </w:pPr>
            <w:r w:rsidRPr="005873B1">
              <w:rPr>
                <w:rFonts w:ascii="Times New Roman" w:hAnsi="Times New Roman" w:cs="Times New Roman"/>
                <w:sz w:val="22"/>
                <w:szCs w:val="22"/>
                <w:lang w:val="en-CA"/>
              </w:rPr>
              <w:t>(a) performs as an actor, extra, musician, singer, dancer or entertainer; or</w:t>
            </w:r>
          </w:p>
          <w:p w14:paraId="243F7970" w14:textId="77777777" w:rsidR="005873B1" w:rsidRPr="005873B1" w:rsidRDefault="005873B1" w:rsidP="005873B1">
            <w:pPr>
              <w:rPr>
                <w:rFonts w:ascii="Times New Roman" w:hAnsi="Times New Roman" w:cs="Times New Roman"/>
                <w:sz w:val="22"/>
                <w:szCs w:val="22"/>
                <w:lang w:val="en-CA"/>
              </w:rPr>
            </w:pPr>
            <w:r w:rsidRPr="005873B1">
              <w:rPr>
                <w:rFonts w:ascii="Times New Roman" w:hAnsi="Times New Roman" w:cs="Times New Roman"/>
                <w:sz w:val="22"/>
                <w:szCs w:val="22"/>
                <w:lang w:val="en-CA"/>
              </w:rPr>
              <w:t>(b) performs as a model who is engaged to display or physically illustrate a product, idea or service</w:t>
            </w:r>
          </w:p>
          <w:p w14:paraId="16448262" w14:textId="77777777" w:rsidR="008E72E0" w:rsidRDefault="008E72E0" w:rsidP="008E72E0">
            <w:pPr>
              <w:rPr>
                <w:rFonts w:ascii="Times New Roman" w:hAnsi="Times New Roman" w:cs="Times New Roman"/>
                <w:sz w:val="22"/>
                <w:szCs w:val="22"/>
              </w:rPr>
            </w:pPr>
          </w:p>
          <w:p w14:paraId="03A198F1" w14:textId="01484AE4" w:rsidR="005873B1" w:rsidRPr="005873B1" w:rsidRDefault="005873B1" w:rsidP="005873B1">
            <w:pPr>
              <w:rPr>
                <w:rFonts w:ascii="Times New Roman" w:hAnsi="Times New Roman" w:cs="Times New Roman"/>
                <w:sz w:val="22"/>
                <w:szCs w:val="22"/>
                <w:lang w:val="en-CA"/>
              </w:rPr>
            </w:pPr>
            <w:r w:rsidRPr="005873B1">
              <w:rPr>
                <w:rFonts w:ascii="Times" w:eastAsia="Times New Roman" w:hAnsi="Times" w:cs="Times New Roman"/>
                <w:sz w:val="20"/>
                <w:szCs w:val="20"/>
                <w:lang w:val="en-CA"/>
              </w:rPr>
              <w:t xml:space="preserve"> </w:t>
            </w:r>
            <w:hyperlink r:id="rId134" w:anchor="2(2)" w:history="1">
              <w:r w:rsidRPr="005873B1">
                <w:rPr>
                  <w:rStyle w:val="Hyperlink"/>
                  <w:rFonts w:ascii="Times New Roman" w:hAnsi="Times New Roman" w:cs="Times New Roman"/>
                  <w:sz w:val="22"/>
                  <w:szCs w:val="22"/>
                  <w:lang w:val="en-CA"/>
                </w:rPr>
                <w:t>2(2)</w:t>
              </w:r>
            </w:hyperlink>
            <w:r w:rsidRPr="005873B1">
              <w:rPr>
                <w:rFonts w:ascii="Times New Roman" w:hAnsi="Times New Roman" w:cs="Times New Roman"/>
                <w:sz w:val="22"/>
                <w:szCs w:val="22"/>
                <w:lang w:val="en-CA"/>
              </w:rPr>
              <w:t>        No person shall engage in a child talent agency business unless the person holds a licence under this Act that authorizes the person to do so.</w:t>
            </w:r>
          </w:p>
          <w:p w14:paraId="61E9A714" w14:textId="5D4AADEF" w:rsidR="005873B1" w:rsidRPr="00592FDA" w:rsidRDefault="005873B1" w:rsidP="008E72E0">
            <w:pPr>
              <w:rPr>
                <w:rFonts w:ascii="Times New Roman" w:hAnsi="Times New Roman" w:cs="Times New Roman"/>
                <w:sz w:val="22"/>
                <w:szCs w:val="22"/>
              </w:rPr>
            </w:pPr>
          </w:p>
        </w:tc>
        <w:tc>
          <w:tcPr>
            <w:tcW w:w="3411" w:type="dxa"/>
          </w:tcPr>
          <w:p w14:paraId="5BBBA093" w14:textId="77777777" w:rsidR="008E72E0" w:rsidRPr="00592FDA" w:rsidRDefault="008E72E0" w:rsidP="008E72E0">
            <w:pPr>
              <w:rPr>
                <w:rFonts w:ascii="Times New Roman" w:hAnsi="Times New Roman" w:cs="Times New Roman"/>
                <w:sz w:val="22"/>
                <w:szCs w:val="22"/>
              </w:rPr>
            </w:pPr>
          </w:p>
        </w:tc>
        <w:tc>
          <w:tcPr>
            <w:tcW w:w="4103" w:type="dxa"/>
          </w:tcPr>
          <w:p w14:paraId="480C2056" w14:textId="77777777" w:rsidR="008E72E0" w:rsidRPr="00592FDA" w:rsidRDefault="008E72E0" w:rsidP="008E72E0">
            <w:pPr>
              <w:rPr>
                <w:rFonts w:ascii="Times New Roman" w:hAnsi="Times New Roman" w:cs="Times New Roman"/>
                <w:sz w:val="22"/>
                <w:szCs w:val="22"/>
              </w:rPr>
            </w:pPr>
          </w:p>
        </w:tc>
        <w:tc>
          <w:tcPr>
            <w:tcW w:w="222" w:type="dxa"/>
          </w:tcPr>
          <w:p w14:paraId="14416387" w14:textId="77777777" w:rsidR="008E72E0" w:rsidRPr="002253E1" w:rsidRDefault="008E72E0" w:rsidP="008E72E0">
            <w:pPr>
              <w:rPr>
                <w:rFonts w:ascii="Times New Roman" w:hAnsi="Times New Roman" w:cs="Times New Roman"/>
                <w:sz w:val="22"/>
                <w:szCs w:val="22"/>
              </w:rPr>
            </w:pPr>
          </w:p>
        </w:tc>
      </w:tr>
      <w:tr w:rsidR="008E72E0" w:rsidRPr="00592FDA" w14:paraId="6CE931E1" w14:textId="77777777" w:rsidTr="002A1216">
        <w:tc>
          <w:tcPr>
            <w:tcW w:w="1603" w:type="dxa"/>
          </w:tcPr>
          <w:p w14:paraId="4DCA6284" w14:textId="4EC29D0B"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Workers' Compensation Act</w:t>
            </w:r>
          </w:p>
        </w:tc>
        <w:tc>
          <w:tcPr>
            <w:tcW w:w="3837" w:type="dxa"/>
          </w:tcPr>
          <w:p w14:paraId="73C43034" w14:textId="77777777" w:rsidR="008E72E0" w:rsidRDefault="00C26D6C" w:rsidP="008E72E0">
            <w:pPr>
              <w:rPr>
                <w:rFonts w:ascii="Times New Roman" w:hAnsi="Times New Roman" w:cs="Times New Roman"/>
                <w:sz w:val="22"/>
                <w:szCs w:val="22"/>
                <w:lang w:val="en-CA"/>
              </w:rPr>
            </w:pPr>
            <w:hyperlink r:id="rId135" w:anchor="9(9)" w:history="1">
              <w:r w:rsidR="00DD64DC" w:rsidRPr="00DD64DC">
                <w:rPr>
                  <w:rStyle w:val="Hyperlink"/>
                  <w:rFonts w:ascii="Times New Roman" w:hAnsi="Times New Roman" w:cs="Times New Roman"/>
                  <w:sz w:val="22"/>
                  <w:szCs w:val="22"/>
                  <w:lang w:val="en-CA"/>
                </w:rPr>
                <w:t>9(9)</w:t>
              </w:r>
            </w:hyperlink>
            <w:r w:rsidR="00DD64DC" w:rsidRPr="00DD64DC">
              <w:rPr>
                <w:rFonts w:ascii="Times New Roman" w:hAnsi="Times New Roman" w:cs="Times New Roman"/>
                <w:sz w:val="22"/>
                <w:szCs w:val="22"/>
                <w:lang w:val="en-CA"/>
              </w:rPr>
              <w:t>        Where the person required to make an election under this section is under the age of 18 years, his guardian may make the election for him without the necessity of applying to any court or judge for directions in respect thereto</w:t>
            </w:r>
            <w:r w:rsidR="003002E3">
              <w:rPr>
                <w:rFonts w:ascii="Times New Roman" w:hAnsi="Times New Roman" w:cs="Times New Roman"/>
                <w:sz w:val="22"/>
                <w:szCs w:val="22"/>
                <w:lang w:val="en-CA"/>
              </w:rPr>
              <w:t>.</w:t>
            </w:r>
          </w:p>
          <w:p w14:paraId="13FAB33E" w14:textId="77777777" w:rsidR="003002E3" w:rsidRDefault="003002E3" w:rsidP="008E72E0">
            <w:pPr>
              <w:rPr>
                <w:rFonts w:ascii="Times New Roman" w:hAnsi="Times New Roman" w:cs="Times New Roman"/>
                <w:sz w:val="22"/>
                <w:szCs w:val="22"/>
                <w:lang w:val="en-CA"/>
              </w:rPr>
            </w:pPr>
          </w:p>
          <w:p w14:paraId="6832393E" w14:textId="4831BDB9" w:rsidR="003002E3" w:rsidRPr="00DD64DC" w:rsidRDefault="003002E3" w:rsidP="008E72E0">
            <w:pPr>
              <w:rPr>
                <w:rFonts w:ascii="Times New Roman" w:hAnsi="Times New Roman" w:cs="Times New Roman"/>
                <w:sz w:val="22"/>
                <w:szCs w:val="22"/>
                <w:lang w:val="en-CA"/>
              </w:rPr>
            </w:pPr>
            <w:r>
              <w:rPr>
                <w:rFonts w:ascii="Times New Roman" w:hAnsi="Times New Roman" w:cs="Times New Roman"/>
                <w:sz w:val="22"/>
                <w:szCs w:val="22"/>
                <w:lang w:val="en-CA"/>
              </w:rPr>
              <w:t>-[provisions stipulating age limits for dependents of a deceased worker</w:t>
            </w:r>
            <w:r w:rsidR="00170EBC">
              <w:rPr>
                <w:rFonts w:ascii="Times New Roman" w:hAnsi="Times New Roman" w:cs="Times New Roman"/>
                <w:sz w:val="22"/>
                <w:szCs w:val="22"/>
                <w:lang w:val="en-CA"/>
              </w:rPr>
              <w:t xml:space="preserve"> who might receive compensation</w:t>
            </w:r>
            <w:r w:rsidR="000F7AF1">
              <w:rPr>
                <w:rFonts w:ascii="Times New Roman" w:hAnsi="Times New Roman" w:cs="Times New Roman"/>
                <w:sz w:val="22"/>
                <w:szCs w:val="22"/>
                <w:lang w:val="en-CA"/>
              </w:rPr>
              <w:t>, s.29</w:t>
            </w:r>
            <w:r>
              <w:rPr>
                <w:rFonts w:ascii="Times New Roman" w:hAnsi="Times New Roman" w:cs="Times New Roman"/>
                <w:sz w:val="22"/>
                <w:szCs w:val="22"/>
                <w:lang w:val="en-CA"/>
              </w:rPr>
              <w:t>]</w:t>
            </w:r>
          </w:p>
        </w:tc>
        <w:tc>
          <w:tcPr>
            <w:tcW w:w="3411" w:type="dxa"/>
          </w:tcPr>
          <w:p w14:paraId="69CAF0D0" w14:textId="77777777" w:rsidR="008E72E0" w:rsidRPr="00592FDA" w:rsidRDefault="008E72E0" w:rsidP="008E72E0">
            <w:pPr>
              <w:rPr>
                <w:rFonts w:ascii="Times New Roman" w:hAnsi="Times New Roman" w:cs="Times New Roman"/>
                <w:sz w:val="22"/>
                <w:szCs w:val="22"/>
              </w:rPr>
            </w:pPr>
          </w:p>
        </w:tc>
        <w:tc>
          <w:tcPr>
            <w:tcW w:w="4103" w:type="dxa"/>
          </w:tcPr>
          <w:p w14:paraId="29854DFB" w14:textId="77777777" w:rsidR="008E72E0" w:rsidRPr="00592FDA" w:rsidRDefault="008E72E0" w:rsidP="008E72E0">
            <w:pPr>
              <w:rPr>
                <w:rFonts w:ascii="Times New Roman" w:hAnsi="Times New Roman" w:cs="Times New Roman"/>
                <w:sz w:val="22"/>
                <w:szCs w:val="22"/>
              </w:rPr>
            </w:pPr>
          </w:p>
        </w:tc>
        <w:tc>
          <w:tcPr>
            <w:tcW w:w="222" w:type="dxa"/>
          </w:tcPr>
          <w:p w14:paraId="7A0D57AB" w14:textId="77777777" w:rsidR="008E72E0" w:rsidRPr="002253E1" w:rsidRDefault="008E72E0" w:rsidP="008E72E0">
            <w:pPr>
              <w:rPr>
                <w:rFonts w:ascii="Times New Roman" w:hAnsi="Times New Roman" w:cs="Times New Roman"/>
                <w:sz w:val="22"/>
                <w:szCs w:val="22"/>
              </w:rPr>
            </w:pPr>
          </w:p>
        </w:tc>
      </w:tr>
      <w:tr w:rsidR="008E72E0" w:rsidRPr="00592FDA" w14:paraId="5B3FCC26" w14:textId="77777777" w:rsidTr="002A1216">
        <w:tc>
          <w:tcPr>
            <w:tcW w:w="1603" w:type="dxa"/>
          </w:tcPr>
          <w:p w14:paraId="22E3579F" w14:textId="3DFE6B8B" w:rsidR="008E72E0" w:rsidRPr="001E64B1" w:rsidRDefault="008E72E0" w:rsidP="008E72E0">
            <w:pPr>
              <w:rPr>
                <w:rFonts w:ascii="Times New Roman" w:hAnsi="Times New Roman" w:cs="Times New Roman"/>
                <w:b/>
                <w:color w:val="0000FF"/>
                <w:sz w:val="20"/>
                <w:szCs w:val="20"/>
                <w:lang w:val="en-CA"/>
              </w:rPr>
            </w:pPr>
            <w:r w:rsidRPr="001E64B1">
              <w:rPr>
                <w:rFonts w:ascii="Times New Roman" w:hAnsi="Times New Roman" w:cs="Times New Roman"/>
                <w:b/>
                <w:color w:val="0000FF"/>
                <w:sz w:val="20"/>
                <w:szCs w:val="20"/>
              </w:rPr>
              <w:t>The Youth Drug Stabilization (Support for Parents) Act</w:t>
            </w:r>
          </w:p>
        </w:tc>
        <w:tc>
          <w:tcPr>
            <w:tcW w:w="3837" w:type="dxa"/>
          </w:tcPr>
          <w:p w14:paraId="0F703B07" w14:textId="77777777" w:rsidR="001E7F44" w:rsidRPr="001E7F44" w:rsidRDefault="001E7F44" w:rsidP="001E7F44">
            <w:pPr>
              <w:rPr>
                <w:rFonts w:ascii="Times New Roman" w:hAnsi="Times New Roman" w:cs="Times New Roman"/>
                <w:sz w:val="22"/>
                <w:szCs w:val="22"/>
                <w:lang w:val="en-CA"/>
              </w:rPr>
            </w:pPr>
            <w:r w:rsidRPr="001E7F44">
              <w:rPr>
                <w:rFonts w:ascii="Times New Roman" w:hAnsi="Times New Roman" w:cs="Times New Roman"/>
                <w:b/>
                <w:bCs/>
                <w:sz w:val="22"/>
                <w:szCs w:val="22"/>
                <w:lang w:val="en-CA"/>
              </w:rPr>
              <w:t>"youth"</w:t>
            </w:r>
            <w:r w:rsidRPr="001E7F44">
              <w:rPr>
                <w:rFonts w:ascii="Times New Roman" w:hAnsi="Times New Roman" w:cs="Times New Roman"/>
                <w:sz w:val="22"/>
                <w:szCs w:val="22"/>
                <w:lang w:val="en-CA"/>
              </w:rPr>
              <w:t> means a person under 18 years of age. </w:t>
            </w:r>
          </w:p>
          <w:p w14:paraId="06A54622" w14:textId="72E8A859" w:rsidR="008E72E0" w:rsidRPr="00592FDA" w:rsidRDefault="001E7F44" w:rsidP="008E72E0">
            <w:pPr>
              <w:rPr>
                <w:rFonts w:ascii="Times New Roman" w:hAnsi="Times New Roman" w:cs="Times New Roman"/>
                <w:sz w:val="22"/>
                <w:szCs w:val="22"/>
              </w:rPr>
            </w:pPr>
            <w:r>
              <w:rPr>
                <w:rFonts w:ascii="Times New Roman" w:hAnsi="Times New Roman" w:cs="Times New Roman"/>
                <w:sz w:val="22"/>
                <w:szCs w:val="22"/>
              </w:rPr>
              <w:t>[basically determines the application of the entire statute]</w:t>
            </w:r>
          </w:p>
        </w:tc>
        <w:tc>
          <w:tcPr>
            <w:tcW w:w="3411" w:type="dxa"/>
          </w:tcPr>
          <w:p w14:paraId="0D803F86" w14:textId="77777777" w:rsidR="008E72E0" w:rsidRPr="00592FDA" w:rsidRDefault="008E72E0" w:rsidP="008E72E0">
            <w:pPr>
              <w:rPr>
                <w:rFonts w:ascii="Times New Roman" w:hAnsi="Times New Roman" w:cs="Times New Roman"/>
                <w:sz w:val="22"/>
                <w:szCs w:val="22"/>
              </w:rPr>
            </w:pPr>
          </w:p>
        </w:tc>
        <w:tc>
          <w:tcPr>
            <w:tcW w:w="4103" w:type="dxa"/>
          </w:tcPr>
          <w:p w14:paraId="0C11C1DD" w14:textId="77777777" w:rsidR="008E72E0" w:rsidRPr="00592FDA" w:rsidRDefault="008E72E0" w:rsidP="008E72E0">
            <w:pPr>
              <w:rPr>
                <w:rFonts w:ascii="Times New Roman" w:hAnsi="Times New Roman" w:cs="Times New Roman"/>
                <w:sz w:val="22"/>
                <w:szCs w:val="22"/>
              </w:rPr>
            </w:pPr>
          </w:p>
        </w:tc>
        <w:tc>
          <w:tcPr>
            <w:tcW w:w="222" w:type="dxa"/>
          </w:tcPr>
          <w:p w14:paraId="2046E805" w14:textId="77777777" w:rsidR="008E72E0" w:rsidRPr="002253E1" w:rsidRDefault="008E72E0" w:rsidP="008E72E0">
            <w:pPr>
              <w:rPr>
                <w:rFonts w:ascii="Times New Roman" w:hAnsi="Times New Roman" w:cs="Times New Roman"/>
                <w:sz w:val="22"/>
                <w:szCs w:val="22"/>
              </w:rPr>
            </w:pPr>
          </w:p>
        </w:tc>
      </w:tr>
    </w:tbl>
    <w:p w14:paraId="06FDC028" w14:textId="77777777" w:rsidR="00592FDA" w:rsidRPr="00592FDA" w:rsidRDefault="00592FDA">
      <w:pPr>
        <w:rPr>
          <w:rFonts w:ascii="Times New Roman" w:hAnsi="Times New Roman" w:cs="Times New Roman"/>
        </w:rPr>
      </w:pPr>
    </w:p>
    <w:sectPr w:rsidR="00592FDA" w:rsidRPr="00592FDA" w:rsidSect="00592FDA">
      <w:pgSz w:w="15840" w:h="1224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4DBA4" w14:textId="77777777" w:rsidR="00147977" w:rsidRDefault="00147977" w:rsidP="00D643F9">
      <w:r>
        <w:separator/>
      </w:r>
    </w:p>
  </w:endnote>
  <w:endnote w:type="continuationSeparator" w:id="0">
    <w:p w14:paraId="6D5B6AB8" w14:textId="77777777" w:rsidR="00147977" w:rsidRDefault="00147977" w:rsidP="00D6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B65AF" w14:textId="77777777" w:rsidR="00147977" w:rsidRDefault="00147977" w:rsidP="00D643F9">
      <w:r>
        <w:separator/>
      </w:r>
    </w:p>
  </w:footnote>
  <w:footnote w:type="continuationSeparator" w:id="0">
    <w:p w14:paraId="0B87A6BF" w14:textId="77777777" w:rsidR="00147977" w:rsidRDefault="00147977" w:rsidP="00D64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3D61"/>
    <w:multiLevelType w:val="hybridMultilevel"/>
    <w:tmpl w:val="85D264C2"/>
    <w:lvl w:ilvl="0" w:tplc="44ACCFA4">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F4281"/>
    <w:multiLevelType w:val="hybridMultilevel"/>
    <w:tmpl w:val="DBE8D5E4"/>
    <w:lvl w:ilvl="0" w:tplc="311E95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127"/>
    <w:multiLevelType w:val="hybridMultilevel"/>
    <w:tmpl w:val="C338F2AE"/>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766F8"/>
    <w:multiLevelType w:val="hybridMultilevel"/>
    <w:tmpl w:val="E780B580"/>
    <w:lvl w:ilvl="0" w:tplc="4FF49D3E">
      <w:start w:val="1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13BFE"/>
    <w:multiLevelType w:val="hybridMultilevel"/>
    <w:tmpl w:val="691CD15E"/>
    <w:lvl w:ilvl="0" w:tplc="41D88CBC">
      <w:start w:val="1"/>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0133B"/>
    <w:multiLevelType w:val="hybridMultilevel"/>
    <w:tmpl w:val="47FAA974"/>
    <w:lvl w:ilvl="0" w:tplc="4FF49D3E">
      <w:start w:val="7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FDA"/>
    <w:rsid w:val="0000024D"/>
    <w:rsid w:val="00000C1E"/>
    <w:rsid w:val="00001235"/>
    <w:rsid w:val="00001481"/>
    <w:rsid w:val="00001634"/>
    <w:rsid w:val="0000634E"/>
    <w:rsid w:val="00011561"/>
    <w:rsid w:val="00013CE9"/>
    <w:rsid w:val="00014E7E"/>
    <w:rsid w:val="0001745A"/>
    <w:rsid w:val="0002173E"/>
    <w:rsid w:val="00023496"/>
    <w:rsid w:val="00024F2E"/>
    <w:rsid w:val="000257AD"/>
    <w:rsid w:val="00025BB0"/>
    <w:rsid w:val="00027781"/>
    <w:rsid w:val="000278CA"/>
    <w:rsid w:val="00027B46"/>
    <w:rsid w:val="00034555"/>
    <w:rsid w:val="00036547"/>
    <w:rsid w:val="000369F7"/>
    <w:rsid w:val="00037234"/>
    <w:rsid w:val="00037635"/>
    <w:rsid w:val="00037639"/>
    <w:rsid w:val="000451CF"/>
    <w:rsid w:val="00045C1E"/>
    <w:rsid w:val="00047DDA"/>
    <w:rsid w:val="000511BF"/>
    <w:rsid w:val="00051300"/>
    <w:rsid w:val="00051CA7"/>
    <w:rsid w:val="0005506E"/>
    <w:rsid w:val="00055827"/>
    <w:rsid w:val="00056BF1"/>
    <w:rsid w:val="00057A9C"/>
    <w:rsid w:val="00060D38"/>
    <w:rsid w:val="00063261"/>
    <w:rsid w:val="0006390E"/>
    <w:rsid w:val="00070495"/>
    <w:rsid w:val="00072080"/>
    <w:rsid w:val="000726E9"/>
    <w:rsid w:val="0007283F"/>
    <w:rsid w:val="000730BF"/>
    <w:rsid w:val="00074313"/>
    <w:rsid w:val="000755E8"/>
    <w:rsid w:val="00075A9F"/>
    <w:rsid w:val="000821CE"/>
    <w:rsid w:val="000835F9"/>
    <w:rsid w:val="00083692"/>
    <w:rsid w:val="00083A32"/>
    <w:rsid w:val="00083C48"/>
    <w:rsid w:val="00084A2C"/>
    <w:rsid w:val="00085415"/>
    <w:rsid w:val="00085826"/>
    <w:rsid w:val="00087EBB"/>
    <w:rsid w:val="000903A2"/>
    <w:rsid w:val="000904C6"/>
    <w:rsid w:val="00090AB7"/>
    <w:rsid w:val="00090D99"/>
    <w:rsid w:val="0009171B"/>
    <w:rsid w:val="00092104"/>
    <w:rsid w:val="0009249F"/>
    <w:rsid w:val="000944DF"/>
    <w:rsid w:val="00096D35"/>
    <w:rsid w:val="00097A19"/>
    <w:rsid w:val="000A0174"/>
    <w:rsid w:val="000A21CD"/>
    <w:rsid w:val="000A43B8"/>
    <w:rsid w:val="000A5ABD"/>
    <w:rsid w:val="000A74A0"/>
    <w:rsid w:val="000B0D25"/>
    <w:rsid w:val="000B21B7"/>
    <w:rsid w:val="000B397B"/>
    <w:rsid w:val="000B3CE0"/>
    <w:rsid w:val="000B412D"/>
    <w:rsid w:val="000B638B"/>
    <w:rsid w:val="000B7ACD"/>
    <w:rsid w:val="000C12DF"/>
    <w:rsid w:val="000C1553"/>
    <w:rsid w:val="000C184A"/>
    <w:rsid w:val="000C19C7"/>
    <w:rsid w:val="000C34E6"/>
    <w:rsid w:val="000D03A2"/>
    <w:rsid w:val="000D13B8"/>
    <w:rsid w:val="000D3D78"/>
    <w:rsid w:val="000D4AE2"/>
    <w:rsid w:val="000D65B1"/>
    <w:rsid w:val="000D65F7"/>
    <w:rsid w:val="000D68CB"/>
    <w:rsid w:val="000D6A9F"/>
    <w:rsid w:val="000D702A"/>
    <w:rsid w:val="000D7279"/>
    <w:rsid w:val="000D79DD"/>
    <w:rsid w:val="000E1A71"/>
    <w:rsid w:val="000E40C8"/>
    <w:rsid w:val="000E4172"/>
    <w:rsid w:val="000E4469"/>
    <w:rsid w:val="000E47A4"/>
    <w:rsid w:val="000E567F"/>
    <w:rsid w:val="000E5835"/>
    <w:rsid w:val="000E62DE"/>
    <w:rsid w:val="000E6663"/>
    <w:rsid w:val="000E7EF9"/>
    <w:rsid w:val="000F313E"/>
    <w:rsid w:val="000F6BC3"/>
    <w:rsid w:val="000F777A"/>
    <w:rsid w:val="000F7AF1"/>
    <w:rsid w:val="0010063F"/>
    <w:rsid w:val="00101020"/>
    <w:rsid w:val="001016F0"/>
    <w:rsid w:val="00101E00"/>
    <w:rsid w:val="00103BDF"/>
    <w:rsid w:val="001045F0"/>
    <w:rsid w:val="00104CA1"/>
    <w:rsid w:val="001060E4"/>
    <w:rsid w:val="00106418"/>
    <w:rsid w:val="001064D5"/>
    <w:rsid w:val="00106FE5"/>
    <w:rsid w:val="00107AEE"/>
    <w:rsid w:val="00110AD9"/>
    <w:rsid w:val="00110CFD"/>
    <w:rsid w:val="0011152F"/>
    <w:rsid w:val="00111C09"/>
    <w:rsid w:val="001127D3"/>
    <w:rsid w:val="00113DFF"/>
    <w:rsid w:val="0011705C"/>
    <w:rsid w:val="0012139D"/>
    <w:rsid w:val="001225B7"/>
    <w:rsid w:val="00123928"/>
    <w:rsid w:val="00123FC1"/>
    <w:rsid w:val="00125A12"/>
    <w:rsid w:val="0012628F"/>
    <w:rsid w:val="0012776D"/>
    <w:rsid w:val="001311D0"/>
    <w:rsid w:val="00131EA4"/>
    <w:rsid w:val="0013237B"/>
    <w:rsid w:val="0013284A"/>
    <w:rsid w:val="00132C49"/>
    <w:rsid w:val="0013618E"/>
    <w:rsid w:val="00136A34"/>
    <w:rsid w:val="00137A20"/>
    <w:rsid w:val="001406DA"/>
    <w:rsid w:val="00141E4E"/>
    <w:rsid w:val="001421DE"/>
    <w:rsid w:val="00143797"/>
    <w:rsid w:val="001439EE"/>
    <w:rsid w:val="00143BB7"/>
    <w:rsid w:val="00146302"/>
    <w:rsid w:val="001469C4"/>
    <w:rsid w:val="00147977"/>
    <w:rsid w:val="00147E74"/>
    <w:rsid w:val="0015366A"/>
    <w:rsid w:val="00154710"/>
    <w:rsid w:val="00160A83"/>
    <w:rsid w:val="00160DAA"/>
    <w:rsid w:val="00162193"/>
    <w:rsid w:val="00164F7B"/>
    <w:rsid w:val="00166484"/>
    <w:rsid w:val="00170EBC"/>
    <w:rsid w:val="00173302"/>
    <w:rsid w:val="00173B19"/>
    <w:rsid w:val="00176319"/>
    <w:rsid w:val="00176707"/>
    <w:rsid w:val="001773F9"/>
    <w:rsid w:val="00177828"/>
    <w:rsid w:val="00180151"/>
    <w:rsid w:val="00182609"/>
    <w:rsid w:val="001830E0"/>
    <w:rsid w:val="00183E55"/>
    <w:rsid w:val="001850B9"/>
    <w:rsid w:val="00187CEF"/>
    <w:rsid w:val="00190069"/>
    <w:rsid w:val="00190A01"/>
    <w:rsid w:val="001917BA"/>
    <w:rsid w:val="00192C80"/>
    <w:rsid w:val="0019318D"/>
    <w:rsid w:val="00193C26"/>
    <w:rsid w:val="00194E81"/>
    <w:rsid w:val="001A0E5D"/>
    <w:rsid w:val="001A1105"/>
    <w:rsid w:val="001A4E50"/>
    <w:rsid w:val="001A53B1"/>
    <w:rsid w:val="001A6974"/>
    <w:rsid w:val="001A7D27"/>
    <w:rsid w:val="001B2299"/>
    <w:rsid w:val="001B29A8"/>
    <w:rsid w:val="001B579F"/>
    <w:rsid w:val="001C02E0"/>
    <w:rsid w:val="001C088E"/>
    <w:rsid w:val="001C1EBC"/>
    <w:rsid w:val="001C21B5"/>
    <w:rsid w:val="001C331B"/>
    <w:rsid w:val="001C3DD0"/>
    <w:rsid w:val="001C4A80"/>
    <w:rsid w:val="001C5500"/>
    <w:rsid w:val="001C56C1"/>
    <w:rsid w:val="001C7F57"/>
    <w:rsid w:val="001D1CA9"/>
    <w:rsid w:val="001D22C1"/>
    <w:rsid w:val="001D341E"/>
    <w:rsid w:val="001D3B86"/>
    <w:rsid w:val="001D46D6"/>
    <w:rsid w:val="001D63E1"/>
    <w:rsid w:val="001E0673"/>
    <w:rsid w:val="001E0BD0"/>
    <w:rsid w:val="001E10E0"/>
    <w:rsid w:val="001E2352"/>
    <w:rsid w:val="001E64B1"/>
    <w:rsid w:val="001E66B6"/>
    <w:rsid w:val="001E6731"/>
    <w:rsid w:val="001E700D"/>
    <w:rsid w:val="001E7F44"/>
    <w:rsid w:val="001F228E"/>
    <w:rsid w:val="001F3369"/>
    <w:rsid w:val="001F5EA2"/>
    <w:rsid w:val="001F771E"/>
    <w:rsid w:val="00201CC2"/>
    <w:rsid w:val="00203255"/>
    <w:rsid w:val="00203276"/>
    <w:rsid w:val="0020427B"/>
    <w:rsid w:val="002070A5"/>
    <w:rsid w:val="0020735B"/>
    <w:rsid w:val="00212461"/>
    <w:rsid w:val="00213E34"/>
    <w:rsid w:val="0021463E"/>
    <w:rsid w:val="00214FC5"/>
    <w:rsid w:val="00217341"/>
    <w:rsid w:val="00223632"/>
    <w:rsid w:val="00224D51"/>
    <w:rsid w:val="002251EF"/>
    <w:rsid w:val="002253E1"/>
    <w:rsid w:val="0022676F"/>
    <w:rsid w:val="00227CF2"/>
    <w:rsid w:val="00230C02"/>
    <w:rsid w:val="00232A35"/>
    <w:rsid w:val="0023427C"/>
    <w:rsid w:val="002349A7"/>
    <w:rsid w:val="00235689"/>
    <w:rsid w:val="002361D0"/>
    <w:rsid w:val="00236557"/>
    <w:rsid w:val="002365C5"/>
    <w:rsid w:val="00236878"/>
    <w:rsid w:val="00236A60"/>
    <w:rsid w:val="00237664"/>
    <w:rsid w:val="00240AAF"/>
    <w:rsid w:val="002430C6"/>
    <w:rsid w:val="00245A13"/>
    <w:rsid w:val="00246D04"/>
    <w:rsid w:val="00250ACB"/>
    <w:rsid w:val="00250C4C"/>
    <w:rsid w:val="00251F6F"/>
    <w:rsid w:val="00253F11"/>
    <w:rsid w:val="002609D4"/>
    <w:rsid w:val="00260B9D"/>
    <w:rsid w:val="00263168"/>
    <w:rsid w:val="0026319D"/>
    <w:rsid w:val="00263754"/>
    <w:rsid w:val="002650F2"/>
    <w:rsid w:val="00266AED"/>
    <w:rsid w:val="00266B60"/>
    <w:rsid w:val="00266BE2"/>
    <w:rsid w:val="00267771"/>
    <w:rsid w:val="002726FA"/>
    <w:rsid w:val="00273ABF"/>
    <w:rsid w:val="00274AD7"/>
    <w:rsid w:val="00275301"/>
    <w:rsid w:val="00275D9C"/>
    <w:rsid w:val="00281843"/>
    <w:rsid w:val="0028399C"/>
    <w:rsid w:val="00285833"/>
    <w:rsid w:val="0028714C"/>
    <w:rsid w:val="00291174"/>
    <w:rsid w:val="00292B4D"/>
    <w:rsid w:val="0029513B"/>
    <w:rsid w:val="00296259"/>
    <w:rsid w:val="002A1216"/>
    <w:rsid w:val="002A4A47"/>
    <w:rsid w:val="002A740F"/>
    <w:rsid w:val="002A76CD"/>
    <w:rsid w:val="002B0852"/>
    <w:rsid w:val="002B0E9B"/>
    <w:rsid w:val="002B2F54"/>
    <w:rsid w:val="002B4C00"/>
    <w:rsid w:val="002C09D5"/>
    <w:rsid w:val="002C282F"/>
    <w:rsid w:val="002C527B"/>
    <w:rsid w:val="002C6563"/>
    <w:rsid w:val="002C6EBE"/>
    <w:rsid w:val="002C75C6"/>
    <w:rsid w:val="002D01FE"/>
    <w:rsid w:val="002D175D"/>
    <w:rsid w:val="002D2604"/>
    <w:rsid w:val="002D34C0"/>
    <w:rsid w:val="002D5062"/>
    <w:rsid w:val="002D6530"/>
    <w:rsid w:val="002E061A"/>
    <w:rsid w:val="002E2A8A"/>
    <w:rsid w:val="002E2CA8"/>
    <w:rsid w:val="002E3786"/>
    <w:rsid w:val="002E3A30"/>
    <w:rsid w:val="002E3DCB"/>
    <w:rsid w:val="002E653C"/>
    <w:rsid w:val="002F09E1"/>
    <w:rsid w:val="002F0A1F"/>
    <w:rsid w:val="002F0BB3"/>
    <w:rsid w:val="002F38BF"/>
    <w:rsid w:val="002F3CEB"/>
    <w:rsid w:val="002F41BA"/>
    <w:rsid w:val="002F51B8"/>
    <w:rsid w:val="003002E3"/>
    <w:rsid w:val="003037E9"/>
    <w:rsid w:val="00305036"/>
    <w:rsid w:val="00305AFC"/>
    <w:rsid w:val="0031006A"/>
    <w:rsid w:val="0031175E"/>
    <w:rsid w:val="00315256"/>
    <w:rsid w:val="003159D0"/>
    <w:rsid w:val="00315AC4"/>
    <w:rsid w:val="00315EA4"/>
    <w:rsid w:val="003175BB"/>
    <w:rsid w:val="00322786"/>
    <w:rsid w:val="00322DA5"/>
    <w:rsid w:val="00327829"/>
    <w:rsid w:val="00330699"/>
    <w:rsid w:val="0033069E"/>
    <w:rsid w:val="00332CD3"/>
    <w:rsid w:val="003372C3"/>
    <w:rsid w:val="00337B65"/>
    <w:rsid w:val="00337BBF"/>
    <w:rsid w:val="00340594"/>
    <w:rsid w:val="003407E8"/>
    <w:rsid w:val="003412E6"/>
    <w:rsid w:val="003454D8"/>
    <w:rsid w:val="003455E5"/>
    <w:rsid w:val="00345605"/>
    <w:rsid w:val="00346493"/>
    <w:rsid w:val="0034708C"/>
    <w:rsid w:val="00347A8C"/>
    <w:rsid w:val="00353094"/>
    <w:rsid w:val="00353BF9"/>
    <w:rsid w:val="003548AD"/>
    <w:rsid w:val="00354EDC"/>
    <w:rsid w:val="003560FB"/>
    <w:rsid w:val="0035717D"/>
    <w:rsid w:val="0035774B"/>
    <w:rsid w:val="00360A48"/>
    <w:rsid w:val="00363172"/>
    <w:rsid w:val="00363845"/>
    <w:rsid w:val="00365B9C"/>
    <w:rsid w:val="00370CF2"/>
    <w:rsid w:val="003726DE"/>
    <w:rsid w:val="003732DA"/>
    <w:rsid w:val="00373497"/>
    <w:rsid w:val="003757CC"/>
    <w:rsid w:val="00376C2C"/>
    <w:rsid w:val="003777F3"/>
    <w:rsid w:val="00377870"/>
    <w:rsid w:val="0038004E"/>
    <w:rsid w:val="003813A4"/>
    <w:rsid w:val="003823A6"/>
    <w:rsid w:val="00382B53"/>
    <w:rsid w:val="00383597"/>
    <w:rsid w:val="003846E2"/>
    <w:rsid w:val="00384856"/>
    <w:rsid w:val="00385327"/>
    <w:rsid w:val="00385FE7"/>
    <w:rsid w:val="00387804"/>
    <w:rsid w:val="003879D4"/>
    <w:rsid w:val="003902D4"/>
    <w:rsid w:val="003931E3"/>
    <w:rsid w:val="003950F7"/>
    <w:rsid w:val="00395C9E"/>
    <w:rsid w:val="003A0472"/>
    <w:rsid w:val="003A1429"/>
    <w:rsid w:val="003A1AEA"/>
    <w:rsid w:val="003A2EC7"/>
    <w:rsid w:val="003A3A26"/>
    <w:rsid w:val="003A4BA5"/>
    <w:rsid w:val="003A7633"/>
    <w:rsid w:val="003B059F"/>
    <w:rsid w:val="003B096F"/>
    <w:rsid w:val="003B239D"/>
    <w:rsid w:val="003B3C6B"/>
    <w:rsid w:val="003B4B67"/>
    <w:rsid w:val="003B5A67"/>
    <w:rsid w:val="003B6A4F"/>
    <w:rsid w:val="003B6B6B"/>
    <w:rsid w:val="003B75D0"/>
    <w:rsid w:val="003C02DD"/>
    <w:rsid w:val="003C079B"/>
    <w:rsid w:val="003C1A2E"/>
    <w:rsid w:val="003C1D6A"/>
    <w:rsid w:val="003C2B4E"/>
    <w:rsid w:val="003D45AE"/>
    <w:rsid w:val="003D52C5"/>
    <w:rsid w:val="003D5DF3"/>
    <w:rsid w:val="003D5E6A"/>
    <w:rsid w:val="003D5E8A"/>
    <w:rsid w:val="003E18A1"/>
    <w:rsid w:val="003E3158"/>
    <w:rsid w:val="003E32B4"/>
    <w:rsid w:val="003E384B"/>
    <w:rsid w:val="003E517B"/>
    <w:rsid w:val="003E5F05"/>
    <w:rsid w:val="003F369E"/>
    <w:rsid w:val="003F3CD8"/>
    <w:rsid w:val="003F5F8E"/>
    <w:rsid w:val="004004E6"/>
    <w:rsid w:val="00400978"/>
    <w:rsid w:val="00400D5E"/>
    <w:rsid w:val="004012F9"/>
    <w:rsid w:val="00402354"/>
    <w:rsid w:val="00402393"/>
    <w:rsid w:val="00405C0E"/>
    <w:rsid w:val="00411F21"/>
    <w:rsid w:val="00416157"/>
    <w:rsid w:val="00416FEA"/>
    <w:rsid w:val="00417430"/>
    <w:rsid w:val="00417842"/>
    <w:rsid w:val="00417BC5"/>
    <w:rsid w:val="00422B35"/>
    <w:rsid w:val="00425B73"/>
    <w:rsid w:val="004261CD"/>
    <w:rsid w:val="004265C8"/>
    <w:rsid w:val="004268F4"/>
    <w:rsid w:val="00431030"/>
    <w:rsid w:val="00431EC3"/>
    <w:rsid w:val="00433993"/>
    <w:rsid w:val="00434E67"/>
    <w:rsid w:val="00434E91"/>
    <w:rsid w:val="004353E0"/>
    <w:rsid w:val="00435EA2"/>
    <w:rsid w:val="00436FFD"/>
    <w:rsid w:val="00437DF2"/>
    <w:rsid w:val="004401E8"/>
    <w:rsid w:val="004407BB"/>
    <w:rsid w:val="00442CBA"/>
    <w:rsid w:val="00443EBB"/>
    <w:rsid w:val="004464FC"/>
    <w:rsid w:val="0044688D"/>
    <w:rsid w:val="00450352"/>
    <w:rsid w:val="00451051"/>
    <w:rsid w:val="00451A90"/>
    <w:rsid w:val="00457AC4"/>
    <w:rsid w:val="0046062E"/>
    <w:rsid w:val="00461301"/>
    <w:rsid w:val="00461E3A"/>
    <w:rsid w:val="00462B07"/>
    <w:rsid w:val="00463DC8"/>
    <w:rsid w:val="0046535C"/>
    <w:rsid w:val="0046581B"/>
    <w:rsid w:val="004667BF"/>
    <w:rsid w:val="00467971"/>
    <w:rsid w:val="0047012B"/>
    <w:rsid w:val="00471234"/>
    <w:rsid w:val="00472B1D"/>
    <w:rsid w:val="00472DE8"/>
    <w:rsid w:val="004730E6"/>
    <w:rsid w:val="00475025"/>
    <w:rsid w:val="00475F7E"/>
    <w:rsid w:val="00475FFE"/>
    <w:rsid w:val="00477BC8"/>
    <w:rsid w:val="00480AA5"/>
    <w:rsid w:val="00481148"/>
    <w:rsid w:val="0048233B"/>
    <w:rsid w:val="00482D1A"/>
    <w:rsid w:val="004836C6"/>
    <w:rsid w:val="0048388C"/>
    <w:rsid w:val="00484739"/>
    <w:rsid w:val="00484B9A"/>
    <w:rsid w:val="00485C65"/>
    <w:rsid w:val="00486FB9"/>
    <w:rsid w:val="00487D6F"/>
    <w:rsid w:val="00490788"/>
    <w:rsid w:val="0049243B"/>
    <w:rsid w:val="004927A4"/>
    <w:rsid w:val="00492CBD"/>
    <w:rsid w:val="00493688"/>
    <w:rsid w:val="004938A6"/>
    <w:rsid w:val="00493F95"/>
    <w:rsid w:val="00495366"/>
    <w:rsid w:val="00495CF5"/>
    <w:rsid w:val="00497766"/>
    <w:rsid w:val="004A36B5"/>
    <w:rsid w:val="004A42EC"/>
    <w:rsid w:val="004A5D2C"/>
    <w:rsid w:val="004A5D6D"/>
    <w:rsid w:val="004A7155"/>
    <w:rsid w:val="004A76E8"/>
    <w:rsid w:val="004B20FA"/>
    <w:rsid w:val="004B4612"/>
    <w:rsid w:val="004B53DB"/>
    <w:rsid w:val="004B6927"/>
    <w:rsid w:val="004C0E56"/>
    <w:rsid w:val="004C7A8F"/>
    <w:rsid w:val="004D0B54"/>
    <w:rsid w:val="004D1729"/>
    <w:rsid w:val="004D2105"/>
    <w:rsid w:val="004D2382"/>
    <w:rsid w:val="004D38D4"/>
    <w:rsid w:val="004D3B9F"/>
    <w:rsid w:val="004D50C9"/>
    <w:rsid w:val="004D54C8"/>
    <w:rsid w:val="004D5A40"/>
    <w:rsid w:val="004D6DCA"/>
    <w:rsid w:val="004E0B22"/>
    <w:rsid w:val="004E2550"/>
    <w:rsid w:val="004E2A64"/>
    <w:rsid w:val="004E2CE5"/>
    <w:rsid w:val="004E399A"/>
    <w:rsid w:val="004E55AF"/>
    <w:rsid w:val="004E6575"/>
    <w:rsid w:val="004F0808"/>
    <w:rsid w:val="004F0880"/>
    <w:rsid w:val="004F209E"/>
    <w:rsid w:val="004F2968"/>
    <w:rsid w:val="004F763D"/>
    <w:rsid w:val="004F7CE6"/>
    <w:rsid w:val="005001C2"/>
    <w:rsid w:val="00500485"/>
    <w:rsid w:val="00503947"/>
    <w:rsid w:val="005046FF"/>
    <w:rsid w:val="00506DBA"/>
    <w:rsid w:val="00507AA1"/>
    <w:rsid w:val="00511745"/>
    <w:rsid w:val="0051361C"/>
    <w:rsid w:val="00513FDB"/>
    <w:rsid w:val="00514DB9"/>
    <w:rsid w:val="00515CB5"/>
    <w:rsid w:val="00516F5F"/>
    <w:rsid w:val="00517231"/>
    <w:rsid w:val="0051771A"/>
    <w:rsid w:val="005214A0"/>
    <w:rsid w:val="0052154E"/>
    <w:rsid w:val="00521C29"/>
    <w:rsid w:val="00524B58"/>
    <w:rsid w:val="005251EF"/>
    <w:rsid w:val="00525ED6"/>
    <w:rsid w:val="00526EA5"/>
    <w:rsid w:val="00527D61"/>
    <w:rsid w:val="0053080D"/>
    <w:rsid w:val="00533F3F"/>
    <w:rsid w:val="00534AA7"/>
    <w:rsid w:val="00537214"/>
    <w:rsid w:val="005402F8"/>
    <w:rsid w:val="00540FEB"/>
    <w:rsid w:val="005421CA"/>
    <w:rsid w:val="005423BA"/>
    <w:rsid w:val="0054395E"/>
    <w:rsid w:val="00543F0B"/>
    <w:rsid w:val="00543FCF"/>
    <w:rsid w:val="00546B6C"/>
    <w:rsid w:val="005477ED"/>
    <w:rsid w:val="005528A8"/>
    <w:rsid w:val="005531A5"/>
    <w:rsid w:val="00554319"/>
    <w:rsid w:val="0055736D"/>
    <w:rsid w:val="00557DCB"/>
    <w:rsid w:val="00560A60"/>
    <w:rsid w:val="0056118C"/>
    <w:rsid w:val="00567917"/>
    <w:rsid w:val="00572AAF"/>
    <w:rsid w:val="005750B9"/>
    <w:rsid w:val="00575494"/>
    <w:rsid w:val="0057552B"/>
    <w:rsid w:val="00576C92"/>
    <w:rsid w:val="0057757F"/>
    <w:rsid w:val="0057767C"/>
    <w:rsid w:val="005779DE"/>
    <w:rsid w:val="005828FF"/>
    <w:rsid w:val="005833BA"/>
    <w:rsid w:val="00583A8B"/>
    <w:rsid w:val="005873B1"/>
    <w:rsid w:val="00590927"/>
    <w:rsid w:val="00590EA2"/>
    <w:rsid w:val="005917AB"/>
    <w:rsid w:val="00592FDA"/>
    <w:rsid w:val="005931CC"/>
    <w:rsid w:val="00593D0D"/>
    <w:rsid w:val="0059447F"/>
    <w:rsid w:val="0059615E"/>
    <w:rsid w:val="00597A0C"/>
    <w:rsid w:val="005A146C"/>
    <w:rsid w:val="005A233F"/>
    <w:rsid w:val="005A3C16"/>
    <w:rsid w:val="005A3FD7"/>
    <w:rsid w:val="005A41C6"/>
    <w:rsid w:val="005A4EE5"/>
    <w:rsid w:val="005A4F58"/>
    <w:rsid w:val="005A59B7"/>
    <w:rsid w:val="005A68A7"/>
    <w:rsid w:val="005B0F82"/>
    <w:rsid w:val="005B1F84"/>
    <w:rsid w:val="005B2195"/>
    <w:rsid w:val="005B2465"/>
    <w:rsid w:val="005B3D4A"/>
    <w:rsid w:val="005B6366"/>
    <w:rsid w:val="005B69E2"/>
    <w:rsid w:val="005B784A"/>
    <w:rsid w:val="005B7D3B"/>
    <w:rsid w:val="005C00D5"/>
    <w:rsid w:val="005C0328"/>
    <w:rsid w:val="005C1BE8"/>
    <w:rsid w:val="005C1C36"/>
    <w:rsid w:val="005C27A9"/>
    <w:rsid w:val="005C43C3"/>
    <w:rsid w:val="005C6ACB"/>
    <w:rsid w:val="005C6BE6"/>
    <w:rsid w:val="005D0364"/>
    <w:rsid w:val="005D0405"/>
    <w:rsid w:val="005D2554"/>
    <w:rsid w:val="005D428C"/>
    <w:rsid w:val="005D5857"/>
    <w:rsid w:val="005E00E5"/>
    <w:rsid w:val="005E0B65"/>
    <w:rsid w:val="005E15CF"/>
    <w:rsid w:val="005E2488"/>
    <w:rsid w:val="005E398F"/>
    <w:rsid w:val="005E4318"/>
    <w:rsid w:val="005E5C47"/>
    <w:rsid w:val="005E7496"/>
    <w:rsid w:val="005F07C7"/>
    <w:rsid w:val="005F2182"/>
    <w:rsid w:val="005F42B9"/>
    <w:rsid w:val="005F52F6"/>
    <w:rsid w:val="006029AB"/>
    <w:rsid w:val="00603C03"/>
    <w:rsid w:val="00605874"/>
    <w:rsid w:val="00606C06"/>
    <w:rsid w:val="00612B6B"/>
    <w:rsid w:val="00612DE4"/>
    <w:rsid w:val="00613182"/>
    <w:rsid w:val="006143A5"/>
    <w:rsid w:val="00622061"/>
    <w:rsid w:val="00623BDD"/>
    <w:rsid w:val="00623F56"/>
    <w:rsid w:val="006242BF"/>
    <w:rsid w:val="00624355"/>
    <w:rsid w:val="00626127"/>
    <w:rsid w:val="006308F9"/>
    <w:rsid w:val="00633DE8"/>
    <w:rsid w:val="00637B24"/>
    <w:rsid w:val="0064120D"/>
    <w:rsid w:val="0064209A"/>
    <w:rsid w:val="006431E8"/>
    <w:rsid w:val="00645508"/>
    <w:rsid w:val="006456EB"/>
    <w:rsid w:val="006504E5"/>
    <w:rsid w:val="0065588E"/>
    <w:rsid w:val="00656152"/>
    <w:rsid w:val="00656F93"/>
    <w:rsid w:val="00657A33"/>
    <w:rsid w:val="00657B5A"/>
    <w:rsid w:val="006603C7"/>
    <w:rsid w:val="00661556"/>
    <w:rsid w:val="006714A8"/>
    <w:rsid w:val="00671B58"/>
    <w:rsid w:val="00671E0E"/>
    <w:rsid w:val="0067227A"/>
    <w:rsid w:val="00674DFC"/>
    <w:rsid w:val="00677177"/>
    <w:rsid w:val="006801D0"/>
    <w:rsid w:val="006812B8"/>
    <w:rsid w:val="00681DB1"/>
    <w:rsid w:val="00683824"/>
    <w:rsid w:val="00684EE2"/>
    <w:rsid w:val="006861BE"/>
    <w:rsid w:val="006876A0"/>
    <w:rsid w:val="0068781C"/>
    <w:rsid w:val="00690161"/>
    <w:rsid w:val="00690E53"/>
    <w:rsid w:val="006912F2"/>
    <w:rsid w:val="006943A6"/>
    <w:rsid w:val="00695369"/>
    <w:rsid w:val="00695B22"/>
    <w:rsid w:val="00696E0F"/>
    <w:rsid w:val="006A2B78"/>
    <w:rsid w:val="006A3132"/>
    <w:rsid w:val="006A5172"/>
    <w:rsid w:val="006A524C"/>
    <w:rsid w:val="006A54C8"/>
    <w:rsid w:val="006A558A"/>
    <w:rsid w:val="006A5603"/>
    <w:rsid w:val="006A77D7"/>
    <w:rsid w:val="006A7C65"/>
    <w:rsid w:val="006B012F"/>
    <w:rsid w:val="006B1A2A"/>
    <w:rsid w:val="006B1EFF"/>
    <w:rsid w:val="006B2A2E"/>
    <w:rsid w:val="006B45DC"/>
    <w:rsid w:val="006B5568"/>
    <w:rsid w:val="006B667C"/>
    <w:rsid w:val="006B77D4"/>
    <w:rsid w:val="006B791B"/>
    <w:rsid w:val="006C044C"/>
    <w:rsid w:val="006C0D02"/>
    <w:rsid w:val="006C1761"/>
    <w:rsid w:val="006C38C4"/>
    <w:rsid w:val="006C42DB"/>
    <w:rsid w:val="006C504E"/>
    <w:rsid w:val="006C6EE4"/>
    <w:rsid w:val="006C7FAB"/>
    <w:rsid w:val="006D037B"/>
    <w:rsid w:val="006D1281"/>
    <w:rsid w:val="006D260B"/>
    <w:rsid w:val="006D6CA6"/>
    <w:rsid w:val="006D7549"/>
    <w:rsid w:val="006E00B8"/>
    <w:rsid w:val="006E05A4"/>
    <w:rsid w:val="006E0745"/>
    <w:rsid w:val="006E0ED6"/>
    <w:rsid w:val="006E1E64"/>
    <w:rsid w:val="006E2A53"/>
    <w:rsid w:val="006E5962"/>
    <w:rsid w:val="006E67BD"/>
    <w:rsid w:val="006E7159"/>
    <w:rsid w:val="006E750B"/>
    <w:rsid w:val="006F01CC"/>
    <w:rsid w:val="006F0B66"/>
    <w:rsid w:val="006F0CE0"/>
    <w:rsid w:val="006F1A14"/>
    <w:rsid w:val="006F27A4"/>
    <w:rsid w:val="006F2CBA"/>
    <w:rsid w:val="00700A75"/>
    <w:rsid w:val="00700B74"/>
    <w:rsid w:val="00702C63"/>
    <w:rsid w:val="00703B3C"/>
    <w:rsid w:val="0070414A"/>
    <w:rsid w:val="00704820"/>
    <w:rsid w:val="007063B5"/>
    <w:rsid w:val="00706695"/>
    <w:rsid w:val="00711A21"/>
    <w:rsid w:val="00712099"/>
    <w:rsid w:val="00712C9F"/>
    <w:rsid w:val="00720754"/>
    <w:rsid w:val="00720971"/>
    <w:rsid w:val="007232C2"/>
    <w:rsid w:val="0072411E"/>
    <w:rsid w:val="00726191"/>
    <w:rsid w:val="00727529"/>
    <w:rsid w:val="00731430"/>
    <w:rsid w:val="0073154A"/>
    <w:rsid w:val="00732697"/>
    <w:rsid w:val="007368E8"/>
    <w:rsid w:val="007400FE"/>
    <w:rsid w:val="007408DF"/>
    <w:rsid w:val="00741613"/>
    <w:rsid w:val="00741B48"/>
    <w:rsid w:val="00741BC0"/>
    <w:rsid w:val="00742FFE"/>
    <w:rsid w:val="007434E9"/>
    <w:rsid w:val="00746845"/>
    <w:rsid w:val="00746F00"/>
    <w:rsid w:val="007475C6"/>
    <w:rsid w:val="007520D3"/>
    <w:rsid w:val="00756647"/>
    <w:rsid w:val="007569D9"/>
    <w:rsid w:val="007573D5"/>
    <w:rsid w:val="007602C9"/>
    <w:rsid w:val="00762059"/>
    <w:rsid w:val="00763A72"/>
    <w:rsid w:val="0076423D"/>
    <w:rsid w:val="00766BDD"/>
    <w:rsid w:val="00770C3B"/>
    <w:rsid w:val="007710CB"/>
    <w:rsid w:val="00771F5C"/>
    <w:rsid w:val="0077338B"/>
    <w:rsid w:val="007758F6"/>
    <w:rsid w:val="00776BE5"/>
    <w:rsid w:val="0078025E"/>
    <w:rsid w:val="00782F65"/>
    <w:rsid w:val="007835A6"/>
    <w:rsid w:val="0078452E"/>
    <w:rsid w:val="007858FC"/>
    <w:rsid w:val="00786B2E"/>
    <w:rsid w:val="00786FA0"/>
    <w:rsid w:val="00787D96"/>
    <w:rsid w:val="007915F2"/>
    <w:rsid w:val="0079350F"/>
    <w:rsid w:val="00797152"/>
    <w:rsid w:val="007A2120"/>
    <w:rsid w:val="007A278F"/>
    <w:rsid w:val="007A2EBE"/>
    <w:rsid w:val="007A5C09"/>
    <w:rsid w:val="007A7E97"/>
    <w:rsid w:val="007B1827"/>
    <w:rsid w:val="007B1CC8"/>
    <w:rsid w:val="007B2719"/>
    <w:rsid w:val="007B4CA1"/>
    <w:rsid w:val="007C1F84"/>
    <w:rsid w:val="007C2C87"/>
    <w:rsid w:val="007C4BDC"/>
    <w:rsid w:val="007C611F"/>
    <w:rsid w:val="007C73D3"/>
    <w:rsid w:val="007D3E21"/>
    <w:rsid w:val="007D45A8"/>
    <w:rsid w:val="007D6C65"/>
    <w:rsid w:val="007D71A7"/>
    <w:rsid w:val="007E0197"/>
    <w:rsid w:val="007E132E"/>
    <w:rsid w:val="007E1DCB"/>
    <w:rsid w:val="007E66B3"/>
    <w:rsid w:val="007E6CD0"/>
    <w:rsid w:val="007E7670"/>
    <w:rsid w:val="007F10E3"/>
    <w:rsid w:val="007F2215"/>
    <w:rsid w:val="007F3A29"/>
    <w:rsid w:val="007F592A"/>
    <w:rsid w:val="007F5B57"/>
    <w:rsid w:val="007F68BA"/>
    <w:rsid w:val="007F77CA"/>
    <w:rsid w:val="008006FA"/>
    <w:rsid w:val="008017B4"/>
    <w:rsid w:val="0080259C"/>
    <w:rsid w:val="00802C47"/>
    <w:rsid w:val="008050C8"/>
    <w:rsid w:val="008066FB"/>
    <w:rsid w:val="008070D3"/>
    <w:rsid w:val="0080776B"/>
    <w:rsid w:val="00812D56"/>
    <w:rsid w:val="00812E1C"/>
    <w:rsid w:val="00814996"/>
    <w:rsid w:val="00815967"/>
    <w:rsid w:val="00815B7C"/>
    <w:rsid w:val="00815F98"/>
    <w:rsid w:val="00820763"/>
    <w:rsid w:val="00821463"/>
    <w:rsid w:val="00824863"/>
    <w:rsid w:val="008263AF"/>
    <w:rsid w:val="00831891"/>
    <w:rsid w:val="00831DB1"/>
    <w:rsid w:val="00831EED"/>
    <w:rsid w:val="008331FB"/>
    <w:rsid w:val="00834475"/>
    <w:rsid w:val="00834D5E"/>
    <w:rsid w:val="00834FF1"/>
    <w:rsid w:val="00841B9F"/>
    <w:rsid w:val="00842A74"/>
    <w:rsid w:val="00843EC6"/>
    <w:rsid w:val="008452C4"/>
    <w:rsid w:val="008457D2"/>
    <w:rsid w:val="008460BD"/>
    <w:rsid w:val="00847CB3"/>
    <w:rsid w:val="00851718"/>
    <w:rsid w:val="00852117"/>
    <w:rsid w:val="008521CF"/>
    <w:rsid w:val="00852304"/>
    <w:rsid w:val="008527BF"/>
    <w:rsid w:val="00853FF6"/>
    <w:rsid w:val="00855369"/>
    <w:rsid w:val="00855A5F"/>
    <w:rsid w:val="00857EE1"/>
    <w:rsid w:val="00860701"/>
    <w:rsid w:val="0086172D"/>
    <w:rsid w:val="00863770"/>
    <w:rsid w:val="00866A72"/>
    <w:rsid w:val="0087120B"/>
    <w:rsid w:val="00871376"/>
    <w:rsid w:val="00872F9A"/>
    <w:rsid w:val="00873C83"/>
    <w:rsid w:val="00875A2E"/>
    <w:rsid w:val="008760B8"/>
    <w:rsid w:val="00877334"/>
    <w:rsid w:val="008775DB"/>
    <w:rsid w:val="00877CCC"/>
    <w:rsid w:val="00880895"/>
    <w:rsid w:val="00881273"/>
    <w:rsid w:val="00883357"/>
    <w:rsid w:val="008865E3"/>
    <w:rsid w:val="00886C06"/>
    <w:rsid w:val="00887AC8"/>
    <w:rsid w:val="00890CAF"/>
    <w:rsid w:val="00892847"/>
    <w:rsid w:val="00894B70"/>
    <w:rsid w:val="00894FDA"/>
    <w:rsid w:val="008958AD"/>
    <w:rsid w:val="0089596C"/>
    <w:rsid w:val="008967E9"/>
    <w:rsid w:val="008A44B4"/>
    <w:rsid w:val="008A7C5A"/>
    <w:rsid w:val="008B08DB"/>
    <w:rsid w:val="008B09DF"/>
    <w:rsid w:val="008B12D6"/>
    <w:rsid w:val="008B3A74"/>
    <w:rsid w:val="008B6F06"/>
    <w:rsid w:val="008B72EE"/>
    <w:rsid w:val="008C10B6"/>
    <w:rsid w:val="008C124E"/>
    <w:rsid w:val="008C242D"/>
    <w:rsid w:val="008C3EF9"/>
    <w:rsid w:val="008C5B47"/>
    <w:rsid w:val="008C6F1E"/>
    <w:rsid w:val="008C7ED9"/>
    <w:rsid w:val="008D0ACD"/>
    <w:rsid w:val="008D1F3D"/>
    <w:rsid w:val="008D4F33"/>
    <w:rsid w:val="008D5C73"/>
    <w:rsid w:val="008D6445"/>
    <w:rsid w:val="008D6E08"/>
    <w:rsid w:val="008D71E2"/>
    <w:rsid w:val="008E42D5"/>
    <w:rsid w:val="008E51D7"/>
    <w:rsid w:val="008E72E0"/>
    <w:rsid w:val="008E77AD"/>
    <w:rsid w:val="008E78B5"/>
    <w:rsid w:val="008F02A4"/>
    <w:rsid w:val="008F31FA"/>
    <w:rsid w:val="008F6304"/>
    <w:rsid w:val="0090070E"/>
    <w:rsid w:val="0090181A"/>
    <w:rsid w:val="00901FBF"/>
    <w:rsid w:val="009021D9"/>
    <w:rsid w:val="00903734"/>
    <w:rsid w:val="00905405"/>
    <w:rsid w:val="009065FB"/>
    <w:rsid w:val="00906A87"/>
    <w:rsid w:val="00910033"/>
    <w:rsid w:val="00913148"/>
    <w:rsid w:val="00915E7E"/>
    <w:rsid w:val="0091665F"/>
    <w:rsid w:val="00916B45"/>
    <w:rsid w:val="00917B5E"/>
    <w:rsid w:val="009209E3"/>
    <w:rsid w:val="009222DF"/>
    <w:rsid w:val="00923669"/>
    <w:rsid w:val="00926B07"/>
    <w:rsid w:val="00930089"/>
    <w:rsid w:val="009323DF"/>
    <w:rsid w:val="009344BB"/>
    <w:rsid w:val="00934734"/>
    <w:rsid w:val="00934937"/>
    <w:rsid w:val="009353FF"/>
    <w:rsid w:val="00936036"/>
    <w:rsid w:val="009460E5"/>
    <w:rsid w:val="00947F01"/>
    <w:rsid w:val="00950F65"/>
    <w:rsid w:val="00955DEA"/>
    <w:rsid w:val="00960F16"/>
    <w:rsid w:val="00961703"/>
    <w:rsid w:val="00962C02"/>
    <w:rsid w:val="009635BE"/>
    <w:rsid w:val="009636E5"/>
    <w:rsid w:val="00963700"/>
    <w:rsid w:val="0096545E"/>
    <w:rsid w:val="00965C7A"/>
    <w:rsid w:val="009669B3"/>
    <w:rsid w:val="00970E40"/>
    <w:rsid w:val="00973875"/>
    <w:rsid w:val="009757E3"/>
    <w:rsid w:val="00975BC2"/>
    <w:rsid w:val="009760EF"/>
    <w:rsid w:val="0097757B"/>
    <w:rsid w:val="00977685"/>
    <w:rsid w:val="00977CE1"/>
    <w:rsid w:val="00980C28"/>
    <w:rsid w:val="00981827"/>
    <w:rsid w:val="00983F5E"/>
    <w:rsid w:val="00984091"/>
    <w:rsid w:val="00985BCD"/>
    <w:rsid w:val="00990656"/>
    <w:rsid w:val="00991D6A"/>
    <w:rsid w:val="009931C0"/>
    <w:rsid w:val="00993E98"/>
    <w:rsid w:val="00994B1E"/>
    <w:rsid w:val="00995A67"/>
    <w:rsid w:val="00995C8B"/>
    <w:rsid w:val="009A1546"/>
    <w:rsid w:val="009A17BB"/>
    <w:rsid w:val="009A3905"/>
    <w:rsid w:val="009A3E32"/>
    <w:rsid w:val="009A4B09"/>
    <w:rsid w:val="009A4E2D"/>
    <w:rsid w:val="009A5D7A"/>
    <w:rsid w:val="009A6309"/>
    <w:rsid w:val="009B0B1C"/>
    <w:rsid w:val="009B1DFD"/>
    <w:rsid w:val="009B3BF9"/>
    <w:rsid w:val="009B430B"/>
    <w:rsid w:val="009B4BE6"/>
    <w:rsid w:val="009C52BB"/>
    <w:rsid w:val="009C5506"/>
    <w:rsid w:val="009C6713"/>
    <w:rsid w:val="009D0083"/>
    <w:rsid w:val="009D3405"/>
    <w:rsid w:val="009D3553"/>
    <w:rsid w:val="009D3EC6"/>
    <w:rsid w:val="009D5CDD"/>
    <w:rsid w:val="009D78BE"/>
    <w:rsid w:val="009E0504"/>
    <w:rsid w:val="009E0941"/>
    <w:rsid w:val="009E0F5A"/>
    <w:rsid w:val="009E2161"/>
    <w:rsid w:val="009E2395"/>
    <w:rsid w:val="009E3EF3"/>
    <w:rsid w:val="009E41C2"/>
    <w:rsid w:val="009E4B7D"/>
    <w:rsid w:val="009E51E4"/>
    <w:rsid w:val="009E6357"/>
    <w:rsid w:val="009F099D"/>
    <w:rsid w:val="009F0CE4"/>
    <w:rsid w:val="009F26E4"/>
    <w:rsid w:val="009F66A1"/>
    <w:rsid w:val="009F788C"/>
    <w:rsid w:val="00A0229A"/>
    <w:rsid w:val="00A04AA0"/>
    <w:rsid w:val="00A058F9"/>
    <w:rsid w:val="00A06CBE"/>
    <w:rsid w:val="00A11D01"/>
    <w:rsid w:val="00A1647C"/>
    <w:rsid w:val="00A17290"/>
    <w:rsid w:val="00A17362"/>
    <w:rsid w:val="00A20BA3"/>
    <w:rsid w:val="00A2201C"/>
    <w:rsid w:val="00A264A5"/>
    <w:rsid w:val="00A26B29"/>
    <w:rsid w:val="00A302C4"/>
    <w:rsid w:val="00A3641A"/>
    <w:rsid w:val="00A37DFE"/>
    <w:rsid w:val="00A40C4A"/>
    <w:rsid w:val="00A43F9E"/>
    <w:rsid w:val="00A44A5B"/>
    <w:rsid w:val="00A45156"/>
    <w:rsid w:val="00A46002"/>
    <w:rsid w:val="00A46780"/>
    <w:rsid w:val="00A4698D"/>
    <w:rsid w:val="00A47012"/>
    <w:rsid w:val="00A475A4"/>
    <w:rsid w:val="00A51831"/>
    <w:rsid w:val="00A52969"/>
    <w:rsid w:val="00A536CF"/>
    <w:rsid w:val="00A54FF3"/>
    <w:rsid w:val="00A56AA1"/>
    <w:rsid w:val="00A60175"/>
    <w:rsid w:val="00A60646"/>
    <w:rsid w:val="00A619F0"/>
    <w:rsid w:val="00A61E18"/>
    <w:rsid w:val="00A62EB1"/>
    <w:rsid w:val="00A639EE"/>
    <w:rsid w:val="00A63C59"/>
    <w:rsid w:val="00A65370"/>
    <w:rsid w:val="00A679AE"/>
    <w:rsid w:val="00A719B5"/>
    <w:rsid w:val="00A71DC6"/>
    <w:rsid w:val="00A72574"/>
    <w:rsid w:val="00A7546F"/>
    <w:rsid w:val="00A763C1"/>
    <w:rsid w:val="00A77F99"/>
    <w:rsid w:val="00A8069C"/>
    <w:rsid w:val="00A8136D"/>
    <w:rsid w:val="00A83899"/>
    <w:rsid w:val="00A83A65"/>
    <w:rsid w:val="00A8695E"/>
    <w:rsid w:val="00A86CD1"/>
    <w:rsid w:val="00A90A49"/>
    <w:rsid w:val="00A92ACB"/>
    <w:rsid w:val="00A93A7C"/>
    <w:rsid w:val="00A943B0"/>
    <w:rsid w:val="00A95198"/>
    <w:rsid w:val="00A95CC5"/>
    <w:rsid w:val="00AA08B3"/>
    <w:rsid w:val="00AA0CFA"/>
    <w:rsid w:val="00AA2735"/>
    <w:rsid w:val="00AA2EA4"/>
    <w:rsid w:val="00AB0198"/>
    <w:rsid w:val="00AB21C3"/>
    <w:rsid w:val="00AB27CB"/>
    <w:rsid w:val="00AB29BE"/>
    <w:rsid w:val="00AB4E8A"/>
    <w:rsid w:val="00AB4F87"/>
    <w:rsid w:val="00AB710F"/>
    <w:rsid w:val="00AB718D"/>
    <w:rsid w:val="00AB7C7B"/>
    <w:rsid w:val="00AC1F0C"/>
    <w:rsid w:val="00AC4612"/>
    <w:rsid w:val="00AC4D53"/>
    <w:rsid w:val="00AC612B"/>
    <w:rsid w:val="00AC71F6"/>
    <w:rsid w:val="00AD0644"/>
    <w:rsid w:val="00AD125A"/>
    <w:rsid w:val="00AD2AB0"/>
    <w:rsid w:val="00AD600D"/>
    <w:rsid w:val="00AD78E3"/>
    <w:rsid w:val="00AE0391"/>
    <w:rsid w:val="00AE1B25"/>
    <w:rsid w:val="00AE498A"/>
    <w:rsid w:val="00AE4F2D"/>
    <w:rsid w:val="00AE66AC"/>
    <w:rsid w:val="00AE6F17"/>
    <w:rsid w:val="00AF06E3"/>
    <w:rsid w:val="00AF090C"/>
    <w:rsid w:val="00AF1BB4"/>
    <w:rsid w:val="00AF400B"/>
    <w:rsid w:val="00AF460A"/>
    <w:rsid w:val="00AF4C9C"/>
    <w:rsid w:val="00B04D2B"/>
    <w:rsid w:val="00B0622A"/>
    <w:rsid w:val="00B11B91"/>
    <w:rsid w:val="00B12D8F"/>
    <w:rsid w:val="00B136BD"/>
    <w:rsid w:val="00B15CE7"/>
    <w:rsid w:val="00B20D33"/>
    <w:rsid w:val="00B2128B"/>
    <w:rsid w:val="00B22561"/>
    <w:rsid w:val="00B22A1E"/>
    <w:rsid w:val="00B23250"/>
    <w:rsid w:val="00B23C3E"/>
    <w:rsid w:val="00B24D06"/>
    <w:rsid w:val="00B26105"/>
    <w:rsid w:val="00B27004"/>
    <w:rsid w:val="00B33915"/>
    <w:rsid w:val="00B33B7D"/>
    <w:rsid w:val="00B33C6B"/>
    <w:rsid w:val="00B34E7A"/>
    <w:rsid w:val="00B360F8"/>
    <w:rsid w:val="00B37E81"/>
    <w:rsid w:val="00B4118A"/>
    <w:rsid w:val="00B41D64"/>
    <w:rsid w:val="00B4221B"/>
    <w:rsid w:val="00B426F5"/>
    <w:rsid w:val="00B4442A"/>
    <w:rsid w:val="00B4669A"/>
    <w:rsid w:val="00B50AC1"/>
    <w:rsid w:val="00B51D99"/>
    <w:rsid w:val="00B5368C"/>
    <w:rsid w:val="00B5433D"/>
    <w:rsid w:val="00B5739D"/>
    <w:rsid w:val="00B57F4D"/>
    <w:rsid w:val="00B64D82"/>
    <w:rsid w:val="00B65039"/>
    <w:rsid w:val="00B65175"/>
    <w:rsid w:val="00B678BC"/>
    <w:rsid w:val="00B704DF"/>
    <w:rsid w:val="00B708A2"/>
    <w:rsid w:val="00B72065"/>
    <w:rsid w:val="00B7265B"/>
    <w:rsid w:val="00B7418D"/>
    <w:rsid w:val="00B75A72"/>
    <w:rsid w:val="00B75ECB"/>
    <w:rsid w:val="00B80E99"/>
    <w:rsid w:val="00B80FF0"/>
    <w:rsid w:val="00B81811"/>
    <w:rsid w:val="00B82816"/>
    <w:rsid w:val="00B82C32"/>
    <w:rsid w:val="00B84408"/>
    <w:rsid w:val="00B85AE1"/>
    <w:rsid w:val="00B8611F"/>
    <w:rsid w:val="00B86E19"/>
    <w:rsid w:val="00B873CD"/>
    <w:rsid w:val="00B8761B"/>
    <w:rsid w:val="00B91860"/>
    <w:rsid w:val="00B91AC9"/>
    <w:rsid w:val="00B927B1"/>
    <w:rsid w:val="00B93EA3"/>
    <w:rsid w:val="00B963A1"/>
    <w:rsid w:val="00B96758"/>
    <w:rsid w:val="00B9678A"/>
    <w:rsid w:val="00B968A5"/>
    <w:rsid w:val="00B9770D"/>
    <w:rsid w:val="00BA2F3E"/>
    <w:rsid w:val="00BA335C"/>
    <w:rsid w:val="00BA5CB1"/>
    <w:rsid w:val="00BB284B"/>
    <w:rsid w:val="00BB369C"/>
    <w:rsid w:val="00BB5CFB"/>
    <w:rsid w:val="00BB6F28"/>
    <w:rsid w:val="00BB76FA"/>
    <w:rsid w:val="00BC3E82"/>
    <w:rsid w:val="00BC49FB"/>
    <w:rsid w:val="00BC60FF"/>
    <w:rsid w:val="00BD05A8"/>
    <w:rsid w:val="00BD63F9"/>
    <w:rsid w:val="00BD7483"/>
    <w:rsid w:val="00BD7722"/>
    <w:rsid w:val="00BE02CF"/>
    <w:rsid w:val="00BE09A7"/>
    <w:rsid w:val="00BE271F"/>
    <w:rsid w:val="00BE32F0"/>
    <w:rsid w:val="00BE51E9"/>
    <w:rsid w:val="00BE5C8F"/>
    <w:rsid w:val="00BE5F09"/>
    <w:rsid w:val="00BE6AB6"/>
    <w:rsid w:val="00BF0679"/>
    <w:rsid w:val="00BF3045"/>
    <w:rsid w:val="00BF5B63"/>
    <w:rsid w:val="00BF608F"/>
    <w:rsid w:val="00BF644F"/>
    <w:rsid w:val="00BF6D88"/>
    <w:rsid w:val="00C00AFB"/>
    <w:rsid w:val="00C0246D"/>
    <w:rsid w:val="00C02FC7"/>
    <w:rsid w:val="00C03839"/>
    <w:rsid w:val="00C0636A"/>
    <w:rsid w:val="00C06A09"/>
    <w:rsid w:val="00C073BD"/>
    <w:rsid w:val="00C07878"/>
    <w:rsid w:val="00C11294"/>
    <w:rsid w:val="00C128F8"/>
    <w:rsid w:val="00C136E9"/>
    <w:rsid w:val="00C1430B"/>
    <w:rsid w:val="00C151A2"/>
    <w:rsid w:val="00C16C46"/>
    <w:rsid w:val="00C2021D"/>
    <w:rsid w:val="00C22039"/>
    <w:rsid w:val="00C22AD5"/>
    <w:rsid w:val="00C23155"/>
    <w:rsid w:val="00C23756"/>
    <w:rsid w:val="00C2418F"/>
    <w:rsid w:val="00C26243"/>
    <w:rsid w:val="00C26D6C"/>
    <w:rsid w:val="00C27001"/>
    <w:rsid w:val="00C27EB2"/>
    <w:rsid w:val="00C31448"/>
    <w:rsid w:val="00C3287A"/>
    <w:rsid w:val="00C34381"/>
    <w:rsid w:val="00C3683A"/>
    <w:rsid w:val="00C407A2"/>
    <w:rsid w:val="00C40822"/>
    <w:rsid w:val="00C43BA4"/>
    <w:rsid w:val="00C43FBA"/>
    <w:rsid w:val="00C44061"/>
    <w:rsid w:val="00C51601"/>
    <w:rsid w:val="00C54552"/>
    <w:rsid w:val="00C549D7"/>
    <w:rsid w:val="00C55367"/>
    <w:rsid w:val="00C619A4"/>
    <w:rsid w:val="00C62572"/>
    <w:rsid w:val="00C653DD"/>
    <w:rsid w:val="00C660B3"/>
    <w:rsid w:val="00C707CE"/>
    <w:rsid w:val="00C70989"/>
    <w:rsid w:val="00C801ED"/>
    <w:rsid w:val="00C80F04"/>
    <w:rsid w:val="00C83A55"/>
    <w:rsid w:val="00C84444"/>
    <w:rsid w:val="00C8537E"/>
    <w:rsid w:val="00C855C5"/>
    <w:rsid w:val="00C859AD"/>
    <w:rsid w:val="00C86439"/>
    <w:rsid w:val="00C87215"/>
    <w:rsid w:val="00C872FB"/>
    <w:rsid w:val="00C9126D"/>
    <w:rsid w:val="00C9161C"/>
    <w:rsid w:val="00C9473B"/>
    <w:rsid w:val="00CA3676"/>
    <w:rsid w:val="00CA51D2"/>
    <w:rsid w:val="00CA5912"/>
    <w:rsid w:val="00CA7564"/>
    <w:rsid w:val="00CA7A4E"/>
    <w:rsid w:val="00CB14F0"/>
    <w:rsid w:val="00CB1C6E"/>
    <w:rsid w:val="00CB715D"/>
    <w:rsid w:val="00CC1728"/>
    <w:rsid w:val="00CC2054"/>
    <w:rsid w:val="00CC40E9"/>
    <w:rsid w:val="00CC6348"/>
    <w:rsid w:val="00CC6964"/>
    <w:rsid w:val="00CC6977"/>
    <w:rsid w:val="00CC762D"/>
    <w:rsid w:val="00CC7663"/>
    <w:rsid w:val="00CD2F94"/>
    <w:rsid w:val="00CD3C0D"/>
    <w:rsid w:val="00CD4679"/>
    <w:rsid w:val="00CD6E58"/>
    <w:rsid w:val="00CE1136"/>
    <w:rsid w:val="00CE2EC7"/>
    <w:rsid w:val="00CE3AB0"/>
    <w:rsid w:val="00CF1890"/>
    <w:rsid w:val="00CF24DE"/>
    <w:rsid w:val="00CF32F1"/>
    <w:rsid w:val="00CF56B0"/>
    <w:rsid w:val="00CF57F0"/>
    <w:rsid w:val="00CF6201"/>
    <w:rsid w:val="00CF7403"/>
    <w:rsid w:val="00CF7C0E"/>
    <w:rsid w:val="00D005E4"/>
    <w:rsid w:val="00D00641"/>
    <w:rsid w:val="00D01686"/>
    <w:rsid w:val="00D02BA9"/>
    <w:rsid w:val="00D02ED7"/>
    <w:rsid w:val="00D0315F"/>
    <w:rsid w:val="00D035B9"/>
    <w:rsid w:val="00D05087"/>
    <w:rsid w:val="00D07298"/>
    <w:rsid w:val="00D13A6D"/>
    <w:rsid w:val="00D13F96"/>
    <w:rsid w:val="00D145F3"/>
    <w:rsid w:val="00D152BA"/>
    <w:rsid w:val="00D15645"/>
    <w:rsid w:val="00D15BD3"/>
    <w:rsid w:val="00D2028D"/>
    <w:rsid w:val="00D21149"/>
    <w:rsid w:val="00D252A6"/>
    <w:rsid w:val="00D25E30"/>
    <w:rsid w:val="00D30890"/>
    <w:rsid w:val="00D31E8B"/>
    <w:rsid w:val="00D36574"/>
    <w:rsid w:val="00D3796A"/>
    <w:rsid w:val="00D40B2A"/>
    <w:rsid w:val="00D41390"/>
    <w:rsid w:val="00D41906"/>
    <w:rsid w:val="00D41968"/>
    <w:rsid w:val="00D43096"/>
    <w:rsid w:val="00D4413D"/>
    <w:rsid w:val="00D4493E"/>
    <w:rsid w:val="00D44B1D"/>
    <w:rsid w:val="00D44E86"/>
    <w:rsid w:val="00D45415"/>
    <w:rsid w:val="00D4544C"/>
    <w:rsid w:val="00D45F0E"/>
    <w:rsid w:val="00D4775B"/>
    <w:rsid w:val="00D51E58"/>
    <w:rsid w:val="00D51FB0"/>
    <w:rsid w:val="00D544AD"/>
    <w:rsid w:val="00D549A9"/>
    <w:rsid w:val="00D54BAB"/>
    <w:rsid w:val="00D55864"/>
    <w:rsid w:val="00D569D3"/>
    <w:rsid w:val="00D573CB"/>
    <w:rsid w:val="00D60F18"/>
    <w:rsid w:val="00D643F9"/>
    <w:rsid w:val="00D64C84"/>
    <w:rsid w:val="00D64CFA"/>
    <w:rsid w:val="00D66953"/>
    <w:rsid w:val="00D66ADD"/>
    <w:rsid w:val="00D67740"/>
    <w:rsid w:val="00D712B0"/>
    <w:rsid w:val="00D71EE8"/>
    <w:rsid w:val="00D75321"/>
    <w:rsid w:val="00D77A05"/>
    <w:rsid w:val="00D8210D"/>
    <w:rsid w:val="00D83274"/>
    <w:rsid w:val="00D848EB"/>
    <w:rsid w:val="00D859EF"/>
    <w:rsid w:val="00D860C0"/>
    <w:rsid w:val="00D86D30"/>
    <w:rsid w:val="00D9007B"/>
    <w:rsid w:val="00D907D1"/>
    <w:rsid w:val="00D917C6"/>
    <w:rsid w:val="00D93BDB"/>
    <w:rsid w:val="00D93ED2"/>
    <w:rsid w:val="00DA240F"/>
    <w:rsid w:val="00DA3CAA"/>
    <w:rsid w:val="00DA4EAF"/>
    <w:rsid w:val="00DA7DFD"/>
    <w:rsid w:val="00DB07CC"/>
    <w:rsid w:val="00DB0E0A"/>
    <w:rsid w:val="00DB1B11"/>
    <w:rsid w:val="00DB1D81"/>
    <w:rsid w:val="00DB5AE4"/>
    <w:rsid w:val="00DB69D4"/>
    <w:rsid w:val="00DB7173"/>
    <w:rsid w:val="00DC04FE"/>
    <w:rsid w:val="00DC0B7E"/>
    <w:rsid w:val="00DC118D"/>
    <w:rsid w:val="00DC1D8D"/>
    <w:rsid w:val="00DC23C0"/>
    <w:rsid w:val="00DC569F"/>
    <w:rsid w:val="00DC5C91"/>
    <w:rsid w:val="00DC6B72"/>
    <w:rsid w:val="00DC70B6"/>
    <w:rsid w:val="00DD1257"/>
    <w:rsid w:val="00DD3B91"/>
    <w:rsid w:val="00DD42F9"/>
    <w:rsid w:val="00DD442A"/>
    <w:rsid w:val="00DD5611"/>
    <w:rsid w:val="00DD64DC"/>
    <w:rsid w:val="00DE21CE"/>
    <w:rsid w:val="00DE2DA4"/>
    <w:rsid w:val="00DE478C"/>
    <w:rsid w:val="00DE4F60"/>
    <w:rsid w:val="00DE58E6"/>
    <w:rsid w:val="00DF072F"/>
    <w:rsid w:val="00DF2771"/>
    <w:rsid w:val="00DF2E0A"/>
    <w:rsid w:val="00DF68D8"/>
    <w:rsid w:val="00DF6CF8"/>
    <w:rsid w:val="00E001A9"/>
    <w:rsid w:val="00E00ECB"/>
    <w:rsid w:val="00E01C99"/>
    <w:rsid w:val="00E02A1D"/>
    <w:rsid w:val="00E03C45"/>
    <w:rsid w:val="00E117B9"/>
    <w:rsid w:val="00E16A5F"/>
    <w:rsid w:val="00E16B41"/>
    <w:rsid w:val="00E200D0"/>
    <w:rsid w:val="00E2046C"/>
    <w:rsid w:val="00E22308"/>
    <w:rsid w:val="00E23472"/>
    <w:rsid w:val="00E23580"/>
    <w:rsid w:val="00E23D1D"/>
    <w:rsid w:val="00E23ED6"/>
    <w:rsid w:val="00E252A4"/>
    <w:rsid w:val="00E25D19"/>
    <w:rsid w:val="00E26717"/>
    <w:rsid w:val="00E268D1"/>
    <w:rsid w:val="00E27FAB"/>
    <w:rsid w:val="00E27FEA"/>
    <w:rsid w:val="00E35C17"/>
    <w:rsid w:val="00E4065D"/>
    <w:rsid w:val="00E416F4"/>
    <w:rsid w:val="00E44D98"/>
    <w:rsid w:val="00E4551B"/>
    <w:rsid w:val="00E47722"/>
    <w:rsid w:val="00E47E84"/>
    <w:rsid w:val="00E52049"/>
    <w:rsid w:val="00E520A3"/>
    <w:rsid w:val="00E53F9F"/>
    <w:rsid w:val="00E544EC"/>
    <w:rsid w:val="00E55EF0"/>
    <w:rsid w:val="00E564BA"/>
    <w:rsid w:val="00E5679A"/>
    <w:rsid w:val="00E56C3E"/>
    <w:rsid w:val="00E57523"/>
    <w:rsid w:val="00E60049"/>
    <w:rsid w:val="00E6400E"/>
    <w:rsid w:val="00E65288"/>
    <w:rsid w:val="00E65889"/>
    <w:rsid w:val="00E723AD"/>
    <w:rsid w:val="00E7315F"/>
    <w:rsid w:val="00E75664"/>
    <w:rsid w:val="00E763CC"/>
    <w:rsid w:val="00E77A5B"/>
    <w:rsid w:val="00E77E09"/>
    <w:rsid w:val="00E82330"/>
    <w:rsid w:val="00E84E26"/>
    <w:rsid w:val="00E854D4"/>
    <w:rsid w:val="00E85B79"/>
    <w:rsid w:val="00E86C1C"/>
    <w:rsid w:val="00E86E79"/>
    <w:rsid w:val="00E90928"/>
    <w:rsid w:val="00E90A50"/>
    <w:rsid w:val="00E917D3"/>
    <w:rsid w:val="00E91DC1"/>
    <w:rsid w:val="00E941EB"/>
    <w:rsid w:val="00E94783"/>
    <w:rsid w:val="00E94955"/>
    <w:rsid w:val="00E95463"/>
    <w:rsid w:val="00E963B4"/>
    <w:rsid w:val="00EA0A84"/>
    <w:rsid w:val="00EA2BD0"/>
    <w:rsid w:val="00EA2E4D"/>
    <w:rsid w:val="00EA30B4"/>
    <w:rsid w:val="00EA4354"/>
    <w:rsid w:val="00EA7A3C"/>
    <w:rsid w:val="00EB73D7"/>
    <w:rsid w:val="00EC0CE9"/>
    <w:rsid w:val="00EC10A3"/>
    <w:rsid w:val="00EC56AB"/>
    <w:rsid w:val="00EC7460"/>
    <w:rsid w:val="00EC77D0"/>
    <w:rsid w:val="00ED16D3"/>
    <w:rsid w:val="00ED1874"/>
    <w:rsid w:val="00ED44FB"/>
    <w:rsid w:val="00ED5154"/>
    <w:rsid w:val="00ED5A97"/>
    <w:rsid w:val="00ED7278"/>
    <w:rsid w:val="00ED7525"/>
    <w:rsid w:val="00EE09C8"/>
    <w:rsid w:val="00EE0CAF"/>
    <w:rsid w:val="00EE1D5A"/>
    <w:rsid w:val="00EE6721"/>
    <w:rsid w:val="00EE6ACE"/>
    <w:rsid w:val="00EE7ADB"/>
    <w:rsid w:val="00EF016C"/>
    <w:rsid w:val="00EF02DE"/>
    <w:rsid w:val="00EF4F85"/>
    <w:rsid w:val="00EF6635"/>
    <w:rsid w:val="00EF703D"/>
    <w:rsid w:val="00EF7045"/>
    <w:rsid w:val="00EF79EE"/>
    <w:rsid w:val="00F001BA"/>
    <w:rsid w:val="00F0250F"/>
    <w:rsid w:val="00F0564E"/>
    <w:rsid w:val="00F076F3"/>
    <w:rsid w:val="00F112F4"/>
    <w:rsid w:val="00F124A0"/>
    <w:rsid w:val="00F12D03"/>
    <w:rsid w:val="00F138C2"/>
    <w:rsid w:val="00F1496C"/>
    <w:rsid w:val="00F14E6A"/>
    <w:rsid w:val="00F157CB"/>
    <w:rsid w:val="00F177CE"/>
    <w:rsid w:val="00F2067E"/>
    <w:rsid w:val="00F2206A"/>
    <w:rsid w:val="00F22EB6"/>
    <w:rsid w:val="00F23839"/>
    <w:rsid w:val="00F2437B"/>
    <w:rsid w:val="00F24404"/>
    <w:rsid w:val="00F2475E"/>
    <w:rsid w:val="00F25D2D"/>
    <w:rsid w:val="00F26877"/>
    <w:rsid w:val="00F300F4"/>
    <w:rsid w:val="00F36F87"/>
    <w:rsid w:val="00F377FA"/>
    <w:rsid w:val="00F4189F"/>
    <w:rsid w:val="00F42279"/>
    <w:rsid w:val="00F422F8"/>
    <w:rsid w:val="00F46394"/>
    <w:rsid w:val="00F4773E"/>
    <w:rsid w:val="00F515CF"/>
    <w:rsid w:val="00F5176E"/>
    <w:rsid w:val="00F51E0D"/>
    <w:rsid w:val="00F52928"/>
    <w:rsid w:val="00F54760"/>
    <w:rsid w:val="00F54FDE"/>
    <w:rsid w:val="00F56C50"/>
    <w:rsid w:val="00F5747F"/>
    <w:rsid w:val="00F57AF4"/>
    <w:rsid w:val="00F6006C"/>
    <w:rsid w:val="00F61F2A"/>
    <w:rsid w:val="00F64148"/>
    <w:rsid w:val="00F647BD"/>
    <w:rsid w:val="00F648E0"/>
    <w:rsid w:val="00F64AF6"/>
    <w:rsid w:val="00F65884"/>
    <w:rsid w:val="00F66948"/>
    <w:rsid w:val="00F71AF0"/>
    <w:rsid w:val="00F725CC"/>
    <w:rsid w:val="00F80279"/>
    <w:rsid w:val="00F822B6"/>
    <w:rsid w:val="00F82903"/>
    <w:rsid w:val="00F83918"/>
    <w:rsid w:val="00F849A1"/>
    <w:rsid w:val="00F86F66"/>
    <w:rsid w:val="00F87420"/>
    <w:rsid w:val="00F90DB7"/>
    <w:rsid w:val="00F91750"/>
    <w:rsid w:val="00F92264"/>
    <w:rsid w:val="00F92C4B"/>
    <w:rsid w:val="00F9562B"/>
    <w:rsid w:val="00F963F6"/>
    <w:rsid w:val="00FA07F7"/>
    <w:rsid w:val="00FA0D0B"/>
    <w:rsid w:val="00FA26A3"/>
    <w:rsid w:val="00FA3C30"/>
    <w:rsid w:val="00FA5823"/>
    <w:rsid w:val="00FA6964"/>
    <w:rsid w:val="00FB02CE"/>
    <w:rsid w:val="00FB0729"/>
    <w:rsid w:val="00FB1639"/>
    <w:rsid w:val="00FB2690"/>
    <w:rsid w:val="00FB321F"/>
    <w:rsid w:val="00FB3DBE"/>
    <w:rsid w:val="00FB5205"/>
    <w:rsid w:val="00FB55F0"/>
    <w:rsid w:val="00FB5AFF"/>
    <w:rsid w:val="00FB5B0D"/>
    <w:rsid w:val="00FB5C04"/>
    <w:rsid w:val="00FC180A"/>
    <w:rsid w:val="00FC3218"/>
    <w:rsid w:val="00FC35EE"/>
    <w:rsid w:val="00FC73ED"/>
    <w:rsid w:val="00FD121B"/>
    <w:rsid w:val="00FD230A"/>
    <w:rsid w:val="00FD27E2"/>
    <w:rsid w:val="00FD2D1D"/>
    <w:rsid w:val="00FD3C93"/>
    <w:rsid w:val="00FD43FB"/>
    <w:rsid w:val="00FD4612"/>
    <w:rsid w:val="00FD7A07"/>
    <w:rsid w:val="00FE0CBD"/>
    <w:rsid w:val="00FE2884"/>
    <w:rsid w:val="00FE2CAF"/>
    <w:rsid w:val="00FE4FE3"/>
    <w:rsid w:val="00FE561D"/>
    <w:rsid w:val="00FF525D"/>
    <w:rsid w:val="00FF6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558B1"/>
  <w14:defaultImageDpi w14:val="300"/>
  <w15:docId w15:val="{1638A944-0362-42B8-97FB-F9C5867F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2F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2C80"/>
    <w:pPr>
      <w:ind w:left="720"/>
      <w:contextualSpacing/>
    </w:pPr>
  </w:style>
  <w:style w:type="paragraph" w:styleId="Header">
    <w:name w:val="header"/>
    <w:basedOn w:val="Normal"/>
    <w:link w:val="HeaderChar"/>
    <w:uiPriority w:val="99"/>
    <w:unhideWhenUsed/>
    <w:rsid w:val="00D643F9"/>
    <w:pPr>
      <w:tabs>
        <w:tab w:val="center" w:pos="4320"/>
        <w:tab w:val="right" w:pos="8640"/>
      </w:tabs>
    </w:pPr>
  </w:style>
  <w:style w:type="character" w:customStyle="1" w:styleId="HeaderChar">
    <w:name w:val="Header Char"/>
    <w:basedOn w:val="DefaultParagraphFont"/>
    <w:link w:val="Header"/>
    <w:uiPriority w:val="99"/>
    <w:rsid w:val="00D643F9"/>
  </w:style>
  <w:style w:type="paragraph" w:styleId="Footer">
    <w:name w:val="footer"/>
    <w:basedOn w:val="Normal"/>
    <w:link w:val="FooterChar"/>
    <w:uiPriority w:val="99"/>
    <w:unhideWhenUsed/>
    <w:rsid w:val="00D643F9"/>
    <w:pPr>
      <w:tabs>
        <w:tab w:val="center" w:pos="4320"/>
        <w:tab w:val="right" w:pos="8640"/>
      </w:tabs>
    </w:pPr>
  </w:style>
  <w:style w:type="character" w:customStyle="1" w:styleId="FooterChar">
    <w:name w:val="Footer Char"/>
    <w:basedOn w:val="DefaultParagraphFont"/>
    <w:link w:val="Footer"/>
    <w:uiPriority w:val="99"/>
    <w:rsid w:val="00D643F9"/>
  </w:style>
  <w:style w:type="character" w:styleId="CommentReference">
    <w:name w:val="annotation reference"/>
    <w:basedOn w:val="DefaultParagraphFont"/>
    <w:uiPriority w:val="99"/>
    <w:semiHidden/>
    <w:unhideWhenUsed/>
    <w:rsid w:val="00F56C50"/>
    <w:rPr>
      <w:sz w:val="18"/>
      <w:szCs w:val="18"/>
    </w:rPr>
  </w:style>
  <w:style w:type="paragraph" w:styleId="CommentText">
    <w:name w:val="annotation text"/>
    <w:basedOn w:val="Normal"/>
    <w:link w:val="CommentTextChar"/>
    <w:uiPriority w:val="99"/>
    <w:semiHidden/>
    <w:unhideWhenUsed/>
    <w:rsid w:val="00F56C50"/>
  </w:style>
  <w:style w:type="character" w:customStyle="1" w:styleId="CommentTextChar">
    <w:name w:val="Comment Text Char"/>
    <w:basedOn w:val="DefaultParagraphFont"/>
    <w:link w:val="CommentText"/>
    <w:uiPriority w:val="99"/>
    <w:semiHidden/>
    <w:rsid w:val="00F56C50"/>
  </w:style>
  <w:style w:type="paragraph" w:styleId="CommentSubject">
    <w:name w:val="annotation subject"/>
    <w:basedOn w:val="CommentText"/>
    <w:next w:val="CommentText"/>
    <w:link w:val="CommentSubjectChar"/>
    <w:uiPriority w:val="99"/>
    <w:semiHidden/>
    <w:unhideWhenUsed/>
    <w:rsid w:val="00F56C50"/>
    <w:rPr>
      <w:b/>
      <w:bCs/>
      <w:sz w:val="20"/>
      <w:szCs w:val="20"/>
    </w:rPr>
  </w:style>
  <w:style w:type="character" w:customStyle="1" w:styleId="CommentSubjectChar">
    <w:name w:val="Comment Subject Char"/>
    <w:basedOn w:val="CommentTextChar"/>
    <w:link w:val="CommentSubject"/>
    <w:uiPriority w:val="99"/>
    <w:semiHidden/>
    <w:rsid w:val="00F56C50"/>
    <w:rPr>
      <w:b/>
      <w:bCs/>
      <w:sz w:val="20"/>
      <w:szCs w:val="20"/>
    </w:rPr>
  </w:style>
  <w:style w:type="paragraph" w:styleId="BalloonText">
    <w:name w:val="Balloon Text"/>
    <w:basedOn w:val="Normal"/>
    <w:link w:val="BalloonTextChar"/>
    <w:uiPriority w:val="99"/>
    <w:semiHidden/>
    <w:unhideWhenUsed/>
    <w:rsid w:val="00F56C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C50"/>
    <w:rPr>
      <w:rFonts w:ascii="Lucida Grande" w:hAnsi="Lucida Grande" w:cs="Lucida Grande"/>
      <w:sz w:val="18"/>
      <w:szCs w:val="18"/>
    </w:rPr>
  </w:style>
  <w:style w:type="character" w:styleId="Hyperlink">
    <w:name w:val="Hyperlink"/>
    <w:basedOn w:val="DefaultParagraphFont"/>
    <w:uiPriority w:val="99"/>
    <w:unhideWhenUsed/>
    <w:rsid w:val="00A4698D"/>
    <w:rPr>
      <w:color w:val="0000FF" w:themeColor="hyperlink"/>
      <w:u w:val="single"/>
    </w:rPr>
  </w:style>
  <w:style w:type="character" w:customStyle="1" w:styleId="apple-converted-space">
    <w:name w:val="apple-converted-space"/>
    <w:basedOn w:val="DefaultParagraphFont"/>
    <w:rsid w:val="00A4698D"/>
  </w:style>
  <w:style w:type="paragraph" w:styleId="NormalWeb">
    <w:name w:val="Normal (Web)"/>
    <w:basedOn w:val="Normal"/>
    <w:uiPriority w:val="99"/>
    <w:semiHidden/>
    <w:unhideWhenUsed/>
    <w:rsid w:val="008B09DF"/>
    <w:pPr>
      <w:spacing w:before="100" w:beforeAutospacing="1" w:after="100" w:afterAutospacing="1"/>
    </w:pPr>
    <w:rPr>
      <w:rFonts w:ascii="Times" w:hAnsi="Times" w:cs="Times New Roman"/>
      <w:sz w:val="20"/>
      <w:szCs w:val="20"/>
      <w:lang w:val="en-CA"/>
    </w:rPr>
  </w:style>
  <w:style w:type="paragraph" w:customStyle="1" w:styleId="ind1c">
    <w:name w:val="ind1c"/>
    <w:basedOn w:val="Normal"/>
    <w:rsid w:val="008B09DF"/>
    <w:pPr>
      <w:spacing w:before="100" w:beforeAutospacing="1" w:after="100" w:afterAutospacing="1"/>
    </w:pPr>
    <w:rPr>
      <w:rFonts w:ascii="Times" w:hAnsi="Times"/>
      <w:sz w:val="20"/>
      <w:szCs w:val="20"/>
      <w:lang w:val="en-CA"/>
    </w:rPr>
  </w:style>
  <w:style w:type="character" w:customStyle="1" w:styleId="cmchighlight04">
    <w:name w:val="cmchighlight04"/>
    <w:basedOn w:val="DefaultParagraphFont"/>
    <w:rsid w:val="008B09DF"/>
  </w:style>
  <w:style w:type="character" w:customStyle="1" w:styleId="cmchighlight01">
    <w:name w:val="cmchighlight01"/>
    <w:basedOn w:val="DefaultParagraphFont"/>
    <w:rsid w:val="008B09DF"/>
  </w:style>
  <w:style w:type="character" w:customStyle="1" w:styleId="canliisectionwithsubsection">
    <w:name w:val="canlii_section_with_subsection"/>
    <w:basedOn w:val="DefaultParagraphFont"/>
    <w:rsid w:val="008B09DF"/>
  </w:style>
  <w:style w:type="character" w:customStyle="1" w:styleId="cmchighlight06">
    <w:name w:val="cmchighlight06"/>
    <w:basedOn w:val="DefaultParagraphFont"/>
    <w:rsid w:val="008B09DF"/>
  </w:style>
  <w:style w:type="character" w:customStyle="1" w:styleId="cmchighlight10">
    <w:name w:val="cmchighlight10"/>
    <w:basedOn w:val="DefaultParagraphFont"/>
    <w:rsid w:val="00C0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655">
      <w:bodyDiv w:val="1"/>
      <w:marLeft w:val="0"/>
      <w:marRight w:val="0"/>
      <w:marTop w:val="0"/>
      <w:marBottom w:val="0"/>
      <w:divBdr>
        <w:top w:val="none" w:sz="0" w:space="0" w:color="auto"/>
        <w:left w:val="none" w:sz="0" w:space="0" w:color="auto"/>
        <w:bottom w:val="none" w:sz="0" w:space="0" w:color="auto"/>
        <w:right w:val="none" w:sz="0" w:space="0" w:color="auto"/>
      </w:divBdr>
    </w:div>
    <w:div w:id="5643925">
      <w:bodyDiv w:val="1"/>
      <w:marLeft w:val="0"/>
      <w:marRight w:val="0"/>
      <w:marTop w:val="0"/>
      <w:marBottom w:val="0"/>
      <w:divBdr>
        <w:top w:val="none" w:sz="0" w:space="0" w:color="auto"/>
        <w:left w:val="none" w:sz="0" w:space="0" w:color="auto"/>
        <w:bottom w:val="none" w:sz="0" w:space="0" w:color="auto"/>
        <w:right w:val="none" w:sz="0" w:space="0" w:color="auto"/>
      </w:divBdr>
    </w:div>
    <w:div w:id="10303900">
      <w:bodyDiv w:val="1"/>
      <w:marLeft w:val="0"/>
      <w:marRight w:val="0"/>
      <w:marTop w:val="0"/>
      <w:marBottom w:val="0"/>
      <w:divBdr>
        <w:top w:val="none" w:sz="0" w:space="0" w:color="auto"/>
        <w:left w:val="none" w:sz="0" w:space="0" w:color="auto"/>
        <w:bottom w:val="none" w:sz="0" w:space="0" w:color="auto"/>
        <w:right w:val="none" w:sz="0" w:space="0" w:color="auto"/>
      </w:divBdr>
    </w:div>
    <w:div w:id="15351133">
      <w:bodyDiv w:val="1"/>
      <w:marLeft w:val="0"/>
      <w:marRight w:val="0"/>
      <w:marTop w:val="0"/>
      <w:marBottom w:val="0"/>
      <w:divBdr>
        <w:top w:val="none" w:sz="0" w:space="0" w:color="auto"/>
        <w:left w:val="none" w:sz="0" w:space="0" w:color="auto"/>
        <w:bottom w:val="none" w:sz="0" w:space="0" w:color="auto"/>
        <w:right w:val="none" w:sz="0" w:space="0" w:color="auto"/>
      </w:divBdr>
    </w:div>
    <w:div w:id="15691768">
      <w:bodyDiv w:val="1"/>
      <w:marLeft w:val="0"/>
      <w:marRight w:val="0"/>
      <w:marTop w:val="0"/>
      <w:marBottom w:val="0"/>
      <w:divBdr>
        <w:top w:val="none" w:sz="0" w:space="0" w:color="auto"/>
        <w:left w:val="none" w:sz="0" w:space="0" w:color="auto"/>
        <w:bottom w:val="none" w:sz="0" w:space="0" w:color="auto"/>
        <w:right w:val="none" w:sz="0" w:space="0" w:color="auto"/>
      </w:divBdr>
    </w:div>
    <w:div w:id="15739171">
      <w:bodyDiv w:val="1"/>
      <w:marLeft w:val="0"/>
      <w:marRight w:val="0"/>
      <w:marTop w:val="0"/>
      <w:marBottom w:val="0"/>
      <w:divBdr>
        <w:top w:val="none" w:sz="0" w:space="0" w:color="auto"/>
        <w:left w:val="none" w:sz="0" w:space="0" w:color="auto"/>
        <w:bottom w:val="none" w:sz="0" w:space="0" w:color="auto"/>
        <w:right w:val="none" w:sz="0" w:space="0" w:color="auto"/>
      </w:divBdr>
    </w:div>
    <w:div w:id="16078865">
      <w:bodyDiv w:val="1"/>
      <w:marLeft w:val="0"/>
      <w:marRight w:val="0"/>
      <w:marTop w:val="0"/>
      <w:marBottom w:val="0"/>
      <w:divBdr>
        <w:top w:val="none" w:sz="0" w:space="0" w:color="auto"/>
        <w:left w:val="none" w:sz="0" w:space="0" w:color="auto"/>
        <w:bottom w:val="none" w:sz="0" w:space="0" w:color="auto"/>
        <w:right w:val="none" w:sz="0" w:space="0" w:color="auto"/>
      </w:divBdr>
    </w:div>
    <w:div w:id="16665316">
      <w:bodyDiv w:val="1"/>
      <w:marLeft w:val="0"/>
      <w:marRight w:val="0"/>
      <w:marTop w:val="0"/>
      <w:marBottom w:val="0"/>
      <w:divBdr>
        <w:top w:val="none" w:sz="0" w:space="0" w:color="auto"/>
        <w:left w:val="none" w:sz="0" w:space="0" w:color="auto"/>
        <w:bottom w:val="none" w:sz="0" w:space="0" w:color="auto"/>
        <w:right w:val="none" w:sz="0" w:space="0" w:color="auto"/>
      </w:divBdr>
    </w:div>
    <w:div w:id="18161423">
      <w:bodyDiv w:val="1"/>
      <w:marLeft w:val="0"/>
      <w:marRight w:val="0"/>
      <w:marTop w:val="0"/>
      <w:marBottom w:val="0"/>
      <w:divBdr>
        <w:top w:val="none" w:sz="0" w:space="0" w:color="auto"/>
        <w:left w:val="none" w:sz="0" w:space="0" w:color="auto"/>
        <w:bottom w:val="none" w:sz="0" w:space="0" w:color="auto"/>
        <w:right w:val="none" w:sz="0" w:space="0" w:color="auto"/>
      </w:divBdr>
    </w:div>
    <w:div w:id="24986898">
      <w:bodyDiv w:val="1"/>
      <w:marLeft w:val="0"/>
      <w:marRight w:val="0"/>
      <w:marTop w:val="0"/>
      <w:marBottom w:val="0"/>
      <w:divBdr>
        <w:top w:val="none" w:sz="0" w:space="0" w:color="auto"/>
        <w:left w:val="none" w:sz="0" w:space="0" w:color="auto"/>
        <w:bottom w:val="none" w:sz="0" w:space="0" w:color="auto"/>
        <w:right w:val="none" w:sz="0" w:space="0" w:color="auto"/>
      </w:divBdr>
    </w:div>
    <w:div w:id="28998314">
      <w:bodyDiv w:val="1"/>
      <w:marLeft w:val="0"/>
      <w:marRight w:val="0"/>
      <w:marTop w:val="0"/>
      <w:marBottom w:val="0"/>
      <w:divBdr>
        <w:top w:val="none" w:sz="0" w:space="0" w:color="auto"/>
        <w:left w:val="none" w:sz="0" w:space="0" w:color="auto"/>
        <w:bottom w:val="none" w:sz="0" w:space="0" w:color="auto"/>
        <w:right w:val="none" w:sz="0" w:space="0" w:color="auto"/>
      </w:divBdr>
    </w:div>
    <w:div w:id="29576200">
      <w:bodyDiv w:val="1"/>
      <w:marLeft w:val="0"/>
      <w:marRight w:val="0"/>
      <w:marTop w:val="0"/>
      <w:marBottom w:val="0"/>
      <w:divBdr>
        <w:top w:val="none" w:sz="0" w:space="0" w:color="auto"/>
        <w:left w:val="none" w:sz="0" w:space="0" w:color="auto"/>
        <w:bottom w:val="none" w:sz="0" w:space="0" w:color="auto"/>
        <w:right w:val="none" w:sz="0" w:space="0" w:color="auto"/>
      </w:divBdr>
    </w:div>
    <w:div w:id="32967007">
      <w:bodyDiv w:val="1"/>
      <w:marLeft w:val="0"/>
      <w:marRight w:val="0"/>
      <w:marTop w:val="0"/>
      <w:marBottom w:val="0"/>
      <w:divBdr>
        <w:top w:val="none" w:sz="0" w:space="0" w:color="auto"/>
        <w:left w:val="none" w:sz="0" w:space="0" w:color="auto"/>
        <w:bottom w:val="none" w:sz="0" w:space="0" w:color="auto"/>
        <w:right w:val="none" w:sz="0" w:space="0" w:color="auto"/>
      </w:divBdr>
    </w:div>
    <w:div w:id="34698083">
      <w:bodyDiv w:val="1"/>
      <w:marLeft w:val="0"/>
      <w:marRight w:val="0"/>
      <w:marTop w:val="0"/>
      <w:marBottom w:val="0"/>
      <w:divBdr>
        <w:top w:val="none" w:sz="0" w:space="0" w:color="auto"/>
        <w:left w:val="none" w:sz="0" w:space="0" w:color="auto"/>
        <w:bottom w:val="none" w:sz="0" w:space="0" w:color="auto"/>
        <w:right w:val="none" w:sz="0" w:space="0" w:color="auto"/>
      </w:divBdr>
    </w:div>
    <w:div w:id="36391334">
      <w:bodyDiv w:val="1"/>
      <w:marLeft w:val="0"/>
      <w:marRight w:val="0"/>
      <w:marTop w:val="0"/>
      <w:marBottom w:val="0"/>
      <w:divBdr>
        <w:top w:val="none" w:sz="0" w:space="0" w:color="auto"/>
        <w:left w:val="none" w:sz="0" w:space="0" w:color="auto"/>
        <w:bottom w:val="none" w:sz="0" w:space="0" w:color="auto"/>
        <w:right w:val="none" w:sz="0" w:space="0" w:color="auto"/>
      </w:divBdr>
    </w:div>
    <w:div w:id="36661684">
      <w:bodyDiv w:val="1"/>
      <w:marLeft w:val="0"/>
      <w:marRight w:val="0"/>
      <w:marTop w:val="0"/>
      <w:marBottom w:val="0"/>
      <w:divBdr>
        <w:top w:val="none" w:sz="0" w:space="0" w:color="auto"/>
        <w:left w:val="none" w:sz="0" w:space="0" w:color="auto"/>
        <w:bottom w:val="none" w:sz="0" w:space="0" w:color="auto"/>
        <w:right w:val="none" w:sz="0" w:space="0" w:color="auto"/>
      </w:divBdr>
    </w:div>
    <w:div w:id="43677891">
      <w:bodyDiv w:val="1"/>
      <w:marLeft w:val="0"/>
      <w:marRight w:val="0"/>
      <w:marTop w:val="0"/>
      <w:marBottom w:val="0"/>
      <w:divBdr>
        <w:top w:val="none" w:sz="0" w:space="0" w:color="auto"/>
        <w:left w:val="none" w:sz="0" w:space="0" w:color="auto"/>
        <w:bottom w:val="none" w:sz="0" w:space="0" w:color="auto"/>
        <w:right w:val="none" w:sz="0" w:space="0" w:color="auto"/>
      </w:divBdr>
    </w:div>
    <w:div w:id="49420794">
      <w:bodyDiv w:val="1"/>
      <w:marLeft w:val="0"/>
      <w:marRight w:val="0"/>
      <w:marTop w:val="0"/>
      <w:marBottom w:val="0"/>
      <w:divBdr>
        <w:top w:val="none" w:sz="0" w:space="0" w:color="auto"/>
        <w:left w:val="none" w:sz="0" w:space="0" w:color="auto"/>
        <w:bottom w:val="none" w:sz="0" w:space="0" w:color="auto"/>
        <w:right w:val="none" w:sz="0" w:space="0" w:color="auto"/>
      </w:divBdr>
    </w:div>
    <w:div w:id="57168752">
      <w:bodyDiv w:val="1"/>
      <w:marLeft w:val="0"/>
      <w:marRight w:val="0"/>
      <w:marTop w:val="0"/>
      <w:marBottom w:val="0"/>
      <w:divBdr>
        <w:top w:val="none" w:sz="0" w:space="0" w:color="auto"/>
        <w:left w:val="none" w:sz="0" w:space="0" w:color="auto"/>
        <w:bottom w:val="none" w:sz="0" w:space="0" w:color="auto"/>
        <w:right w:val="none" w:sz="0" w:space="0" w:color="auto"/>
      </w:divBdr>
    </w:div>
    <w:div w:id="57828158">
      <w:bodyDiv w:val="1"/>
      <w:marLeft w:val="0"/>
      <w:marRight w:val="0"/>
      <w:marTop w:val="0"/>
      <w:marBottom w:val="0"/>
      <w:divBdr>
        <w:top w:val="none" w:sz="0" w:space="0" w:color="auto"/>
        <w:left w:val="none" w:sz="0" w:space="0" w:color="auto"/>
        <w:bottom w:val="none" w:sz="0" w:space="0" w:color="auto"/>
        <w:right w:val="none" w:sz="0" w:space="0" w:color="auto"/>
      </w:divBdr>
    </w:div>
    <w:div w:id="58863320">
      <w:bodyDiv w:val="1"/>
      <w:marLeft w:val="0"/>
      <w:marRight w:val="0"/>
      <w:marTop w:val="0"/>
      <w:marBottom w:val="0"/>
      <w:divBdr>
        <w:top w:val="none" w:sz="0" w:space="0" w:color="auto"/>
        <w:left w:val="none" w:sz="0" w:space="0" w:color="auto"/>
        <w:bottom w:val="none" w:sz="0" w:space="0" w:color="auto"/>
        <w:right w:val="none" w:sz="0" w:space="0" w:color="auto"/>
      </w:divBdr>
    </w:div>
    <w:div w:id="58987855">
      <w:bodyDiv w:val="1"/>
      <w:marLeft w:val="0"/>
      <w:marRight w:val="0"/>
      <w:marTop w:val="0"/>
      <w:marBottom w:val="0"/>
      <w:divBdr>
        <w:top w:val="none" w:sz="0" w:space="0" w:color="auto"/>
        <w:left w:val="none" w:sz="0" w:space="0" w:color="auto"/>
        <w:bottom w:val="none" w:sz="0" w:space="0" w:color="auto"/>
        <w:right w:val="none" w:sz="0" w:space="0" w:color="auto"/>
      </w:divBdr>
    </w:div>
    <w:div w:id="62336869">
      <w:bodyDiv w:val="1"/>
      <w:marLeft w:val="0"/>
      <w:marRight w:val="0"/>
      <w:marTop w:val="0"/>
      <w:marBottom w:val="0"/>
      <w:divBdr>
        <w:top w:val="none" w:sz="0" w:space="0" w:color="auto"/>
        <w:left w:val="none" w:sz="0" w:space="0" w:color="auto"/>
        <w:bottom w:val="none" w:sz="0" w:space="0" w:color="auto"/>
        <w:right w:val="none" w:sz="0" w:space="0" w:color="auto"/>
      </w:divBdr>
    </w:div>
    <w:div w:id="74013325">
      <w:bodyDiv w:val="1"/>
      <w:marLeft w:val="0"/>
      <w:marRight w:val="0"/>
      <w:marTop w:val="0"/>
      <w:marBottom w:val="0"/>
      <w:divBdr>
        <w:top w:val="none" w:sz="0" w:space="0" w:color="auto"/>
        <w:left w:val="none" w:sz="0" w:space="0" w:color="auto"/>
        <w:bottom w:val="none" w:sz="0" w:space="0" w:color="auto"/>
        <w:right w:val="none" w:sz="0" w:space="0" w:color="auto"/>
      </w:divBdr>
    </w:div>
    <w:div w:id="85153814">
      <w:bodyDiv w:val="1"/>
      <w:marLeft w:val="0"/>
      <w:marRight w:val="0"/>
      <w:marTop w:val="0"/>
      <w:marBottom w:val="0"/>
      <w:divBdr>
        <w:top w:val="none" w:sz="0" w:space="0" w:color="auto"/>
        <w:left w:val="none" w:sz="0" w:space="0" w:color="auto"/>
        <w:bottom w:val="none" w:sz="0" w:space="0" w:color="auto"/>
        <w:right w:val="none" w:sz="0" w:space="0" w:color="auto"/>
      </w:divBdr>
    </w:div>
    <w:div w:id="93790244">
      <w:bodyDiv w:val="1"/>
      <w:marLeft w:val="0"/>
      <w:marRight w:val="0"/>
      <w:marTop w:val="0"/>
      <w:marBottom w:val="0"/>
      <w:divBdr>
        <w:top w:val="none" w:sz="0" w:space="0" w:color="auto"/>
        <w:left w:val="none" w:sz="0" w:space="0" w:color="auto"/>
        <w:bottom w:val="none" w:sz="0" w:space="0" w:color="auto"/>
        <w:right w:val="none" w:sz="0" w:space="0" w:color="auto"/>
      </w:divBdr>
    </w:div>
    <w:div w:id="98571370">
      <w:bodyDiv w:val="1"/>
      <w:marLeft w:val="0"/>
      <w:marRight w:val="0"/>
      <w:marTop w:val="0"/>
      <w:marBottom w:val="0"/>
      <w:divBdr>
        <w:top w:val="none" w:sz="0" w:space="0" w:color="auto"/>
        <w:left w:val="none" w:sz="0" w:space="0" w:color="auto"/>
        <w:bottom w:val="none" w:sz="0" w:space="0" w:color="auto"/>
        <w:right w:val="none" w:sz="0" w:space="0" w:color="auto"/>
      </w:divBdr>
    </w:div>
    <w:div w:id="103547258">
      <w:bodyDiv w:val="1"/>
      <w:marLeft w:val="0"/>
      <w:marRight w:val="0"/>
      <w:marTop w:val="0"/>
      <w:marBottom w:val="0"/>
      <w:divBdr>
        <w:top w:val="none" w:sz="0" w:space="0" w:color="auto"/>
        <w:left w:val="none" w:sz="0" w:space="0" w:color="auto"/>
        <w:bottom w:val="none" w:sz="0" w:space="0" w:color="auto"/>
        <w:right w:val="none" w:sz="0" w:space="0" w:color="auto"/>
      </w:divBdr>
    </w:div>
    <w:div w:id="104664349">
      <w:bodyDiv w:val="1"/>
      <w:marLeft w:val="0"/>
      <w:marRight w:val="0"/>
      <w:marTop w:val="0"/>
      <w:marBottom w:val="0"/>
      <w:divBdr>
        <w:top w:val="none" w:sz="0" w:space="0" w:color="auto"/>
        <w:left w:val="none" w:sz="0" w:space="0" w:color="auto"/>
        <w:bottom w:val="none" w:sz="0" w:space="0" w:color="auto"/>
        <w:right w:val="none" w:sz="0" w:space="0" w:color="auto"/>
      </w:divBdr>
    </w:div>
    <w:div w:id="109862452">
      <w:bodyDiv w:val="1"/>
      <w:marLeft w:val="0"/>
      <w:marRight w:val="0"/>
      <w:marTop w:val="0"/>
      <w:marBottom w:val="0"/>
      <w:divBdr>
        <w:top w:val="none" w:sz="0" w:space="0" w:color="auto"/>
        <w:left w:val="none" w:sz="0" w:space="0" w:color="auto"/>
        <w:bottom w:val="none" w:sz="0" w:space="0" w:color="auto"/>
        <w:right w:val="none" w:sz="0" w:space="0" w:color="auto"/>
      </w:divBdr>
    </w:div>
    <w:div w:id="115876200">
      <w:bodyDiv w:val="1"/>
      <w:marLeft w:val="0"/>
      <w:marRight w:val="0"/>
      <w:marTop w:val="0"/>
      <w:marBottom w:val="0"/>
      <w:divBdr>
        <w:top w:val="none" w:sz="0" w:space="0" w:color="auto"/>
        <w:left w:val="none" w:sz="0" w:space="0" w:color="auto"/>
        <w:bottom w:val="none" w:sz="0" w:space="0" w:color="auto"/>
        <w:right w:val="none" w:sz="0" w:space="0" w:color="auto"/>
      </w:divBdr>
    </w:div>
    <w:div w:id="118765214">
      <w:bodyDiv w:val="1"/>
      <w:marLeft w:val="0"/>
      <w:marRight w:val="0"/>
      <w:marTop w:val="0"/>
      <w:marBottom w:val="0"/>
      <w:divBdr>
        <w:top w:val="none" w:sz="0" w:space="0" w:color="auto"/>
        <w:left w:val="none" w:sz="0" w:space="0" w:color="auto"/>
        <w:bottom w:val="none" w:sz="0" w:space="0" w:color="auto"/>
        <w:right w:val="none" w:sz="0" w:space="0" w:color="auto"/>
      </w:divBdr>
    </w:div>
    <w:div w:id="120852736">
      <w:bodyDiv w:val="1"/>
      <w:marLeft w:val="0"/>
      <w:marRight w:val="0"/>
      <w:marTop w:val="0"/>
      <w:marBottom w:val="0"/>
      <w:divBdr>
        <w:top w:val="none" w:sz="0" w:space="0" w:color="auto"/>
        <w:left w:val="none" w:sz="0" w:space="0" w:color="auto"/>
        <w:bottom w:val="none" w:sz="0" w:space="0" w:color="auto"/>
        <w:right w:val="none" w:sz="0" w:space="0" w:color="auto"/>
      </w:divBdr>
    </w:div>
    <w:div w:id="127475933">
      <w:bodyDiv w:val="1"/>
      <w:marLeft w:val="0"/>
      <w:marRight w:val="0"/>
      <w:marTop w:val="0"/>
      <w:marBottom w:val="0"/>
      <w:divBdr>
        <w:top w:val="none" w:sz="0" w:space="0" w:color="auto"/>
        <w:left w:val="none" w:sz="0" w:space="0" w:color="auto"/>
        <w:bottom w:val="none" w:sz="0" w:space="0" w:color="auto"/>
        <w:right w:val="none" w:sz="0" w:space="0" w:color="auto"/>
      </w:divBdr>
    </w:div>
    <w:div w:id="128717444">
      <w:bodyDiv w:val="1"/>
      <w:marLeft w:val="0"/>
      <w:marRight w:val="0"/>
      <w:marTop w:val="0"/>
      <w:marBottom w:val="0"/>
      <w:divBdr>
        <w:top w:val="none" w:sz="0" w:space="0" w:color="auto"/>
        <w:left w:val="none" w:sz="0" w:space="0" w:color="auto"/>
        <w:bottom w:val="none" w:sz="0" w:space="0" w:color="auto"/>
        <w:right w:val="none" w:sz="0" w:space="0" w:color="auto"/>
      </w:divBdr>
    </w:div>
    <w:div w:id="131338718">
      <w:bodyDiv w:val="1"/>
      <w:marLeft w:val="0"/>
      <w:marRight w:val="0"/>
      <w:marTop w:val="0"/>
      <w:marBottom w:val="0"/>
      <w:divBdr>
        <w:top w:val="none" w:sz="0" w:space="0" w:color="auto"/>
        <w:left w:val="none" w:sz="0" w:space="0" w:color="auto"/>
        <w:bottom w:val="none" w:sz="0" w:space="0" w:color="auto"/>
        <w:right w:val="none" w:sz="0" w:space="0" w:color="auto"/>
      </w:divBdr>
    </w:div>
    <w:div w:id="138419586">
      <w:bodyDiv w:val="1"/>
      <w:marLeft w:val="0"/>
      <w:marRight w:val="0"/>
      <w:marTop w:val="0"/>
      <w:marBottom w:val="0"/>
      <w:divBdr>
        <w:top w:val="none" w:sz="0" w:space="0" w:color="auto"/>
        <w:left w:val="none" w:sz="0" w:space="0" w:color="auto"/>
        <w:bottom w:val="none" w:sz="0" w:space="0" w:color="auto"/>
        <w:right w:val="none" w:sz="0" w:space="0" w:color="auto"/>
      </w:divBdr>
    </w:div>
    <w:div w:id="143863067">
      <w:bodyDiv w:val="1"/>
      <w:marLeft w:val="0"/>
      <w:marRight w:val="0"/>
      <w:marTop w:val="0"/>
      <w:marBottom w:val="0"/>
      <w:divBdr>
        <w:top w:val="none" w:sz="0" w:space="0" w:color="auto"/>
        <w:left w:val="none" w:sz="0" w:space="0" w:color="auto"/>
        <w:bottom w:val="none" w:sz="0" w:space="0" w:color="auto"/>
        <w:right w:val="none" w:sz="0" w:space="0" w:color="auto"/>
      </w:divBdr>
    </w:div>
    <w:div w:id="144049398">
      <w:bodyDiv w:val="1"/>
      <w:marLeft w:val="0"/>
      <w:marRight w:val="0"/>
      <w:marTop w:val="0"/>
      <w:marBottom w:val="0"/>
      <w:divBdr>
        <w:top w:val="none" w:sz="0" w:space="0" w:color="auto"/>
        <w:left w:val="none" w:sz="0" w:space="0" w:color="auto"/>
        <w:bottom w:val="none" w:sz="0" w:space="0" w:color="auto"/>
        <w:right w:val="none" w:sz="0" w:space="0" w:color="auto"/>
      </w:divBdr>
    </w:div>
    <w:div w:id="144471100">
      <w:bodyDiv w:val="1"/>
      <w:marLeft w:val="0"/>
      <w:marRight w:val="0"/>
      <w:marTop w:val="0"/>
      <w:marBottom w:val="0"/>
      <w:divBdr>
        <w:top w:val="none" w:sz="0" w:space="0" w:color="auto"/>
        <w:left w:val="none" w:sz="0" w:space="0" w:color="auto"/>
        <w:bottom w:val="none" w:sz="0" w:space="0" w:color="auto"/>
        <w:right w:val="none" w:sz="0" w:space="0" w:color="auto"/>
      </w:divBdr>
    </w:div>
    <w:div w:id="152337037">
      <w:bodyDiv w:val="1"/>
      <w:marLeft w:val="0"/>
      <w:marRight w:val="0"/>
      <w:marTop w:val="0"/>
      <w:marBottom w:val="0"/>
      <w:divBdr>
        <w:top w:val="none" w:sz="0" w:space="0" w:color="auto"/>
        <w:left w:val="none" w:sz="0" w:space="0" w:color="auto"/>
        <w:bottom w:val="none" w:sz="0" w:space="0" w:color="auto"/>
        <w:right w:val="none" w:sz="0" w:space="0" w:color="auto"/>
      </w:divBdr>
    </w:div>
    <w:div w:id="153837115">
      <w:bodyDiv w:val="1"/>
      <w:marLeft w:val="0"/>
      <w:marRight w:val="0"/>
      <w:marTop w:val="0"/>
      <w:marBottom w:val="0"/>
      <w:divBdr>
        <w:top w:val="none" w:sz="0" w:space="0" w:color="auto"/>
        <w:left w:val="none" w:sz="0" w:space="0" w:color="auto"/>
        <w:bottom w:val="none" w:sz="0" w:space="0" w:color="auto"/>
        <w:right w:val="none" w:sz="0" w:space="0" w:color="auto"/>
      </w:divBdr>
    </w:div>
    <w:div w:id="156578248">
      <w:bodyDiv w:val="1"/>
      <w:marLeft w:val="0"/>
      <w:marRight w:val="0"/>
      <w:marTop w:val="0"/>
      <w:marBottom w:val="0"/>
      <w:divBdr>
        <w:top w:val="none" w:sz="0" w:space="0" w:color="auto"/>
        <w:left w:val="none" w:sz="0" w:space="0" w:color="auto"/>
        <w:bottom w:val="none" w:sz="0" w:space="0" w:color="auto"/>
        <w:right w:val="none" w:sz="0" w:space="0" w:color="auto"/>
      </w:divBdr>
    </w:div>
    <w:div w:id="160976640">
      <w:bodyDiv w:val="1"/>
      <w:marLeft w:val="0"/>
      <w:marRight w:val="0"/>
      <w:marTop w:val="0"/>
      <w:marBottom w:val="0"/>
      <w:divBdr>
        <w:top w:val="none" w:sz="0" w:space="0" w:color="auto"/>
        <w:left w:val="none" w:sz="0" w:space="0" w:color="auto"/>
        <w:bottom w:val="none" w:sz="0" w:space="0" w:color="auto"/>
        <w:right w:val="none" w:sz="0" w:space="0" w:color="auto"/>
      </w:divBdr>
    </w:div>
    <w:div w:id="161510967">
      <w:bodyDiv w:val="1"/>
      <w:marLeft w:val="0"/>
      <w:marRight w:val="0"/>
      <w:marTop w:val="0"/>
      <w:marBottom w:val="0"/>
      <w:divBdr>
        <w:top w:val="none" w:sz="0" w:space="0" w:color="auto"/>
        <w:left w:val="none" w:sz="0" w:space="0" w:color="auto"/>
        <w:bottom w:val="none" w:sz="0" w:space="0" w:color="auto"/>
        <w:right w:val="none" w:sz="0" w:space="0" w:color="auto"/>
      </w:divBdr>
    </w:div>
    <w:div w:id="166941901">
      <w:bodyDiv w:val="1"/>
      <w:marLeft w:val="0"/>
      <w:marRight w:val="0"/>
      <w:marTop w:val="0"/>
      <w:marBottom w:val="0"/>
      <w:divBdr>
        <w:top w:val="none" w:sz="0" w:space="0" w:color="auto"/>
        <w:left w:val="none" w:sz="0" w:space="0" w:color="auto"/>
        <w:bottom w:val="none" w:sz="0" w:space="0" w:color="auto"/>
        <w:right w:val="none" w:sz="0" w:space="0" w:color="auto"/>
      </w:divBdr>
    </w:div>
    <w:div w:id="170727469">
      <w:bodyDiv w:val="1"/>
      <w:marLeft w:val="0"/>
      <w:marRight w:val="0"/>
      <w:marTop w:val="0"/>
      <w:marBottom w:val="0"/>
      <w:divBdr>
        <w:top w:val="none" w:sz="0" w:space="0" w:color="auto"/>
        <w:left w:val="none" w:sz="0" w:space="0" w:color="auto"/>
        <w:bottom w:val="none" w:sz="0" w:space="0" w:color="auto"/>
        <w:right w:val="none" w:sz="0" w:space="0" w:color="auto"/>
      </w:divBdr>
    </w:div>
    <w:div w:id="173038239">
      <w:bodyDiv w:val="1"/>
      <w:marLeft w:val="0"/>
      <w:marRight w:val="0"/>
      <w:marTop w:val="0"/>
      <w:marBottom w:val="0"/>
      <w:divBdr>
        <w:top w:val="none" w:sz="0" w:space="0" w:color="auto"/>
        <w:left w:val="none" w:sz="0" w:space="0" w:color="auto"/>
        <w:bottom w:val="none" w:sz="0" w:space="0" w:color="auto"/>
        <w:right w:val="none" w:sz="0" w:space="0" w:color="auto"/>
      </w:divBdr>
    </w:div>
    <w:div w:id="177739969">
      <w:bodyDiv w:val="1"/>
      <w:marLeft w:val="0"/>
      <w:marRight w:val="0"/>
      <w:marTop w:val="0"/>
      <w:marBottom w:val="0"/>
      <w:divBdr>
        <w:top w:val="none" w:sz="0" w:space="0" w:color="auto"/>
        <w:left w:val="none" w:sz="0" w:space="0" w:color="auto"/>
        <w:bottom w:val="none" w:sz="0" w:space="0" w:color="auto"/>
        <w:right w:val="none" w:sz="0" w:space="0" w:color="auto"/>
      </w:divBdr>
    </w:div>
    <w:div w:id="179243881">
      <w:bodyDiv w:val="1"/>
      <w:marLeft w:val="0"/>
      <w:marRight w:val="0"/>
      <w:marTop w:val="0"/>
      <w:marBottom w:val="0"/>
      <w:divBdr>
        <w:top w:val="none" w:sz="0" w:space="0" w:color="auto"/>
        <w:left w:val="none" w:sz="0" w:space="0" w:color="auto"/>
        <w:bottom w:val="none" w:sz="0" w:space="0" w:color="auto"/>
        <w:right w:val="none" w:sz="0" w:space="0" w:color="auto"/>
      </w:divBdr>
    </w:div>
    <w:div w:id="180555063">
      <w:bodyDiv w:val="1"/>
      <w:marLeft w:val="0"/>
      <w:marRight w:val="0"/>
      <w:marTop w:val="0"/>
      <w:marBottom w:val="0"/>
      <w:divBdr>
        <w:top w:val="none" w:sz="0" w:space="0" w:color="auto"/>
        <w:left w:val="none" w:sz="0" w:space="0" w:color="auto"/>
        <w:bottom w:val="none" w:sz="0" w:space="0" w:color="auto"/>
        <w:right w:val="none" w:sz="0" w:space="0" w:color="auto"/>
      </w:divBdr>
    </w:div>
    <w:div w:id="189531971">
      <w:bodyDiv w:val="1"/>
      <w:marLeft w:val="0"/>
      <w:marRight w:val="0"/>
      <w:marTop w:val="0"/>
      <w:marBottom w:val="0"/>
      <w:divBdr>
        <w:top w:val="none" w:sz="0" w:space="0" w:color="auto"/>
        <w:left w:val="none" w:sz="0" w:space="0" w:color="auto"/>
        <w:bottom w:val="none" w:sz="0" w:space="0" w:color="auto"/>
        <w:right w:val="none" w:sz="0" w:space="0" w:color="auto"/>
      </w:divBdr>
    </w:div>
    <w:div w:id="192159146">
      <w:bodyDiv w:val="1"/>
      <w:marLeft w:val="0"/>
      <w:marRight w:val="0"/>
      <w:marTop w:val="0"/>
      <w:marBottom w:val="0"/>
      <w:divBdr>
        <w:top w:val="none" w:sz="0" w:space="0" w:color="auto"/>
        <w:left w:val="none" w:sz="0" w:space="0" w:color="auto"/>
        <w:bottom w:val="none" w:sz="0" w:space="0" w:color="auto"/>
        <w:right w:val="none" w:sz="0" w:space="0" w:color="auto"/>
      </w:divBdr>
    </w:div>
    <w:div w:id="192691115">
      <w:bodyDiv w:val="1"/>
      <w:marLeft w:val="0"/>
      <w:marRight w:val="0"/>
      <w:marTop w:val="0"/>
      <w:marBottom w:val="0"/>
      <w:divBdr>
        <w:top w:val="none" w:sz="0" w:space="0" w:color="auto"/>
        <w:left w:val="none" w:sz="0" w:space="0" w:color="auto"/>
        <w:bottom w:val="none" w:sz="0" w:space="0" w:color="auto"/>
        <w:right w:val="none" w:sz="0" w:space="0" w:color="auto"/>
      </w:divBdr>
    </w:div>
    <w:div w:id="198127430">
      <w:bodyDiv w:val="1"/>
      <w:marLeft w:val="0"/>
      <w:marRight w:val="0"/>
      <w:marTop w:val="0"/>
      <w:marBottom w:val="0"/>
      <w:divBdr>
        <w:top w:val="none" w:sz="0" w:space="0" w:color="auto"/>
        <w:left w:val="none" w:sz="0" w:space="0" w:color="auto"/>
        <w:bottom w:val="none" w:sz="0" w:space="0" w:color="auto"/>
        <w:right w:val="none" w:sz="0" w:space="0" w:color="auto"/>
      </w:divBdr>
    </w:div>
    <w:div w:id="207380125">
      <w:bodyDiv w:val="1"/>
      <w:marLeft w:val="0"/>
      <w:marRight w:val="0"/>
      <w:marTop w:val="0"/>
      <w:marBottom w:val="0"/>
      <w:divBdr>
        <w:top w:val="none" w:sz="0" w:space="0" w:color="auto"/>
        <w:left w:val="none" w:sz="0" w:space="0" w:color="auto"/>
        <w:bottom w:val="none" w:sz="0" w:space="0" w:color="auto"/>
        <w:right w:val="none" w:sz="0" w:space="0" w:color="auto"/>
      </w:divBdr>
    </w:div>
    <w:div w:id="207880737">
      <w:bodyDiv w:val="1"/>
      <w:marLeft w:val="0"/>
      <w:marRight w:val="0"/>
      <w:marTop w:val="0"/>
      <w:marBottom w:val="0"/>
      <w:divBdr>
        <w:top w:val="none" w:sz="0" w:space="0" w:color="auto"/>
        <w:left w:val="none" w:sz="0" w:space="0" w:color="auto"/>
        <w:bottom w:val="none" w:sz="0" w:space="0" w:color="auto"/>
        <w:right w:val="none" w:sz="0" w:space="0" w:color="auto"/>
      </w:divBdr>
    </w:div>
    <w:div w:id="207957506">
      <w:bodyDiv w:val="1"/>
      <w:marLeft w:val="0"/>
      <w:marRight w:val="0"/>
      <w:marTop w:val="0"/>
      <w:marBottom w:val="0"/>
      <w:divBdr>
        <w:top w:val="none" w:sz="0" w:space="0" w:color="auto"/>
        <w:left w:val="none" w:sz="0" w:space="0" w:color="auto"/>
        <w:bottom w:val="none" w:sz="0" w:space="0" w:color="auto"/>
        <w:right w:val="none" w:sz="0" w:space="0" w:color="auto"/>
      </w:divBdr>
    </w:div>
    <w:div w:id="208955769">
      <w:bodyDiv w:val="1"/>
      <w:marLeft w:val="0"/>
      <w:marRight w:val="0"/>
      <w:marTop w:val="0"/>
      <w:marBottom w:val="0"/>
      <w:divBdr>
        <w:top w:val="none" w:sz="0" w:space="0" w:color="auto"/>
        <w:left w:val="none" w:sz="0" w:space="0" w:color="auto"/>
        <w:bottom w:val="none" w:sz="0" w:space="0" w:color="auto"/>
        <w:right w:val="none" w:sz="0" w:space="0" w:color="auto"/>
      </w:divBdr>
    </w:div>
    <w:div w:id="209077453">
      <w:bodyDiv w:val="1"/>
      <w:marLeft w:val="0"/>
      <w:marRight w:val="0"/>
      <w:marTop w:val="0"/>
      <w:marBottom w:val="0"/>
      <w:divBdr>
        <w:top w:val="none" w:sz="0" w:space="0" w:color="auto"/>
        <w:left w:val="none" w:sz="0" w:space="0" w:color="auto"/>
        <w:bottom w:val="none" w:sz="0" w:space="0" w:color="auto"/>
        <w:right w:val="none" w:sz="0" w:space="0" w:color="auto"/>
      </w:divBdr>
    </w:div>
    <w:div w:id="211354357">
      <w:bodyDiv w:val="1"/>
      <w:marLeft w:val="0"/>
      <w:marRight w:val="0"/>
      <w:marTop w:val="0"/>
      <w:marBottom w:val="0"/>
      <w:divBdr>
        <w:top w:val="none" w:sz="0" w:space="0" w:color="auto"/>
        <w:left w:val="none" w:sz="0" w:space="0" w:color="auto"/>
        <w:bottom w:val="none" w:sz="0" w:space="0" w:color="auto"/>
        <w:right w:val="none" w:sz="0" w:space="0" w:color="auto"/>
      </w:divBdr>
    </w:div>
    <w:div w:id="213004880">
      <w:bodyDiv w:val="1"/>
      <w:marLeft w:val="0"/>
      <w:marRight w:val="0"/>
      <w:marTop w:val="0"/>
      <w:marBottom w:val="0"/>
      <w:divBdr>
        <w:top w:val="none" w:sz="0" w:space="0" w:color="auto"/>
        <w:left w:val="none" w:sz="0" w:space="0" w:color="auto"/>
        <w:bottom w:val="none" w:sz="0" w:space="0" w:color="auto"/>
        <w:right w:val="none" w:sz="0" w:space="0" w:color="auto"/>
      </w:divBdr>
    </w:div>
    <w:div w:id="214005405">
      <w:bodyDiv w:val="1"/>
      <w:marLeft w:val="0"/>
      <w:marRight w:val="0"/>
      <w:marTop w:val="0"/>
      <w:marBottom w:val="0"/>
      <w:divBdr>
        <w:top w:val="none" w:sz="0" w:space="0" w:color="auto"/>
        <w:left w:val="none" w:sz="0" w:space="0" w:color="auto"/>
        <w:bottom w:val="none" w:sz="0" w:space="0" w:color="auto"/>
        <w:right w:val="none" w:sz="0" w:space="0" w:color="auto"/>
      </w:divBdr>
    </w:div>
    <w:div w:id="220219191">
      <w:bodyDiv w:val="1"/>
      <w:marLeft w:val="0"/>
      <w:marRight w:val="0"/>
      <w:marTop w:val="0"/>
      <w:marBottom w:val="0"/>
      <w:divBdr>
        <w:top w:val="none" w:sz="0" w:space="0" w:color="auto"/>
        <w:left w:val="none" w:sz="0" w:space="0" w:color="auto"/>
        <w:bottom w:val="none" w:sz="0" w:space="0" w:color="auto"/>
        <w:right w:val="none" w:sz="0" w:space="0" w:color="auto"/>
      </w:divBdr>
    </w:div>
    <w:div w:id="220597799">
      <w:bodyDiv w:val="1"/>
      <w:marLeft w:val="0"/>
      <w:marRight w:val="0"/>
      <w:marTop w:val="0"/>
      <w:marBottom w:val="0"/>
      <w:divBdr>
        <w:top w:val="none" w:sz="0" w:space="0" w:color="auto"/>
        <w:left w:val="none" w:sz="0" w:space="0" w:color="auto"/>
        <w:bottom w:val="none" w:sz="0" w:space="0" w:color="auto"/>
        <w:right w:val="none" w:sz="0" w:space="0" w:color="auto"/>
      </w:divBdr>
    </w:div>
    <w:div w:id="223298279">
      <w:bodyDiv w:val="1"/>
      <w:marLeft w:val="0"/>
      <w:marRight w:val="0"/>
      <w:marTop w:val="0"/>
      <w:marBottom w:val="0"/>
      <w:divBdr>
        <w:top w:val="none" w:sz="0" w:space="0" w:color="auto"/>
        <w:left w:val="none" w:sz="0" w:space="0" w:color="auto"/>
        <w:bottom w:val="none" w:sz="0" w:space="0" w:color="auto"/>
        <w:right w:val="none" w:sz="0" w:space="0" w:color="auto"/>
      </w:divBdr>
    </w:div>
    <w:div w:id="228198048">
      <w:bodyDiv w:val="1"/>
      <w:marLeft w:val="0"/>
      <w:marRight w:val="0"/>
      <w:marTop w:val="0"/>
      <w:marBottom w:val="0"/>
      <w:divBdr>
        <w:top w:val="none" w:sz="0" w:space="0" w:color="auto"/>
        <w:left w:val="none" w:sz="0" w:space="0" w:color="auto"/>
        <w:bottom w:val="none" w:sz="0" w:space="0" w:color="auto"/>
        <w:right w:val="none" w:sz="0" w:space="0" w:color="auto"/>
      </w:divBdr>
    </w:div>
    <w:div w:id="228224986">
      <w:bodyDiv w:val="1"/>
      <w:marLeft w:val="0"/>
      <w:marRight w:val="0"/>
      <w:marTop w:val="0"/>
      <w:marBottom w:val="0"/>
      <w:divBdr>
        <w:top w:val="none" w:sz="0" w:space="0" w:color="auto"/>
        <w:left w:val="none" w:sz="0" w:space="0" w:color="auto"/>
        <w:bottom w:val="none" w:sz="0" w:space="0" w:color="auto"/>
        <w:right w:val="none" w:sz="0" w:space="0" w:color="auto"/>
      </w:divBdr>
    </w:div>
    <w:div w:id="230048645">
      <w:bodyDiv w:val="1"/>
      <w:marLeft w:val="0"/>
      <w:marRight w:val="0"/>
      <w:marTop w:val="0"/>
      <w:marBottom w:val="0"/>
      <w:divBdr>
        <w:top w:val="none" w:sz="0" w:space="0" w:color="auto"/>
        <w:left w:val="none" w:sz="0" w:space="0" w:color="auto"/>
        <w:bottom w:val="none" w:sz="0" w:space="0" w:color="auto"/>
        <w:right w:val="none" w:sz="0" w:space="0" w:color="auto"/>
      </w:divBdr>
    </w:div>
    <w:div w:id="231936151">
      <w:bodyDiv w:val="1"/>
      <w:marLeft w:val="0"/>
      <w:marRight w:val="0"/>
      <w:marTop w:val="0"/>
      <w:marBottom w:val="0"/>
      <w:divBdr>
        <w:top w:val="none" w:sz="0" w:space="0" w:color="auto"/>
        <w:left w:val="none" w:sz="0" w:space="0" w:color="auto"/>
        <w:bottom w:val="none" w:sz="0" w:space="0" w:color="auto"/>
        <w:right w:val="none" w:sz="0" w:space="0" w:color="auto"/>
      </w:divBdr>
    </w:div>
    <w:div w:id="236482974">
      <w:bodyDiv w:val="1"/>
      <w:marLeft w:val="0"/>
      <w:marRight w:val="0"/>
      <w:marTop w:val="0"/>
      <w:marBottom w:val="0"/>
      <w:divBdr>
        <w:top w:val="none" w:sz="0" w:space="0" w:color="auto"/>
        <w:left w:val="none" w:sz="0" w:space="0" w:color="auto"/>
        <w:bottom w:val="none" w:sz="0" w:space="0" w:color="auto"/>
        <w:right w:val="none" w:sz="0" w:space="0" w:color="auto"/>
      </w:divBdr>
    </w:div>
    <w:div w:id="242033912">
      <w:bodyDiv w:val="1"/>
      <w:marLeft w:val="0"/>
      <w:marRight w:val="0"/>
      <w:marTop w:val="0"/>
      <w:marBottom w:val="0"/>
      <w:divBdr>
        <w:top w:val="none" w:sz="0" w:space="0" w:color="auto"/>
        <w:left w:val="none" w:sz="0" w:space="0" w:color="auto"/>
        <w:bottom w:val="none" w:sz="0" w:space="0" w:color="auto"/>
        <w:right w:val="none" w:sz="0" w:space="0" w:color="auto"/>
      </w:divBdr>
    </w:div>
    <w:div w:id="245261575">
      <w:bodyDiv w:val="1"/>
      <w:marLeft w:val="0"/>
      <w:marRight w:val="0"/>
      <w:marTop w:val="0"/>
      <w:marBottom w:val="0"/>
      <w:divBdr>
        <w:top w:val="none" w:sz="0" w:space="0" w:color="auto"/>
        <w:left w:val="none" w:sz="0" w:space="0" w:color="auto"/>
        <w:bottom w:val="none" w:sz="0" w:space="0" w:color="auto"/>
        <w:right w:val="none" w:sz="0" w:space="0" w:color="auto"/>
      </w:divBdr>
    </w:div>
    <w:div w:id="250701753">
      <w:bodyDiv w:val="1"/>
      <w:marLeft w:val="0"/>
      <w:marRight w:val="0"/>
      <w:marTop w:val="0"/>
      <w:marBottom w:val="0"/>
      <w:divBdr>
        <w:top w:val="none" w:sz="0" w:space="0" w:color="auto"/>
        <w:left w:val="none" w:sz="0" w:space="0" w:color="auto"/>
        <w:bottom w:val="none" w:sz="0" w:space="0" w:color="auto"/>
        <w:right w:val="none" w:sz="0" w:space="0" w:color="auto"/>
      </w:divBdr>
    </w:div>
    <w:div w:id="251670953">
      <w:bodyDiv w:val="1"/>
      <w:marLeft w:val="0"/>
      <w:marRight w:val="0"/>
      <w:marTop w:val="0"/>
      <w:marBottom w:val="0"/>
      <w:divBdr>
        <w:top w:val="none" w:sz="0" w:space="0" w:color="auto"/>
        <w:left w:val="none" w:sz="0" w:space="0" w:color="auto"/>
        <w:bottom w:val="none" w:sz="0" w:space="0" w:color="auto"/>
        <w:right w:val="none" w:sz="0" w:space="0" w:color="auto"/>
      </w:divBdr>
    </w:div>
    <w:div w:id="253125579">
      <w:bodyDiv w:val="1"/>
      <w:marLeft w:val="0"/>
      <w:marRight w:val="0"/>
      <w:marTop w:val="0"/>
      <w:marBottom w:val="0"/>
      <w:divBdr>
        <w:top w:val="none" w:sz="0" w:space="0" w:color="auto"/>
        <w:left w:val="none" w:sz="0" w:space="0" w:color="auto"/>
        <w:bottom w:val="none" w:sz="0" w:space="0" w:color="auto"/>
        <w:right w:val="none" w:sz="0" w:space="0" w:color="auto"/>
      </w:divBdr>
    </w:div>
    <w:div w:id="254483546">
      <w:bodyDiv w:val="1"/>
      <w:marLeft w:val="0"/>
      <w:marRight w:val="0"/>
      <w:marTop w:val="0"/>
      <w:marBottom w:val="0"/>
      <w:divBdr>
        <w:top w:val="none" w:sz="0" w:space="0" w:color="auto"/>
        <w:left w:val="none" w:sz="0" w:space="0" w:color="auto"/>
        <w:bottom w:val="none" w:sz="0" w:space="0" w:color="auto"/>
        <w:right w:val="none" w:sz="0" w:space="0" w:color="auto"/>
      </w:divBdr>
    </w:div>
    <w:div w:id="260181778">
      <w:bodyDiv w:val="1"/>
      <w:marLeft w:val="0"/>
      <w:marRight w:val="0"/>
      <w:marTop w:val="0"/>
      <w:marBottom w:val="0"/>
      <w:divBdr>
        <w:top w:val="none" w:sz="0" w:space="0" w:color="auto"/>
        <w:left w:val="none" w:sz="0" w:space="0" w:color="auto"/>
        <w:bottom w:val="none" w:sz="0" w:space="0" w:color="auto"/>
        <w:right w:val="none" w:sz="0" w:space="0" w:color="auto"/>
      </w:divBdr>
    </w:div>
    <w:div w:id="269974044">
      <w:bodyDiv w:val="1"/>
      <w:marLeft w:val="0"/>
      <w:marRight w:val="0"/>
      <w:marTop w:val="0"/>
      <w:marBottom w:val="0"/>
      <w:divBdr>
        <w:top w:val="none" w:sz="0" w:space="0" w:color="auto"/>
        <w:left w:val="none" w:sz="0" w:space="0" w:color="auto"/>
        <w:bottom w:val="none" w:sz="0" w:space="0" w:color="auto"/>
        <w:right w:val="none" w:sz="0" w:space="0" w:color="auto"/>
      </w:divBdr>
    </w:div>
    <w:div w:id="272976748">
      <w:bodyDiv w:val="1"/>
      <w:marLeft w:val="0"/>
      <w:marRight w:val="0"/>
      <w:marTop w:val="0"/>
      <w:marBottom w:val="0"/>
      <w:divBdr>
        <w:top w:val="none" w:sz="0" w:space="0" w:color="auto"/>
        <w:left w:val="none" w:sz="0" w:space="0" w:color="auto"/>
        <w:bottom w:val="none" w:sz="0" w:space="0" w:color="auto"/>
        <w:right w:val="none" w:sz="0" w:space="0" w:color="auto"/>
      </w:divBdr>
    </w:div>
    <w:div w:id="276526207">
      <w:bodyDiv w:val="1"/>
      <w:marLeft w:val="0"/>
      <w:marRight w:val="0"/>
      <w:marTop w:val="0"/>
      <w:marBottom w:val="0"/>
      <w:divBdr>
        <w:top w:val="none" w:sz="0" w:space="0" w:color="auto"/>
        <w:left w:val="none" w:sz="0" w:space="0" w:color="auto"/>
        <w:bottom w:val="none" w:sz="0" w:space="0" w:color="auto"/>
        <w:right w:val="none" w:sz="0" w:space="0" w:color="auto"/>
      </w:divBdr>
    </w:div>
    <w:div w:id="278756098">
      <w:bodyDiv w:val="1"/>
      <w:marLeft w:val="0"/>
      <w:marRight w:val="0"/>
      <w:marTop w:val="0"/>
      <w:marBottom w:val="0"/>
      <w:divBdr>
        <w:top w:val="none" w:sz="0" w:space="0" w:color="auto"/>
        <w:left w:val="none" w:sz="0" w:space="0" w:color="auto"/>
        <w:bottom w:val="none" w:sz="0" w:space="0" w:color="auto"/>
        <w:right w:val="none" w:sz="0" w:space="0" w:color="auto"/>
      </w:divBdr>
    </w:div>
    <w:div w:id="279336990">
      <w:bodyDiv w:val="1"/>
      <w:marLeft w:val="0"/>
      <w:marRight w:val="0"/>
      <w:marTop w:val="0"/>
      <w:marBottom w:val="0"/>
      <w:divBdr>
        <w:top w:val="none" w:sz="0" w:space="0" w:color="auto"/>
        <w:left w:val="none" w:sz="0" w:space="0" w:color="auto"/>
        <w:bottom w:val="none" w:sz="0" w:space="0" w:color="auto"/>
        <w:right w:val="none" w:sz="0" w:space="0" w:color="auto"/>
      </w:divBdr>
    </w:div>
    <w:div w:id="286670623">
      <w:bodyDiv w:val="1"/>
      <w:marLeft w:val="0"/>
      <w:marRight w:val="0"/>
      <w:marTop w:val="0"/>
      <w:marBottom w:val="0"/>
      <w:divBdr>
        <w:top w:val="none" w:sz="0" w:space="0" w:color="auto"/>
        <w:left w:val="none" w:sz="0" w:space="0" w:color="auto"/>
        <w:bottom w:val="none" w:sz="0" w:space="0" w:color="auto"/>
        <w:right w:val="none" w:sz="0" w:space="0" w:color="auto"/>
      </w:divBdr>
    </w:div>
    <w:div w:id="288246443">
      <w:bodyDiv w:val="1"/>
      <w:marLeft w:val="0"/>
      <w:marRight w:val="0"/>
      <w:marTop w:val="0"/>
      <w:marBottom w:val="0"/>
      <w:divBdr>
        <w:top w:val="none" w:sz="0" w:space="0" w:color="auto"/>
        <w:left w:val="none" w:sz="0" w:space="0" w:color="auto"/>
        <w:bottom w:val="none" w:sz="0" w:space="0" w:color="auto"/>
        <w:right w:val="none" w:sz="0" w:space="0" w:color="auto"/>
      </w:divBdr>
    </w:div>
    <w:div w:id="290476585">
      <w:bodyDiv w:val="1"/>
      <w:marLeft w:val="0"/>
      <w:marRight w:val="0"/>
      <w:marTop w:val="0"/>
      <w:marBottom w:val="0"/>
      <w:divBdr>
        <w:top w:val="none" w:sz="0" w:space="0" w:color="auto"/>
        <w:left w:val="none" w:sz="0" w:space="0" w:color="auto"/>
        <w:bottom w:val="none" w:sz="0" w:space="0" w:color="auto"/>
        <w:right w:val="none" w:sz="0" w:space="0" w:color="auto"/>
      </w:divBdr>
    </w:div>
    <w:div w:id="295180920">
      <w:bodyDiv w:val="1"/>
      <w:marLeft w:val="0"/>
      <w:marRight w:val="0"/>
      <w:marTop w:val="0"/>
      <w:marBottom w:val="0"/>
      <w:divBdr>
        <w:top w:val="none" w:sz="0" w:space="0" w:color="auto"/>
        <w:left w:val="none" w:sz="0" w:space="0" w:color="auto"/>
        <w:bottom w:val="none" w:sz="0" w:space="0" w:color="auto"/>
        <w:right w:val="none" w:sz="0" w:space="0" w:color="auto"/>
      </w:divBdr>
    </w:div>
    <w:div w:id="299961878">
      <w:bodyDiv w:val="1"/>
      <w:marLeft w:val="0"/>
      <w:marRight w:val="0"/>
      <w:marTop w:val="0"/>
      <w:marBottom w:val="0"/>
      <w:divBdr>
        <w:top w:val="none" w:sz="0" w:space="0" w:color="auto"/>
        <w:left w:val="none" w:sz="0" w:space="0" w:color="auto"/>
        <w:bottom w:val="none" w:sz="0" w:space="0" w:color="auto"/>
        <w:right w:val="none" w:sz="0" w:space="0" w:color="auto"/>
      </w:divBdr>
    </w:div>
    <w:div w:id="301931747">
      <w:bodyDiv w:val="1"/>
      <w:marLeft w:val="0"/>
      <w:marRight w:val="0"/>
      <w:marTop w:val="0"/>
      <w:marBottom w:val="0"/>
      <w:divBdr>
        <w:top w:val="none" w:sz="0" w:space="0" w:color="auto"/>
        <w:left w:val="none" w:sz="0" w:space="0" w:color="auto"/>
        <w:bottom w:val="none" w:sz="0" w:space="0" w:color="auto"/>
        <w:right w:val="none" w:sz="0" w:space="0" w:color="auto"/>
      </w:divBdr>
    </w:div>
    <w:div w:id="302076185">
      <w:bodyDiv w:val="1"/>
      <w:marLeft w:val="0"/>
      <w:marRight w:val="0"/>
      <w:marTop w:val="0"/>
      <w:marBottom w:val="0"/>
      <w:divBdr>
        <w:top w:val="none" w:sz="0" w:space="0" w:color="auto"/>
        <w:left w:val="none" w:sz="0" w:space="0" w:color="auto"/>
        <w:bottom w:val="none" w:sz="0" w:space="0" w:color="auto"/>
        <w:right w:val="none" w:sz="0" w:space="0" w:color="auto"/>
      </w:divBdr>
    </w:div>
    <w:div w:id="310183897">
      <w:bodyDiv w:val="1"/>
      <w:marLeft w:val="0"/>
      <w:marRight w:val="0"/>
      <w:marTop w:val="0"/>
      <w:marBottom w:val="0"/>
      <w:divBdr>
        <w:top w:val="none" w:sz="0" w:space="0" w:color="auto"/>
        <w:left w:val="none" w:sz="0" w:space="0" w:color="auto"/>
        <w:bottom w:val="none" w:sz="0" w:space="0" w:color="auto"/>
        <w:right w:val="none" w:sz="0" w:space="0" w:color="auto"/>
      </w:divBdr>
    </w:div>
    <w:div w:id="312224488">
      <w:bodyDiv w:val="1"/>
      <w:marLeft w:val="0"/>
      <w:marRight w:val="0"/>
      <w:marTop w:val="0"/>
      <w:marBottom w:val="0"/>
      <w:divBdr>
        <w:top w:val="none" w:sz="0" w:space="0" w:color="auto"/>
        <w:left w:val="none" w:sz="0" w:space="0" w:color="auto"/>
        <w:bottom w:val="none" w:sz="0" w:space="0" w:color="auto"/>
        <w:right w:val="none" w:sz="0" w:space="0" w:color="auto"/>
      </w:divBdr>
    </w:div>
    <w:div w:id="322319310">
      <w:bodyDiv w:val="1"/>
      <w:marLeft w:val="0"/>
      <w:marRight w:val="0"/>
      <w:marTop w:val="0"/>
      <w:marBottom w:val="0"/>
      <w:divBdr>
        <w:top w:val="none" w:sz="0" w:space="0" w:color="auto"/>
        <w:left w:val="none" w:sz="0" w:space="0" w:color="auto"/>
        <w:bottom w:val="none" w:sz="0" w:space="0" w:color="auto"/>
        <w:right w:val="none" w:sz="0" w:space="0" w:color="auto"/>
      </w:divBdr>
    </w:div>
    <w:div w:id="323434506">
      <w:bodyDiv w:val="1"/>
      <w:marLeft w:val="0"/>
      <w:marRight w:val="0"/>
      <w:marTop w:val="0"/>
      <w:marBottom w:val="0"/>
      <w:divBdr>
        <w:top w:val="none" w:sz="0" w:space="0" w:color="auto"/>
        <w:left w:val="none" w:sz="0" w:space="0" w:color="auto"/>
        <w:bottom w:val="none" w:sz="0" w:space="0" w:color="auto"/>
        <w:right w:val="none" w:sz="0" w:space="0" w:color="auto"/>
      </w:divBdr>
    </w:div>
    <w:div w:id="324745454">
      <w:bodyDiv w:val="1"/>
      <w:marLeft w:val="0"/>
      <w:marRight w:val="0"/>
      <w:marTop w:val="0"/>
      <w:marBottom w:val="0"/>
      <w:divBdr>
        <w:top w:val="none" w:sz="0" w:space="0" w:color="auto"/>
        <w:left w:val="none" w:sz="0" w:space="0" w:color="auto"/>
        <w:bottom w:val="none" w:sz="0" w:space="0" w:color="auto"/>
        <w:right w:val="none" w:sz="0" w:space="0" w:color="auto"/>
      </w:divBdr>
    </w:div>
    <w:div w:id="325717612">
      <w:bodyDiv w:val="1"/>
      <w:marLeft w:val="0"/>
      <w:marRight w:val="0"/>
      <w:marTop w:val="0"/>
      <w:marBottom w:val="0"/>
      <w:divBdr>
        <w:top w:val="none" w:sz="0" w:space="0" w:color="auto"/>
        <w:left w:val="none" w:sz="0" w:space="0" w:color="auto"/>
        <w:bottom w:val="none" w:sz="0" w:space="0" w:color="auto"/>
        <w:right w:val="none" w:sz="0" w:space="0" w:color="auto"/>
      </w:divBdr>
    </w:div>
    <w:div w:id="327370783">
      <w:bodyDiv w:val="1"/>
      <w:marLeft w:val="0"/>
      <w:marRight w:val="0"/>
      <w:marTop w:val="0"/>
      <w:marBottom w:val="0"/>
      <w:divBdr>
        <w:top w:val="none" w:sz="0" w:space="0" w:color="auto"/>
        <w:left w:val="none" w:sz="0" w:space="0" w:color="auto"/>
        <w:bottom w:val="none" w:sz="0" w:space="0" w:color="auto"/>
        <w:right w:val="none" w:sz="0" w:space="0" w:color="auto"/>
      </w:divBdr>
    </w:div>
    <w:div w:id="330376276">
      <w:bodyDiv w:val="1"/>
      <w:marLeft w:val="0"/>
      <w:marRight w:val="0"/>
      <w:marTop w:val="0"/>
      <w:marBottom w:val="0"/>
      <w:divBdr>
        <w:top w:val="none" w:sz="0" w:space="0" w:color="auto"/>
        <w:left w:val="none" w:sz="0" w:space="0" w:color="auto"/>
        <w:bottom w:val="none" w:sz="0" w:space="0" w:color="auto"/>
        <w:right w:val="none" w:sz="0" w:space="0" w:color="auto"/>
      </w:divBdr>
    </w:div>
    <w:div w:id="341470921">
      <w:bodyDiv w:val="1"/>
      <w:marLeft w:val="0"/>
      <w:marRight w:val="0"/>
      <w:marTop w:val="0"/>
      <w:marBottom w:val="0"/>
      <w:divBdr>
        <w:top w:val="none" w:sz="0" w:space="0" w:color="auto"/>
        <w:left w:val="none" w:sz="0" w:space="0" w:color="auto"/>
        <w:bottom w:val="none" w:sz="0" w:space="0" w:color="auto"/>
        <w:right w:val="none" w:sz="0" w:space="0" w:color="auto"/>
      </w:divBdr>
    </w:div>
    <w:div w:id="344291689">
      <w:bodyDiv w:val="1"/>
      <w:marLeft w:val="0"/>
      <w:marRight w:val="0"/>
      <w:marTop w:val="0"/>
      <w:marBottom w:val="0"/>
      <w:divBdr>
        <w:top w:val="none" w:sz="0" w:space="0" w:color="auto"/>
        <w:left w:val="none" w:sz="0" w:space="0" w:color="auto"/>
        <w:bottom w:val="none" w:sz="0" w:space="0" w:color="auto"/>
        <w:right w:val="none" w:sz="0" w:space="0" w:color="auto"/>
      </w:divBdr>
    </w:div>
    <w:div w:id="345206385">
      <w:bodyDiv w:val="1"/>
      <w:marLeft w:val="0"/>
      <w:marRight w:val="0"/>
      <w:marTop w:val="0"/>
      <w:marBottom w:val="0"/>
      <w:divBdr>
        <w:top w:val="none" w:sz="0" w:space="0" w:color="auto"/>
        <w:left w:val="none" w:sz="0" w:space="0" w:color="auto"/>
        <w:bottom w:val="none" w:sz="0" w:space="0" w:color="auto"/>
        <w:right w:val="none" w:sz="0" w:space="0" w:color="auto"/>
      </w:divBdr>
    </w:div>
    <w:div w:id="348067618">
      <w:bodyDiv w:val="1"/>
      <w:marLeft w:val="0"/>
      <w:marRight w:val="0"/>
      <w:marTop w:val="0"/>
      <w:marBottom w:val="0"/>
      <w:divBdr>
        <w:top w:val="none" w:sz="0" w:space="0" w:color="auto"/>
        <w:left w:val="none" w:sz="0" w:space="0" w:color="auto"/>
        <w:bottom w:val="none" w:sz="0" w:space="0" w:color="auto"/>
        <w:right w:val="none" w:sz="0" w:space="0" w:color="auto"/>
      </w:divBdr>
    </w:div>
    <w:div w:id="348526552">
      <w:bodyDiv w:val="1"/>
      <w:marLeft w:val="0"/>
      <w:marRight w:val="0"/>
      <w:marTop w:val="0"/>
      <w:marBottom w:val="0"/>
      <w:divBdr>
        <w:top w:val="none" w:sz="0" w:space="0" w:color="auto"/>
        <w:left w:val="none" w:sz="0" w:space="0" w:color="auto"/>
        <w:bottom w:val="none" w:sz="0" w:space="0" w:color="auto"/>
        <w:right w:val="none" w:sz="0" w:space="0" w:color="auto"/>
      </w:divBdr>
    </w:div>
    <w:div w:id="357462771">
      <w:bodyDiv w:val="1"/>
      <w:marLeft w:val="0"/>
      <w:marRight w:val="0"/>
      <w:marTop w:val="0"/>
      <w:marBottom w:val="0"/>
      <w:divBdr>
        <w:top w:val="none" w:sz="0" w:space="0" w:color="auto"/>
        <w:left w:val="none" w:sz="0" w:space="0" w:color="auto"/>
        <w:bottom w:val="none" w:sz="0" w:space="0" w:color="auto"/>
        <w:right w:val="none" w:sz="0" w:space="0" w:color="auto"/>
      </w:divBdr>
    </w:div>
    <w:div w:id="360012405">
      <w:bodyDiv w:val="1"/>
      <w:marLeft w:val="0"/>
      <w:marRight w:val="0"/>
      <w:marTop w:val="0"/>
      <w:marBottom w:val="0"/>
      <w:divBdr>
        <w:top w:val="none" w:sz="0" w:space="0" w:color="auto"/>
        <w:left w:val="none" w:sz="0" w:space="0" w:color="auto"/>
        <w:bottom w:val="none" w:sz="0" w:space="0" w:color="auto"/>
        <w:right w:val="none" w:sz="0" w:space="0" w:color="auto"/>
      </w:divBdr>
    </w:div>
    <w:div w:id="361512448">
      <w:bodyDiv w:val="1"/>
      <w:marLeft w:val="0"/>
      <w:marRight w:val="0"/>
      <w:marTop w:val="0"/>
      <w:marBottom w:val="0"/>
      <w:divBdr>
        <w:top w:val="none" w:sz="0" w:space="0" w:color="auto"/>
        <w:left w:val="none" w:sz="0" w:space="0" w:color="auto"/>
        <w:bottom w:val="none" w:sz="0" w:space="0" w:color="auto"/>
        <w:right w:val="none" w:sz="0" w:space="0" w:color="auto"/>
      </w:divBdr>
    </w:div>
    <w:div w:id="363216232">
      <w:bodyDiv w:val="1"/>
      <w:marLeft w:val="0"/>
      <w:marRight w:val="0"/>
      <w:marTop w:val="0"/>
      <w:marBottom w:val="0"/>
      <w:divBdr>
        <w:top w:val="none" w:sz="0" w:space="0" w:color="auto"/>
        <w:left w:val="none" w:sz="0" w:space="0" w:color="auto"/>
        <w:bottom w:val="none" w:sz="0" w:space="0" w:color="auto"/>
        <w:right w:val="none" w:sz="0" w:space="0" w:color="auto"/>
      </w:divBdr>
    </w:div>
    <w:div w:id="365178015">
      <w:bodyDiv w:val="1"/>
      <w:marLeft w:val="0"/>
      <w:marRight w:val="0"/>
      <w:marTop w:val="0"/>
      <w:marBottom w:val="0"/>
      <w:divBdr>
        <w:top w:val="none" w:sz="0" w:space="0" w:color="auto"/>
        <w:left w:val="none" w:sz="0" w:space="0" w:color="auto"/>
        <w:bottom w:val="none" w:sz="0" w:space="0" w:color="auto"/>
        <w:right w:val="none" w:sz="0" w:space="0" w:color="auto"/>
      </w:divBdr>
    </w:div>
    <w:div w:id="367873816">
      <w:bodyDiv w:val="1"/>
      <w:marLeft w:val="0"/>
      <w:marRight w:val="0"/>
      <w:marTop w:val="0"/>
      <w:marBottom w:val="0"/>
      <w:divBdr>
        <w:top w:val="none" w:sz="0" w:space="0" w:color="auto"/>
        <w:left w:val="none" w:sz="0" w:space="0" w:color="auto"/>
        <w:bottom w:val="none" w:sz="0" w:space="0" w:color="auto"/>
        <w:right w:val="none" w:sz="0" w:space="0" w:color="auto"/>
      </w:divBdr>
    </w:div>
    <w:div w:id="373694137">
      <w:bodyDiv w:val="1"/>
      <w:marLeft w:val="0"/>
      <w:marRight w:val="0"/>
      <w:marTop w:val="0"/>
      <w:marBottom w:val="0"/>
      <w:divBdr>
        <w:top w:val="none" w:sz="0" w:space="0" w:color="auto"/>
        <w:left w:val="none" w:sz="0" w:space="0" w:color="auto"/>
        <w:bottom w:val="none" w:sz="0" w:space="0" w:color="auto"/>
        <w:right w:val="none" w:sz="0" w:space="0" w:color="auto"/>
      </w:divBdr>
    </w:div>
    <w:div w:id="382876974">
      <w:bodyDiv w:val="1"/>
      <w:marLeft w:val="0"/>
      <w:marRight w:val="0"/>
      <w:marTop w:val="0"/>
      <w:marBottom w:val="0"/>
      <w:divBdr>
        <w:top w:val="none" w:sz="0" w:space="0" w:color="auto"/>
        <w:left w:val="none" w:sz="0" w:space="0" w:color="auto"/>
        <w:bottom w:val="none" w:sz="0" w:space="0" w:color="auto"/>
        <w:right w:val="none" w:sz="0" w:space="0" w:color="auto"/>
      </w:divBdr>
    </w:div>
    <w:div w:id="386413371">
      <w:bodyDiv w:val="1"/>
      <w:marLeft w:val="0"/>
      <w:marRight w:val="0"/>
      <w:marTop w:val="0"/>
      <w:marBottom w:val="0"/>
      <w:divBdr>
        <w:top w:val="none" w:sz="0" w:space="0" w:color="auto"/>
        <w:left w:val="none" w:sz="0" w:space="0" w:color="auto"/>
        <w:bottom w:val="none" w:sz="0" w:space="0" w:color="auto"/>
        <w:right w:val="none" w:sz="0" w:space="0" w:color="auto"/>
      </w:divBdr>
    </w:div>
    <w:div w:id="386993787">
      <w:bodyDiv w:val="1"/>
      <w:marLeft w:val="0"/>
      <w:marRight w:val="0"/>
      <w:marTop w:val="0"/>
      <w:marBottom w:val="0"/>
      <w:divBdr>
        <w:top w:val="none" w:sz="0" w:space="0" w:color="auto"/>
        <w:left w:val="none" w:sz="0" w:space="0" w:color="auto"/>
        <w:bottom w:val="none" w:sz="0" w:space="0" w:color="auto"/>
        <w:right w:val="none" w:sz="0" w:space="0" w:color="auto"/>
      </w:divBdr>
    </w:div>
    <w:div w:id="388263336">
      <w:bodyDiv w:val="1"/>
      <w:marLeft w:val="0"/>
      <w:marRight w:val="0"/>
      <w:marTop w:val="0"/>
      <w:marBottom w:val="0"/>
      <w:divBdr>
        <w:top w:val="none" w:sz="0" w:space="0" w:color="auto"/>
        <w:left w:val="none" w:sz="0" w:space="0" w:color="auto"/>
        <w:bottom w:val="none" w:sz="0" w:space="0" w:color="auto"/>
        <w:right w:val="none" w:sz="0" w:space="0" w:color="auto"/>
      </w:divBdr>
    </w:div>
    <w:div w:id="395973252">
      <w:bodyDiv w:val="1"/>
      <w:marLeft w:val="0"/>
      <w:marRight w:val="0"/>
      <w:marTop w:val="0"/>
      <w:marBottom w:val="0"/>
      <w:divBdr>
        <w:top w:val="none" w:sz="0" w:space="0" w:color="auto"/>
        <w:left w:val="none" w:sz="0" w:space="0" w:color="auto"/>
        <w:bottom w:val="none" w:sz="0" w:space="0" w:color="auto"/>
        <w:right w:val="none" w:sz="0" w:space="0" w:color="auto"/>
      </w:divBdr>
    </w:div>
    <w:div w:id="397672840">
      <w:bodyDiv w:val="1"/>
      <w:marLeft w:val="0"/>
      <w:marRight w:val="0"/>
      <w:marTop w:val="0"/>
      <w:marBottom w:val="0"/>
      <w:divBdr>
        <w:top w:val="none" w:sz="0" w:space="0" w:color="auto"/>
        <w:left w:val="none" w:sz="0" w:space="0" w:color="auto"/>
        <w:bottom w:val="none" w:sz="0" w:space="0" w:color="auto"/>
        <w:right w:val="none" w:sz="0" w:space="0" w:color="auto"/>
      </w:divBdr>
    </w:div>
    <w:div w:id="400759869">
      <w:bodyDiv w:val="1"/>
      <w:marLeft w:val="0"/>
      <w:marRight w:val="0"/>
      <w:marTop w:val="0"/>
      <w:marBottom w:val="0"/>
      <w:divBdr>
        <w:top w:val="none" w:sz="0" w:space="0" w:color="auto"/>
        <w:left w:val="none" w:sz="0" w:space="0" w:color="auto"/>
        <w:bottom w:val="none" w:sz="0" w:space="0" w:color="auto"/>
        <w:right w:val="none" w:sz="0" w:space="0" w:color="auto"/>
      </w:divBdr>
    </w:div>
    <w:div w:id="400951588">
      <w:bodyDiv w:val="1"/>
      <w:marLeft w:val="0"/>
      <w:marRight w:val="0"/>
      <w:marTop w:val="0"/>
      <w:marBottom w:val="0"/>
      <w:divBdr>
        <w:top w:val="none" w:sz="0" w:space="0" w:color="auto"/>
        <w:left w:val="none" w:sz="0" w:space="0" w:color="auto"/>
        <w:bottom w:val="none" w:sz="0" w:space="0" w:color="auto"/>
        <w:right w:val="none" w:sz="0" w:space="0" w:color="auto"/>
      </w:divBdr>
    </w:div>
    <w:div w:id="408382413">
      <w:bodyDiv w:val="1"/>
      <w:marLeft w:val="0"/>
      <w:marRight w:val="0"/>
      <w:marTop w:val="0"/>
      <w:marBottom w:val="0"/>
      <w:divBdr>
        <w:top w:val="none" w:sz="0" w:space="0" w:color="auto"/>
        <w:left w:val="none" w:sz="0" w:space="0" w:color="auto"/>
        <w:bottom w:val="none" w:sz="0" w:space="0" w:color="auto"/>
        <w:right w:val="none" w:sz="0" w:space="0" w:color="auto"/>
      </w:divBdr>
    </w:div>
    <w:div w:id="413933857">
      <w:bodyDiv w:val="1"/>
      <w:marLeft w:val="0"/>
      <w:marRight w:val="0"/>
      <w:marTop w:val="0"/>
      <w:marBottom w:val="0"/>
      <w:divBdr>
        <w:top w:val="none" w:sz="0" w:space="0" w:color="auto"/>
        <w:left w:val="none" w:sz="0" w:space="0" w:color="auto"/>
        <w:bottom w:val="none" w:sz="0" w:space="0" w:color="auto"/>
        <w:right w:val="none" w:sz="0" w:space="0" w:color="auto"/>
      </w:divBdr>
    </w:div>
    <w:div w:id="420874076">
      <w:bodyDiv w:val="1"/>
      <w:marLeft w:val="0"/>
      <w:marRight w:val="0"/>
      <w:marTop w:val="0"/>
      <w:marBottom w:val="0"/>
      <w:divBdr>
        <w:top w:val="none" w:sz="0" w:space="0" w:color="auto"/>
        <w:left w:val="none" w:sz="0" w:space="0" w:color="auto"/>
        <w:bottom w:val="none" w:sz="0" w:space="0" w:color="auto"/>
        <w:right w:val="none" w:sz="0" w:space="0" w:color="auto"/>
      </w:divBdr>
    </w:div>
    <w:div w:id="423645946">
      <w:bodyDiv w:val="1"/>
      <w:marLeft w:val="0"/>
      <w:marRight w:val="0"/>
      <w:marTop w:val="0"/>
      <w:marBottom w:val="0"/>
      <w:divBdr>
        <w:top w:val="none" w:sz="0" w:space="0" w:color="auto"/>
        <w:left w:val="none" w:sz="0" w:space="0" w:color="auto"/>
        <w:bottom w:val="none" w:sz="0" w:space="0" w:color="auto"/>
        <w:right w:val="none" w:sz="0" w:space="0" w:color="auto"/>
      </w:divBdr>
    </w:div>
    <w:div w:id="423647469">
      <w:bodyDiv w:val="1"/>
      <w:marLeft w:val="0"/>
      <w:marRight w:val="0"/>
      <w:marTop w:val="0"/>
      <w:marBottom w:val="0"/>
      <w:divBdr>
        <w:top w:val="none" w:sz="0" w:space="0" w:color="auto"/>
        <w:left w:val="none" w:sz="0" w:space="0" w:color="auto"/>
        <w:bottom w:val="none" w:sz="0" w:space="0" w:color="auto"/>
        <w:right w:val="none" w:sz="0" w:space="0" w:color="auto"/>
      </w:divBdr>
    </w:div>
    <w:div w:id="426194082">
      <w:bodyDiv w:val="1"/>
      <w:marLeft w:val="0"/>
      <w:marRight w:val="0"/>
      <w:marTop w:val="0"/>
      <w:marBottom w:val="0"/>
      <w:divBdr>
        <w:top w:val="none" w:sz="0" w:space="0" w:color="auto"/>
        <w:left w:val="none" w:sz="0" w:space="0" w:color="auto"/>
        <w:bottom w:val="none" w:sz="0" w:space="0" w:color="auto"/>
        <w:right w:val="none" w:sz="0" w:space="0" w:color="auto"/>
      </w:divBdr>
    </w:div>
    <w:div w:id="430667885">
      <w:bodyDiv w:val="1"/>
      <w:marLeft w:val="0"/>
      <w:marRight w:val="0"/>
      <w:marTop w:val="0"/>
      <w:marBottom w:val="0"/>
      <w:divBdr>
        <w:top w:val="none" w:sz="0" w:space="0" w:color="auto"/>
        <w:left w:val="none" w:sz="0" w:space="0" w:color="auto"/>
        <w:bottom w:val="none" w:sz="0" w:space="0" w:color="auto"/>
        <w:right w:val="none" w:sz="0" w:space="0" w:color="auto"/>
      </w:divBdr>
    </w:div>
    <w:div w:id="431123650">
      <w:bodyDiv w:val="1"/>
      <w:marLeft w:val="0"/>
      <w:marRight w:val="0"/>
      <w:marTop w:val="0"/>
      <w:marBottom w:val="0"/>
      <w:divBdr>
        <w:top w:val="none" w:sz="0" w:space="0" w:color="auto"/>
        <w:left w:val="none" w:sz="0" w:space="0" w:color="auto"/>
        <w:bottom w:val="none" w:sz="0" w:space="0" w:color="auto"/>
        <w:right w:val="none" w:sz="0" w:space="0" w:color="auto"/>
      </w:divBdr>
    </w:div>
    <w:div w:id="437797656">
      <w:bodyDiv w:val="1"/>
      <w:marLeft w:val="0"/>
      <w:marRight w:val="0"/>
      <w:marTop w:val="0"/>
      <w:marBottom w:val="0"/>
      <w:divBdr>
        <w:top w:val="none" w:sz="0" w:space="0" w:color="auto"/>
        <w:left w:val="none" w:sz="0" w:space="0" w:color="auto"/>
        <w:bottom w:val="none" w:sz="0" w:space="0" w:color="auto"/>
        <w:right w:val="none" w:sz="0" w:space="0" w:color="auto"/>
      </w:divBdr>
    </w:div>
    <w:div w:id="438334323">
      <w:bodyDiv w:val="1"/>
      <w:marLeft w:val="0"/>
      <w:marRight w:val="0"/>
      <w:marTop w:val="0"/>
      <w:marBottom w:val="0"/>
      <w:divBdr>
        <w:top w:val="none" w:sz="0" w:space="0" w:color="auto"/>
        <w:left w:val="none" w:sz="0" w:space="0" w:color="auto"/>
        <w:bottom w:val="none" w:sz="0" w:space="0" w:color="auto"/>
        <w:right w:val="none" w:sz="0" w:space="0" w:color="auto"/>
      </w:divBdr>
    </w:div>
    <w:div w:id="450562550">
      <w:bodyDiv w:val="1"/>
      <w:marLeft w:val="0"/>
      <w:marRight w:val="0"/>
      <w:marTop w:val="0"/>
      <w:marBottom w:val="0"/>
      <w:divBdr>
        <w:top w:val="none" w:sz="0" w:space="0" w:color="auto"/>
        <w:left w:val="none" w:sz="0" w:space="0" w:color="auto"/>
        <w:bottom w:val="none" w:sz="0" w:space="0" w:color="auto"/>
        <w:right w:val="none" w:sz="0" w:space="0" w:color="auto"/>
      </w:divBdr>
    </w:div>
    <w:div w:id="453141294">
      <w:bodyDiv w:val="1"/>
      <w:marLeft w:val="0"/>
      <w:marRight w:val="0"/>
      <w:marTop w:val="0"/>
      <w:marBottom w:val="0"/>
      <w:divBdr>
        <w:top w:val="none" w:sz="0" w:space="0" w:color="auto"/>
        <w:left w:val="none" w:sz="0" w:space="0" w:color="auto"/>
        <w:bottom w:val="none" w:sz="0" w:space="0" w:color="auto"/>
        <w:right w:val="none" w:sz="0" w:space="0" w:color="auto"/>
      </w:divBdr>
    </w:div>
    <w:div w:id="454367636">
      <w:bodyDiv w:val="1"/>
      <w:marLeft w:val="0"/>
      <w:marRight w:val="0"/>
      <w:marTop w:val="0"/>
      <w:marBottom w:val="0"/>
      <w:divBdr>
        <w:top w:val="none" w:sz="0" w:space="0" w:color="auto"/>
        <w:left w:val="none" w:sz="0" w:space="0" w:color="auto"/>
        <w:bottom w:val="none" w:sz="0" w:space="0" w:color="auto"/>
        <w:right w:val="none" w:sz="0" w:space="0" w:color="auto"/>
      </w:divBdr>
    </w:div>
    <w:div w:id="455490559">
      <w:bodyDiv w:val="1"/>
      <w:marLeft w:val="0"/>
      <w:marRight w:val="0"/>
      <w:marTop w:val="0"/>
      <w:marBottom w:val="0"/>
      <w:divBdr>
        <w:top w:val="none" w:sz="0" w:space="0" w:color="auto"/>
        <w:left w:val="none" w:sz="0" w:space="0" w:color="auto"/>
        <w:bottom w:val="none" w:sz="0" w:space="0" w:color="auto"/>
        <w:right w:val="none" w:sz="0" w:space="0" w:color="auto"/>
      </w:divBdr>
    </w:div>
    <w:div w:id="460079711">
      <w:bodyDiv w:val="1"/>
      <w:marLeft w:val="0"/>
      <w:marRight w:val="0"/>
      <w:marTop w:val="0"/>
      <w:marBottom w:val="0"/>
      <w:divBdr>
        <w:top w:val="none" w:sz="0" w:space="0" w:color="auto"/>
        <w:left w:val="none" w:sz="0" w:space="0" w:color="auto"/>
        <w:bottom w:val="none" w:sz="0" w:space="0" w:color="auto"/>
        <w:right w:val="none" w:sz="0" w:space="0" w:color="auto"/>
      </w:divBdr>
    </w:div>
    <w:div w:id="461310567">
      <w:bodyDiv w:val="1"/>
      <w:marLeft w:val="0"/>
      <w:marRight w:val="0"/>
      <w:marTop w:val="0"/>
      <w:marBottom w:val="0"/>
      <w:divBdr>
        <w:top w:val="none" w:sz="0" w:space="0" w:color="auto"/>
        <w:left w:val="none" w:sz="0" w:space="0" w:color="auto"/>
        <w:bottom w:val="none" w:sz="0" w:space="0" w:color="auto"/>
        <w:right w:val="none" w:sz="0" w:space="0" w:color="auto"/>
      </w:divBdr>
    </w:div>
    <w:div w:id="470099662">
      <w:bodyDiv w:val="1"/>
      <w:marLeft w:val="0"/>
      <w:marRight w:val="0"/>
      <w:marTop w:val="0"/>
      <w:marBottom w:val="0"/>
      <w:divBdr>
        <w:top w:val="none" w:sz="0" w:space="0" w:color="auto"/>
        <w:left w:val="none" w:sz="0" w:space="0" w:color="auto"/>
        <w:bottom w:val="none" w:sz="0" w:space="0" w:color="auto"/>
        <w:right w:val="none" w:sz="0" w:space="0" w:color="auto"/>
      </w:divBdr>
    </w:div>
    <w:div w:id="470369829">
      <w:bodyDiv w:val="1"/>
      <w:marLeft w:val="0"/>
      <w:marRight w:val="0"/>
      <w:marTop w:val="0"/>
      <w:marBottom w:val="0"/>
      <w:divBdr>
        <w:top w:val="none" w:sz="0" w:space="0" w:color="auto"/>
        <w:left w:val="none" w:sz="0" w:space="0" w:color="auto"/>
        <w:bottom w:val="none" w:sz="0" w:space="0" w:color="auto"/>
        <w:right w:val="none" w:sz="0" w:space="0" w:color="auto"/>
      </w:divBdr>
    </w:div>
    <w:div w:id="473986733">
      <w:bodyDiv w:val="1"/>
      <w:marLeft w:val="0"/>
      <w:marRight w:val="0"/>
      <w:marTop w:val="0"/>
      <w:marBottom w:val="0"/>
      <w:divBdr>
        <w:top w:val="none" w:sz="0" w:space="0" w:color="auto"/>
        <w:left w:val="none" w:sz="0" w:space="0" w:color="auto"/>
        <w:bottom w:val="none" w:sz="0" w:space="0" w:color="auto"/>
        <w:right w:val="none" w:sz="0" w:space="0" w:color="auto"/>
      </w:divBdr>
    </w:div>
    <w:div w:id="475613591">
      <w:bodyDiv w:val="1"/>
      <w:marLeft w:val="0"/>
      <w:marRight w:val="0"/>
      <w:marTop w:val="0"/>
      <w:marBottom w:val="0"/>
      <w:divBdr>
        <w:top w:val="none" w:sz="0" w:space="0" w:color="auto"/>
        <w:left w:val="none" w:sz="0" w:space="0" w:color="auto"/>
        <w:bottom w:val="none" w:sz="0" w:space="0" w:color="auto"/>
        <w:right w:val="none" w:sz="0" w:space="0" w:color="auto"/>
      </w:divBdr>
    </w:div>
    <w:div w:id="482476161">
      <w:bodyDiv w:val="1"/>
      <w:marLeft w:val="0"/>
      <w:marRight w:val="0"/>
      <w:marTop w:val="0"/>
      <w:marBottom w:val="0"/>
      <w:divBdr>
        <w:top w:val="none" w:sz="0" w:space="0" w:color="auto"/>
        <w:left w:val="none" w:sz="0" w:space="0" w:color="auto"/>
        <w:bottom w:val="none" w:sz="0" w:space="0" w:color="auto"/>
        <w:right w:val="none" w:sz="0" w:space="0" w:color="auto"/>
      </w:divBdr>
    </w:div>
    <w:div w:id="487944374">
      <w:bodyDiv w:val="1"/>
      <w:marLeft w:val="0"/>
      <w:marRight w:val="0"/>
      <w:marTop w:val="0"/>
      <w:marBottom w:val="0"/>
      <w:divBdr>
        <w:top w:val="none" w:sz="0" w:space="0" w:color="auto"/>
        <w:left w:val="none" w:sz="0" w:space="0" w:color="auto"/>
        <w:bottom w:val="none" w:sz="0" w:space="0" w:color="auto"/>
        <w:right w:val="none" w:sz="0" w:space="0" w:color="auto"/>
      </w:divBdr>
    </w:div>
    <w:div w:id="499085482">
      <w:bodyDiv w:val="1"/>
      <w:marLeft w:val="0"/>
      <w:marRight w:val="0"/>
      <w:marTop w:val="0"/>
      <w:marBottom w:val="0"/>
      <w:divBdr>
        <w:top w:val="none" w:sz="0" w:space="0" w:color="auto"/>
        <w:left w:val="none" w:sz="0" w:space="0" w:color="auto"/>
        <w:bottom w:val="none" w:sz="0" w:space="0" w:color="auto"/>
        <w:right w:val="none" w:sz="0" w:space="0" w:color="auto"/>
      </w:divBdr>
    </w:div>
    <w:div w:id="499542713">
      <w:bodyDiv w:val="1"/>
      <w:marLeft w:val="0"/>
      <w:marRight w:val="0"/>
      <w:marTop w:val="0"/>
      <w:marBottom w:val="0"/>
      <w:divBdr>
        <w:top w:val="none" w:sz="0" w:space="0" w:color="auto"/>
        <w:left w:val="none" w:sz="0" w:space="0" w:color="auto"/>
        <w:bottom w:val="none" w:sz="0" w:space="0" w:color="auto"/>
        <w:right w:val="none" w:sz="0" w:space="0" w:color="auto"/>
      </w:divBdr>
    </w:div>
    <w:div w:id="504176123">
      <w:bodyDiv w:val="1"/>
      <w:marLeft w:val="0"/>
      <w:marRight w:val="0"/>
      <w:marTop w:val="0"/>
      <w:marBottom w:val="0"/>
      <w:divBdr>
        <w:top w:val="none" w:sz="0" w:space="0" w:color="auto"/>
        <w:left w:val="none" w:sz="0" w:space="0" w:color="auto"/>
        <w:bottom w:val="none" w:sz="0" w:space="0" w:color="auto"/>
        <w:right w:val="none" w:sz="0" w:space="0" w:color="auto"/>
      </w:divBdr>
    </w:div>
    <w:div w:id="510027907">
      <w:bodyDiv w:val="1"/>
      <w:marLeft w:val="0"/>
      <w:marRight w:val="0"/>
      <w:marTop w:val="0"/>
      <w:marBottom w:val="0"/>
      <w:divBdr>
        <w:top w:val="none" w:sz="0" w:space="0" w:color="auto"/>
        <w:left w:val="none" w:sz="0" w:space="0" w:color="auto"/>
        <w:bottom w:val="none" w:sz="0" w:space="0" w:color="auto"/>
        <w:right w:val="none" w:sz="0" w:space="0" w:color="auto"/>
      </w:divBdr>
    </w:div>
    <w:div w:id="516120078">
      <w:bodyDiv w:val="1"/>
      <w:marLeft w:val="0"/>
      <w:marRight w:val="0"/>
      <w:marTop w:val="0"/>
      <w:marBottom w:val="0"/>
      <w:divBdr>
        <w:top w:val="none" w:sz="0" w:space="0" w:color="auto"/>
        <w:left w:val="none" w:sz="0" w:space="0" w:color="auto"/>
        <w:bottom w:val="none" w:sz="0" w:space="0" w:color="auto"/>
        <w:right w:val="none" w:sz="0" w:space="0" w:color="auto"/>
      </w:divBdr>
    </w:div>
    <w:div w:id="517894845">
      <w:bodyDiv w:val="1"/>
      <w:marLeft w:val="0"/>
      <w:marRight w:val="0"/>
      <w:marTop w:val="0"/>
      <w:marBottom w:val="0"/>
      <w:divBdr>
        <w:top w:val="none" w:sz="0" w:space="0" w:color="auto"/>
        <w:left w:val="none" w:sz="0" w:space="0" w:color="auto"/>
        <w:bottom w:val="none" w:sz="0" w:space="0" w:color="auto"/>
        <w:right w:val="none" w:sz="0" w:space="0" w:color="auto"/>
      </w:divBdr>
    </w:div>
    <w:div w:id="519855558">
      <w:bodyDiv w:val="1"/>
      <w:marLeft w:val="0"/>
      <w:marRight w:val="0"/>
      <w:marTop w:val="0"/>
      <w:marBottom w:val="0"/>
      <w:divBdr>
        <w:top w:val="none" w:sz="0" w:space="0" w:color="auto"/>
        <w:left w:val="none" w:sz="0" w:space="0" w:color="auto"/>
        <w:bottom w:val="none" w:sz="0" w:space="0" w:color="auto"/>
        <w:right w:val="none" w:sz="0" w:space="0" w:color="auto"/>
      </w:divBdr>
    </w:div>
    <w:div w:id="520894542">
      <w:bodyDiv w:val="1"/>
      <w:marLeft w:val="0"/>
      <w:marRight w:val="0"/>
      <w:marTop w:val="0"/>
      <w:marBottom w:val="0"/>
      <w:divBdr>
        <w:top w:val="none" w:sz="0" w:space="0" w:color="auto"/>
        <w:left w:val="none" w:sz="0" w:space="0" w:color="auto"/>
        <w:bottom w:val="none" w:sz="0" w:space="0" w:color="auto"/>
        <w:right w:val="none" w:sz="0" w:space="0" w:color="auto"/>
      </w:divBdr>
    </w:div>
    <w:div w:id="534585029">
      <w:bodyDiv w:val="1"/>
      <w:marLeft w:val="0"/>
      <w:marRight w:val="0"/>
      <w:marTop w:val="0"/>
      <w:marBottom w:val="0"/>
      <w:divBdr>
        <w:top w:val="none" w:sz="0" w:space="0" w:color="auto"/>
        <w:left w:val="none" w:sz="0" w:space="0" w:color="auto"/>
        <w:bottom w:val="none" w:sz="0" w:space="0" w:color="auto"/>
        <w:right w:val="none" w:sz="0" w:space="0" w:color="auto"/>
      </w:divBdr>
    </w:div>
    <w:div w:id="538251337">
      <w:bodyDiv w:val="1"/>
      <w:marLeft w:val="0"/>
      <w:marRight w:val="0"/>
      <w:marTop w:val="0"/>
      <w:marBottom w:val="0"/>
      <w:divBdr>
        <w:top w:val="none" w:sz="0" w:space="0" w:color="auto"/>
        <w:left w:val="none" w:sz="0" w:space="0" w:color="auto"/>
        <w:bottom w:val="none" w:sz="0" w:space="0" w:color="auto"/>
        <w:right w:val="none" w:sz="0" w:space="0" w:color="auto"/>
      </w:divBdr>
    </w:div>
    <w:div w:id="539174214">
      <w:bodyDiv w:val="1"/>
      <w:marLeft w:val="0"/>
      <w:marRight w:val="0"/>
      <w:marTop w:val="0"/>
      <w:marBottom w:val="0"/>
      <w:divBdr>
        <w:top w:val="none" w:sz="0" w:space="0" w:color="auto"/>
        <w:left w:val="none" w:sz="0" w:space="0" w:color="auto"/>
        <w:bottom w:val="none" w:sz="0" w:space="0" w:color="auto"/>
        <w:right w:val="none" w:sz="0" w:space="0" w:color="auto"/>
      </w:divBdr>
    </w:div>
    <w:div w:id="544026513">
      <w:bodyDiv w:val="1"/>
      <w:marLeft w:val="0"/>
      <w:marRight w:val="0"/>
      <w:marTop w:val="0"/>
      <w:marBottom w:val="0"/>
      <w:divBdr>
        <w:top w:val="none" w:sz="0" w:space="0" w:color="auto"/>
        <w:left w:val="none" w:sz="0" w:space="0" w:color="auto"/>
        <w:bottom w:val="none" w:sz="0" w:space="0" w:color="auto"/>
        <w:right w:val="none" w:sz="0" w:space="0" w:color="auto"/>
      </w:divBdr>
    </w:div>
    <w:div w:id="544492095">
      <w:bodyDiv w:val="1"/>
      <w:marLeft w:val="0"/>
      <w:marRight w:val="0"/>
      <w:marTop w:val="0"/>
      <w:marBottom w:val="0"/>
      <w:divBdr>
        <w:top w:val="none" w:sz="0" w:space="0" w:color="auto"/>
        <w:left w:val="none" w:sz="0" w:space="0" w:color="auto"/>
        <w:bottom w:val="none" w:sz="0" w:space="0" w:color="auto"/>
        <w:right w:val="none" w:sz="0" w:space="0" w:color="auto"/>
      </w:divBdr>
    </w:div>
    <w:div w:id="553546976">
      <w:bodyDiv w:val="1"/>
      <w:marLeft w:val="0"/>
      <w:marRight w:val="0"/>
      <w:marTop w:val="0"/>
      <w:marBottom w:val="0"/>
      <w:divBdr>
        <w:top w:val="none" w:sz="0" w:space="0" w:color="auto"/>
        <w:left w:val="none" w:sz="0" w:space="0" w:color="auto"/>
        <w:bottom w:val="none" w:sz="0" w:space="0" w:color="auto"/>
        <w:right w:val="none" w:sz="0" w:space="0" w:color="auto"/>
      </w:divBdr>
    </w:div>
    <w:div w:id="555118426">
      <w:bodyDiv w:val="1"/>
      <w:marLeft w:val="0"/>
      <w:marRight w:val="0"/>
      <w:marTop w:val="0"/>
      <w:marBottom w:val="0"/>
      <w:divBdr>
        <w:top w:val="none" w:sz="0" w:space="0" w:color="auto"/>
        <w:left w:val="none" w:sz="0" w:space="0" w:color="auto"/>
        <w:bottom w:val="none" w:sz="0" w:space="0" w:color="auto"/>
        <w:right w:val="none" w:sz="0" w:space="0" w:color="auto"/>
      </w:divBdr>
    </w:div>
    <w:div w:id="558051563">
      <w:bodyDiv w:val="1"/>
      <w:marLeft w:val="0"/>
      <w:marRight w:val="0"/>
      <w:marTop w:val="0"/>
      <w:marBottom w:val="0"/>
      <w:divBdr>
        <w:top w:val="none" w:sz="0" w:space="0" w:color="auto"/>
        <w:left w:val="none" w:sz="0" w:space="0" w:color="auto"/>
        <w:bottom w:val="none" w:sz="0" w:space="0" w:color="auto"/>
        <w:right w:val="none" w:sz="0" w:space="0" w:color="auto"/>
      </w:divBdr>
    </w:div>
    <w:div w:id="563876272">
      <w:bodyDiv w:val="1"/>
      <w:marLeft w:val="0"/>
      <w:marRight w:val="0"/>
      <w:marTop w:val="0"/>
      <w:marBottom w:val="0"/>
      <w:divBdr>
        <w:top w:val="none" w:sz="0" w:space="0" w:color="auto"/>
        <w:left w:val="none" w:sz="0" w:space="0" w:color="auto"/>
        <w:bottom w:val="none" w:sz="0" w:space="0" w:color="auto"/>
        <w:right w:val="none" w:sz="0" w:space="0" w:color="auto"/>
      </w:divBdr>
    </w:div>
    <w:div w:id="566577222">
      <w:bodyDiv w:val="1"/>
      <w:marLeft w:val="0"/>
      <w:marRight w:val="0"/>
      <w:marTop w:val="0"/>
      <w:marBottom w:val="0"/>
      <w:divBdr>
        <w:top w:val="none" w:sz="0" w:space="0" w:color="auto"/>
        <w:left w:val="none" w:sz="0" w:space="0" w:color="auto"/>
        <w:bottom w:val="none" w:sz="0" w:space="0" w:color="auto"/>
        <w:right w:val="none" w:sz="0" w:space="0" w:color="auto"/>
      </w:divBdr>
    </w:div>
    <w:div w:id="566770711">
      <w:bodyDiv w:val="1"/>
      <w:marLeft w:val="0"/>
      <w:marRight w:val="0"/>
      <w:marTop w:val="0"/>
      <w:marBottom w:val="0"/>
      <w:divBdr>
        <w:top w:val="none" w:sz="0" w:space="0" w:color="auto"/>
        <w:left w:val="none" w:sz="0" w:space="0" w:color="auto"/>
        <w:bottom w:val="none" w:sz="0" w:space="0" w:color="auto"/>
        <w:right w:val="none" w:sz="0" w:space="0" w:color="auto"/>
      </w:divBdr>
    </w:div>
    <w:div w:id="576136586">
      <w:bodyDiv w:val="1"/>
      <w:marLeft w:val="0"/>
      <w:marRight w:val="0"/>
      <w:marTop w:val="0"/>
      <w:marBottom w:val="0"/>
      <w:divBdr>
        <w:top w:val="none" w:sz="0" w:space="0" w:color="auto"/>
        <w:left w:val="none" w:sz="0" w:space="0" w:color="auto"/>
        <w:bottom w:val="none" w:sz="0" w:space="0" w:color="auto"/>
        <w:right w:val="none" w:sz="0" w:space="0" w:color="auto"/>
      </w:divBdr>
    </w:div>
    <w:div w:id="576520591">
      <w:bodyDiv w:val="1"/>
      <w:marLeft w:val="0"/>
      <w:marRight w:val="0"/>
      <w:marTop w:val="0"/>
      <w:marBottom w:val="0"/>
      <w:divBdr>
        <w:top w:val="none" w:sz="0" w:space="0" w:color="auto"/>
        <w:left w:val="none" w:sz="0" w:space="0" w:color="auto"/>
        <w:bottom w:val="none" w:sz="0" w:space="0" w:color="auto"/>
        <w:right w:val="none" w:sz="0" w:space="0" w:color="auto"/>
      </w:divBdr>
    </w:div>
    <w:div w:id="583999750">
      <w:bodyDiv w:val="1"/>
      <w:marLeft w:val="0"/>
      <w:marRight w:val="0"/>
      <w:marTop w:val="0"/>
      <w:marBottom w:val="0"/>
      <w:divBdr>
        <w:top w:val="none" w:sz="0" w:space="0" w:color="auto"/>
        <w:left w:val="none" w:sz="0" w:space="0" w:color="auto"/>
        <w:bottom w:val="none" w:sz="0" w:space="0" w:color="auto"/>
        <w:right w:val="none" w:sz="0" w:space="0" w:color="auto"/>
      </w:divBdr>
      <w:divsChild>
        <w:div w:id="818153613">
          <w:marLeft w:val="0"/>
          <w:marRight w:val="0"/>
          <w:marTop w:val="0"/>
          <w:marBottom w:val="0"/>
          <w:divBdr>
            <w:top w:val="none" w:sz="0" w:space="0" w:color="auto"/>
            <w:left w:val="none" w:sz="0" w:space="0" w:color="auto"/>
            <w:bottom w:val="none" w:sz="0" w:space="0" w:color="auto"/>
            <w:right w:val="none" w:sz="0" w:space="0" w:color="auto"/>
          </w:divBdr>
        </w:div>
        <w:div w:id="389695714">
          <w:marLeft w:val="0"/>
          <w:marRight w:val="0"/>
          <w:marTop w:val="0"/>
          <w:marBottom w:val="0"/>
          <w:divBdr>
            <w:top w:val="none" w:sz="0" w:space="0" w:color="auto"/>
            <w:left w:val="none" w:sz="0" w:space="0" w:color="auto"/>
            <w:bottom w:val="none" w:sz="0" w:space="0" w:color="auto"/>
            <w:right w:val="none" w:sz="0" w:space="0" w:color="auto"/>
          </w:divBdr>
        </w:div>
      </w:divsChild>
    </w:div>
    <w:div w:id="584267715">
      <w:bodyDiv w:val="1"/>
      <w:marLeft w:val="0"/>
      <w:marRight w:val="0"/>
      <w:marTop w:val="0"/>
      <w:marBottom w:val="0"/>
      <w:divBdr>
        <w:top w:val="none" w:sz="0" w:space="0" w:color="auto"/>
        <w:left w:val="none" w:sz="0" w:space="0" w:color="auto"/>
        <w:bottom w:val="none" w:sz="0" w:space="0" w:color="auto"/>
        <w:right w:val="none" w:sz="0" w:space="0" w:color="auto"/>
      </w:divBdr>
    </w:div>
    <w:div w:id="589197726">
      <w:bodyDiv w:val="1"/>
      <w:marLeft w:val="0"/>
      <w:marRight w:val="0"/>
      <w:marTop w:val="0"/>
      <w:marBottom w:val="0"/>
      <w:divBdr>
        <w:top w:val="none" w:sz="0" w:space="0" w:color="auto"/>
        <w:left w:val="none" w:sz="0" w:space="0" w:color="auto"/>
        <w:bottom w:val="none" w:sz="0" w:space="0" w:color="auto"/>
        <w:right w:val="none" w:sz="0" w:space="0" w:color="auto"/>
      </w:divBdr>
    </w:div>
    <w:div w:id="590814922">
      <w:bodyDiv w:val="1"/>
      <w:marLeft w:val="0"/>
      <w:marRight w:val="0"/>
      <w:marTop w:val="0"/>
      <w:marBottom w:val="0"/>
      <w:divBdr>
        <w:top w:val="none" w:sz="0" w:space="0" w:color="auto"/>
        <w:left w:val="none" w:sz="0" w:space="0" w:color="auto"/>
        <w:bottom w:val="none" w:sz="0" w:space="0" w:color="auto"/>
        <w:right w:val="none" w:sz="0" w:space="0" w:color="auto"/>
      </w:divBdr>
    </w:div>
    <w:div w:id="593443015">
      <w:bodyDiv w:val="1"/>
      <w:marLeft w:val="0"/>
      <w:marRight w:val="0"/>
      <w:marTop w:val="0"/>
      <w:marBottom w:val="0"/>
      <w:divBdr>
        <w:top w:val="none" w:sz="0" w:space="0" w:color="auto"/>
        <w:left w:val="none" w:sz="0" w:space="0" w:color="auto"/>
        <w:bottom w:val="none" w:sz="0" w:space="0" w:color="auto"/>
        <w:right w:val="none" w:sz="0" w:space="0" w:color="auto"/>
      </w:divBdr>
    </w:div>
    <w:div w:id="593516013">
      <w:bodyDiv w:val="1"/>
      <w:marLeft w:val="0"/>
      <w:marRight w:val="0"/>
      <w:marTop w:val="0"/>
      <w:marBottom w:val="0"/>
      <w:divBdr>
        <w:top w:val="none" w:sz="0" w:space="0" w:color="auto"/>
        <w:left w:val="none" w:sz="0" w:space="0" w:color="auto"/>
        <w:bottom w:val="none" w:sz="0" w:space="0" w:color="auto"/>
        <w:right w:val="none" w:sz="0" w:space="0" w:color="auto"/>
      </w:divBdr>
    </w:div>
    <w:div w:id="594170830">
      <w:bodyDiv w:val="1"/>
      <w:marLeft w:val="0"/>
      <w:marRight w:val="0"/>
      <w:marTop w:val="0"/>
      <w:marBottom w:val="0"/>
      <w:divBdr>
        <w:top w:val="none" w:sz="0" w:space="0" w:color="auto"/>
        <w:left w:val="none" w:sz="0" w:space="0" w:color="auto"/>
        <w:bottom w:val="none" w:sz="0" w:space="0" w:color="auto"/>
        <w:right w:val="none" w:sz="0" w:space="0" w:color="auto"/>
      </w:divBdr>
    </w:div>
    <w:div w:id="594368154">
      <w:bodyDiv w:val="1"/>
      <w:marLeft w:val="0"/>
      <w:marRight w:val="0"/>
      <w:marTop w:val="0"/>
      <w:marBottom w:val="0"/>
      <w:divBdr>
        <w:top w:val="none" w:sz="0" w:space="0" w:color="auto"/>
        <w:left w:val="none" w:sz="0" w:space="0" w:color="auto"/>
        <w:bottom w:val="none" w:sz="0" w:space="0" w:color="auto"/>
        <w:right w:val="none" w:sz="0" w:space="0" w:color="auto"/>
      </w:divBdr>
    </w:div>
    <w:div w:id="595211999">
      <w:bodyDiv w:val="1"/>
      <w:marLeft w:val="0"/>
      <w:marRight w:val="0"/>
      <w:marTop w:val="0"/>
      <w:marBottom w:val="0"/>
      <w:divBdr>
        <w:top w:val="none" w:sz="0" w:space="0" w:color="auto"/>
        <w:left w:val="none" w:sz="0" w:space="0" w:color="auto"/>
        <w:bottom w:val="none" w:sz="0" w:space="0" w:color="auto"/>
        <w:right w:val="none" w:sz="0" w:space="0" w:color="auto"/>
      </w:divBdr>
    </w:div>
    <w:div w:id="598484315">
      <w:bodyDiv w:val="1"/>
      <w:marLeft w:val="0"/>
      <w:marRight w:val="0"/>
      <w:marTop w:val="0"/>
      <w:marBottom w:val="0"/>
      <w:divBdr>
        <w:top w:val="none" w:sz="0" w:space="0" w:color="auto"/>
        <w:left w:val="none" w:sz="0" w:space="0" w:color="auto"/>
        <w:bottom w:val="none" w:sz="0" w:space="0" w:color="auto"/>
        <w:right w:val="none" w:sz="0" w:space="0" w:color="auto"/>
      </w:divBdr>
    </w:div>
    <w:div w:id="603154348">
      <w:bodyDiv w:val="1"/>
      <w:marLeft w:val="0"/>
      <w:marRight w:val="0"/>
      <w:marTop w:val="0"/>
      <w:marBottom w:val="0"/>
      <w:divBdr>
        <w:top w:val="none" w:sz="0" w:space="0" w:color="auto"/>
        <w:left w:val="none" w:sz="0" w:space="0" w:color="auto"/>
        <w:bottom w:val="none" w:sz="0" w:space="0" w:color="auto"/>
        <w:right w:val="none" w:sz="0" w:space="0" w:color="auto"/>
      </w:divBdr>
    </w:div>
    <w:div w:id="608853800">
      <w:bodyDiv w:val="1"/>
      <w:marLeft w:val="0"/>
      <w:marRight w:val="0"/>
      <w:marTop w:val="0"/>
      <w:marBottom w:val="0"/>
      <w:divBdr>
        <w:top w:val="none" w:sz="0" w:space="0" w:color="auto"/>
        <w:left w:val="none" w:sz="0" w:space="0" w:color="auto"/>
        <w:bottom w:val="none" w:sz="0" w:space="0" w:color="auto"/>
        <w:right w:val="none" w:sz="0" w:space="0" w:color="auto"/>
      </w:divBdr>
    </w:div>
    <w:div w:id="620721938">
      <w:bodyDiv w:val="1"/>
      <w:marLeft w:val="0"/>
      <w:marRight w:val="0"/>
      <w:marTop w:val="0"/>
      <w:marBottom w:val="0"/>
      <w:divBdr>
        <w:top w:val="none" w:sz="0" w:space="0" w:color="auto"/>
        <w:left w:val="none" w:sz="0" w:space="0" w:color="auto"/>
        <w:bottom w:val="none" w:sz="0" w:space="0" w:color="auto"/>
        <w:right w:val="none" w:sz="0" w:space="0" w:color="auto"/>
      </w:divBdr>
    </w:div>
    <w:div w:id="621233716">
      <w:bodyDiv w:val="1"/>
      <w:marLeft w:val="0"/>
      <w:marRight w:val="0"/>
      <w:marTop w:val="0"/>
      <w:marBottom w:val="0"/>
      <w:divBdr>
        <w:top w:val="none" w:sz="0" w:space="0" w:color="auto"/>
        <w:left w:val="none" w:sz="0" w:space="0" w:color="auto"/>
        <w:bottom w:val="none" w:sz="0" w:space="0" w:color="auto"/>
        <w:right w:val="none" w:sz="0" w:space="0" w:color="auto"/>
      </w:divBdr>
    </w:div>
    <w:div w:id="624893040">
      <w:bodyDiv w:val="1"/>
      <w:marLeft w:val="0"/>
      <w:marRight w:val="0"/>
      <w:marTop w:val="0"/>
      <w:marBottom w:val="0"/>
      <w:divBdr>
        <w:top w:val="none" w:sz="0" w:space="0" w:color="auto"/>
        <w:left w:val="none" w:sz="0" w:space="0" w:color="auto"/>
        <w:bottom w:val="none" w:sz="0" w:space="0" w:color="auto"/>
        <w:right w:val="none" w:sz="0" w:space="0" w:color="auto"/>
      </w:divBdr>
    </w:div>
    <w:div w:id="625626030">
      <w:bodyDiv w:val="1"/>
      <w:marLeft w:val="0"/>
      <w:marRight w:val="0"/>
      <w:marTop w:val="0"/>
      <w:marBottom w:val="0"/>
      <w:divBdr>
        <w:top w:val="none" w:sz="0" w:space="0" w:color="auto"/>
        <w:left w:val="none" w:sz="0" w:space="0" w:color="auto"/>
        <w:bottom w:val="none" w:sz="0" w:space="0" w:color="auto"/>
        <w:right w:val="none" w:sz="0" w:space="0" w:color="auto"/>
      </w:divBdr>
    </w:div>
    <w:div w:id="628366645">
      <w:bodyDiv w:val="1"/>
      <w:marLeft w:val="0"/>
      <w:marRight w:val="0"/>
      <w:marTop w:val="0"/>
      <w:marBottom w:val="0"/>
      <w:divBdr>
        <w:top w:val="none" w:sz="0" w:space="0" w:color="auto"/>
        <w:left w:val="none" w:sz="0" w:space="0" w:color="auto"/>
        <w:bottom w:val="none" w:sz="0" w:space="0" w:color="auto"/>
        <w:right w:val="none" w:sz="0" w:space="0" w:color="auto"/>
      </w:divBdr>
    </w:div>
    <w:div w:id="634986734">
      <w:bodyDiv w:val="1"/>
      <w:marLeft w:val="0"/>
      <w:marRight w:val="0"/>
      <w:marTop w:val="0"/>
      <w:marBottom w:val="0"/>
      <w:divBdr>
        <w:top w:val="none" w:sz="0" w:space="0" w:color="auto"/>
        <w:left w:val="none" w:sz="0" w:space="0" w:color="auto"/>
        <w:bottom w:val="none" w:sz="0" w:space="0" w:color="auto"/>
        <w:right w:val="none" w:sz="0" w:space="0" w:color="auto"/>
      </w:divBdr>
    </w:div>
    <w:div w:id="634990674">
      <w:bodyDiv w:val="1"/>
      <w:marLeft w:val="0"/>
      <w:marRight w:val="0"/>
      <w:marTop w:val="0"/>
      <w:marBottom w:val="0"/>
      <w:divBdr>
        <w:top w:val="none" w:sz="0" w:space="0" w:color="auto"/>
        <w:left w:val="none" w:sz="0" w:space="0" w:color="auto"/>
        <w:bottom w:val="none" w:sz="0" w:space="0" w:color="auto"/>
        <w:right w:val="none" w:sz="0" w:space="0" w:color="auto"/>
      </w:divBdr>
    </w:div>
    <w:div w:id="637763560">
      <w:bodyDiv w:val="1"/>
      <w:marLeft w:val="0"/>
      <w:marRight w:val="0"/>
      <w:marTop w:val="0"/>
      <w:marBottom w:val="0"/>
      <w:divBdr>
        <w:top w:val="none" w:sz="0" w:space="0" w:color="auto"/>
        <w:left w:val="none" w:sz="0" w:space="0" w:color="auto"/>
        <w:bottom w:val="none" w:sz="0" w:space="0" w:color="auto"/>
        <w:right w:val="none" w:sz="0" w:space="0" w:color="auto"/>
      </w:divBdr>
    </w:div>
    <w:div w:id="638998483">
      <w:bodyDiv w:val="1"/>
      <w:marLeft w:val="0"/>
      <w:marRight w:val="0"/>
      <w:marTop w:val="0"/>
      <w:marBottom w:val="0"/>
      <w:divBdr>
        <w:top w:val="none" w:sz="0" w:space="0" w:color="auto"/>
        <w:left w:val="none" w:sz="0" w:space="0" w:color="auto"/>
        <w:bottom w:val="none" w:sz="0" w:space="0" w:color="auto"/>
        <w:right w:val="none" w:sz="0" w:space="0" w:color="auto"/>
      </w:divBdr>
    </w:div>
    <w:div w:id="645361335">
      <w:bodyDiv w:val="1"/>
      <w:marLeft w:val="0"/>
      <w:marRight w:val="0"/>
      <w:marTop w:val="0"/>
      <w:marBottom w:val="0"/>
      <w:divBdr>
        <w:top w:val="none" w:sz="0" w:space="0" w:color="auto"/>
        <w:left w:val="none" w:sz="0" w:space="0" w:color="auto"/>
        <w:bottom w:val="none" w:sz="0" w:space="0" w:color="auto"/>
        <w:right w:val="none" w:sz="0" w:space="0" w:color="auto"/>
      </w:divBdr>
    </w:div>
    <w:div w:id="648749883">
      <w:bodyDiv w:val="1"/>
      <w:marLeft w:val="0"/>
      <w:marRight w:val="0"/>
      <w:marTop w:val="0"/>
      <w:marBottom w:val="0"/>
      <w:divBdr>
        <w:top w:val="none" w:sz="0" w:space="0" w:color="auto"/>
        <w:left w:val="none" w:sz="0" w:space="0" w:color="auto"/>
        <w:bottom w:val="none" w:sz="0" w:space="0" w:color="auto"/>
        <w:right w:val="none" w:sz="0" w:space="0" w:color="auto"/>
      </w:divBdr>
    </w:div>
    <w:div w:id="650865954">
      <w:bodyDiv w:val="1"/>
      <w:marLeft w:val="0"/>
      <w:marRight w:val="0"/>
      <w:marTop w:val="0"/>
      <w:marBottom w:val="0"/>
      <w:divBdr>
        <w:top w:val="none" w:sz="0" w:space="0" w:color="auto"/>
        <w:left w:val="none" w:sz="0" w:space="0" w:color="auto"/>
        <w:bottom w:val="none" w:sz="0" w:space="0" w:color="auto"/>
        <w:right w:val="none" w:sz="0" w:space="0" w:color="auto"/>
      </w:divBdr>
    </w:div>
    <w:div w:id="655034775">
      <w:bodyDiv w:val="1"/>
      <w:marLeft w:val="0"/>
      <w:marRight w:val="0"/>
      <w:marTop w:val="0"/>
      <w:marBottom w:val="0"/>
      <w:divBdr>
        <w:top w:val="none" w:sz="0" w:space="0" w:color="auto"/>
        <w:left w:val="none" w:sz="0" w:space="0" w:color="auto"/>
        <w:bottom w:val="none" w:sz="0" w:space="0" w:color="auto"/>
        <w:right w:val="none" w:sz="0" w:space="0" w:color="auto"/>
      </w:divBdr>
    </w:div>
    <w:div w:id="656956269">
      <w:bodyDiv w:val="1"/>
      <w:marLeft w:val="0"/>
      <w:marRight w:val="0"/>
      <w:marTop w:val="0"/>
      <w:marBottom w:val="0"/>
      <w:divBdr>
        <w:top w:val="none" w:sz="0" w:space="0" w:color="auto"/>
        <w:left w:val="none" w:sz="0" w:space="0" w:color="auto"/>
        <w:bottom w:val="none" w:sz="0" w:space="0" w:color="auto"/>
        <w:right w:val="none" w:sz="0" w:space="0" w:color="auto"/>
      </w:divBdr>
    </w:div>
    <w:div w:id="658122280">
      <w:bodyDiv w:val="1"/>
      <w:marLeft w:val="0"/>
      <w:marRight w:val="0"/>
      <w:marTop w:val="0"/>
      <w:marBottom w:val="0"/>
      <w:divBdr>
        <w:top w:val="none" w:sz="0" w:space="0" w:color="auto"/>
        <w:left w:val="none" w:sz="0" w:space="0" w:color="auto"/>
        <w:bottom w:val="none" w:sz="0" w:space="0" w:color="auto"/>
        <w:right w:val="none" w:sz="0" w:space="0" w:color="auto"/>
      </w:divBdr>
    </w:div>
    <w:div w:id="659238097">
      <w:bodyDiv w:val="1"/>
      <w:marLeft w:val="0"/>
      <w:marRight w:val="0"/>
      <w:marTop w:val="0"/>
      <w:marBottom w:val="0"/>
      <w:divBdr>
        <w:top w:val="none" w:sz="0" w:space="0" w:color="auto"/>
        <w:left w:val="none" w:sz="0" w:space="0" w:color="auto"/>
        <w:bottom w:val="none" w:sz="0" w:space="0" w:color="auto"/>
        <w:right w:val="none" w:sz="0" w:space="0" w:color="auto"/>
      </w:divBdr>
    </w:div>
    <w:div w:id="659885826">
      <w:bodyDiv w:val="1"/>
      <w:marLeft w:val="0"/>
      <w:marRight w:val="0"/>
      <w:marTop w:val="0"/>
      <w:marBottom w:val="0"/>
      <w:divBdr>
        <w:top w:val="none" w:sz="0" w:space="0" w:color="auto"/>
        <w:left w:val="none" w:sz="0" w:space="0" w:color="auto"/>
        <w:bottom w:val="none" w:sz="0" w:space="0" w:color="auto"/>
        <w:right w:val="none" w:sz="0" w:space="0" w:color="auto"/>
      </w:divBdr>
    </w:div>
    <w:div w:id="660156244">
      <w:bodyDiv w:val="1"/>
      <w:marLeft w:val="0"/>
      <w:marRight w:val="0"/>
      <w:marTop w:val="0"/>
      <w:marBottom w:val="0"/>
      <w:divBdr>
        <w:top w:val="none" w:sz="0" w:space="0" w:color="auto"/>
        <w:left w:val="none" w:sz="0" w:space="0" w:color="auto"/>
        <w:bottom w:val="none" w:sz="0" w:space="0" w:color="auto"/>
        <w:right w:val="none" w:sz="0" w:space="0" w:color="auto"/>
      </w:divBdr>
    </w:div>
    <w:div w:id="664359457">
      <w:bodyDiv w:val="1"/>
      <w:marLeft w:val="0"/>
      <w:marRight w:val="0"/>
      <w:marTop w:val="0"/>
      <w:marBottom w:val="0"/>
      <w:divBdr>
        <w:top w:val="none" w:sz="0" w:space="0" w:color="auto"/>
        <w:left w:val="none" w:sz="0" w:space="0" w:color="auto"/>
        <w:bottom w:val="none" w:sz="0" w:space="0" w:color="auto"/>
        <w:right w:val="none" w:sz="0" w:space="0" w:color="auto"/>
      </w:divBdr>
    </w:div>
    <w:div w:id="671684363">
      <w:bodyDiv w:val="1"/>
      <w:marLeft w:val="0"/>
      <w:marRight w:val="0"/>
      <w:marTop w:val="0"/>
      <w:marBottom w:val="0"/>
      <w:divBdr>
        <w:top w:val="none" w:sz="0" w:space="0" w:color="auto"/>
        <w:left w:val="none" w:sz="0" w:space="0" w:color="auto"/>
        <w:bottom w:val="none" w:sz="0" w:space="0" w:color="auto"/>
        <w:right w:val="none" w:sz="0" w:space="0" w:color="auto"/>
      </w:divBdr>
    </w:div>
    <w:div w:id="679503996">
      <w:bodyDiv w:val="1"/>
      <w:marLeft w:val="0"/>
      <w:marRight w:val="0"/>
      <w:marTop w:val="0"/>
      <w:marBottom w:val="0"/>
      <w:divBdr>
        <w:top w:val="none" w:sz="0" w:space="0" w:color="auto"/>
        <w:left w:val="none" w:sz="0" w:space="0" w:color="auto"/>
        <w:bottom w:val="none" w:sz="0" w:space="0" w:color="auto"/>
        <w:right w:val="none" w:sz="0" w:space="0" w:color="auto"/>
      </w:divBdr>
    </w:div>
    <w:div w:id="683677501">
      <w:bodyDiv w:val="1"/>
      <w:marLeft w:val="0"/>
      <w:marRight w:val="0"/>
      <w:marTop w:val="0"/>
      <w:marBottom w:val="0"/>
      <w:divBdr>
        <w:top w:val="none" w:sz="0" w:space="0" w:color="auto"/>
        <w:left w:val="none" w:sz="0" w:space="0" w:color="auto"/>
        <w:bottom w:val="none" w:sz="0" w:space="0" w:color="auto"/>
        <w:right w:val="none" w:sz="0" w:space="0" w:color="auto"/>
      </w:divBdr>
    </w:div>
    <w:div w:id="686248280">
      <w:bodyDiv w:val="1"/>
      <w:marLeft w:val="0"/>
      <w:marRight w:val="0"/>
      <w:marTop w:val="0"/>
      <w:marBottom w:val="0"/>
      <w:divBdr>
        <w:top w:val="none" w:sz="0" w:space="0" w:color="auto"/>
        <w:left w:val="none" w:sz="0" w:space="0" w:color="auto"/>
        <w:bottom w:val="none" w:sz="0" w:space="0" w:color="auto"/>
        <w:right w:val="none" w:sz="0" w:space="0" w:color="auto"/>
      </w:divBdr>
    </w:div>
    <w:div w:id="687096427">
      <w:bodyDiv w:val="1"/>
      <w:marLeft w:val="0"/>
      <w:marRight w:val="0"/>
      <w:marTop w:val="0"/>
      <w:marBottom w:val="0"/>
      <w:divBdr>
        <w:top w:val="none" w:sz="0" w:space="0" w:color="auto"/>
        <w:left w:val="none" w:sz="0" w:space="0" w:color="auto"/>
        <w:bottom w:val="none" w:sz="0" w:space="0" w:color="auto"/>
        <w:right w:val="none" w:sz="0" w:space="0" w:color="auto"/>
      </w:divBdr>
    </w:div>
    <w:div w:id="691152410">
      <w:bodyDiv w:val="1"/>
      <w:marLeft w:val="0"/>
      <w:marRight w:val="0"/>
      <w:marTop w:val="0"/>
      <w:marBottom w:val="0"/>
      <w:divBdr>
        <w:top w:val="none" w:sz="0" w:space="0" w:color="auto"/>
        <w:left w:val="none" w:sz="0" w:space="0" w:color="auto"/>
        <w:bottom w:val="none" w:sz="0" w:space="0" w:color="auto"/>
        <w:right w:val="none" w:sz="0" w:space="0" w:color="auto"/>
      </w:divBdr>
    </w:div>
    <w:div w:id="695346369">
      <w:bodyDiv w:val="1"/>
      <w:marLeft w:val="0"/>
      <w:marRight w:val="0"/>
      <w:marTop w:val="0"/>
      <w:marBottom w:val="0"/>
      <w:divBdr>
        <w:top w:val="none" w:sz="0" w:space="0" w:color="auto"/>
        <w:left w:val="none" w:sz="0" w:space="0" w:color="auto"/>
        <w:bottom w:val="none" w:sz="0" w:space="0" w:color="auto"/>
        <w:right w:val="none" w:sz="0" w:space="0" w:color="auto"/>
      </w:divBdr>
    </w:div>
    <w:div w:id="695815073">
      <w:bodyDiv w:val="1"/>
      <w:marLeft w:val="0"/>
      <w:marRight w:val="0"/>
      <w:marTop w:val="0"/>
      <w:marBottom w:val="0"/>
      <w:divBdr>
        <w:top w:val="none" w:sz="0" w:space="0" w:color="auto"/>
        <w:left w:val="none" w:sz="0" w:space="0" w:color="auto"/>
        <w:bottom w:val="none" w:sz="0" w:space="0" w:color="auto"/>
        <w:right w:val="none" w:sz="0" w:space="0" w:color="auto"/>
      </w:divBdr>
    </w:div>
    <w:div w:id="702094252">
      <w:bodyDiv w:val="1"/>
      <w:marLeft w:val="0"/>
      <w:marRight w:val="0"/>
      <w:marTop w:val="0"/>
      <w:marBottom w:val="0"/>
      <w:divBdr>
        <w:top w:val="none" w:sz="0" w:space="0" w:color="auto"/>
        <w:left w:val="none" w:sz="0" w:space="0" w:color="auto"/>
        <w:bottom w:val="none" w:sz="0" w:space="0" w:color="auto"/>
        <w:right w:val="none" w:sz="0" w:space="0" w:color="auto"/>
      </w:divBdr>
    </w:div>
    <w:div w:id="703479792">
      <w:bodyDiv w:val="1"/>
      <w:marLeft w:val="0"/>
      <w:marRight w:val="0"/>
      <w:marTop w:val="0"/>
      <w:marBottom w:val="0"/>
      <w:divBdr>
        <w:top w:val="none" w:sz="0" w:space="0" w:color="auto"/>
        <w:left w:val="none" w:sz="0" w:space="0" w:color="auto"/>
        <w:bottom w:val="none" w:sz="0" w:space="0" w:color="auto"/>
        <w:right w:val="none" w:sz="0" w:space="0" w:color="auto"/>
      </w:divBdr>
    </w:div>
    <w:div w:id="709646010">
      <w:bodyDiv w:val="1"/>
      <w:marLeft w:val="0"/>
      <w:marRight w:val="0"/>
      <w:marTop w:val="0"/>
      <w:marBottom w:val="0"/>
      <w:divBdr>
        <w:top w:val="none" w:sz="0" w:space="0" w:color="auto"/>
        <w:left w:val="none" w:sz="0" w:space="0" w:color="auto"/>
        <w:bottom w:val="none" w:sz="0" w:space="0" w:color="auto"/>
        <w:right w:val="none" w:sz="0" w:space="0" w:color="auto"/>
      </w:divBdr>
    </w:div>
    <w:div w:id="711659173">
      <w:bodyDiv w:val="1"/>
      <w:marLeft w:val="0"/>
      <w:marRight w:val="0"/>
      <w:marTop w:val="0"/>
      <w:marBottom w:val="0"/>
      <w:divBdr>
        <w:top w:val="none" w:sz="0" w:space="0" w:color="auto"/>
        <w:left w:val="none" w:sz="0" w:space="0" w:color="auto"/>
        <w:bottom w:val="none" w:sz="0" w:space="0" w:color="auto"/>
        <w:right w:val="none" w:sz="0" w:space="0" w:color="auto"/>
      </w:divBdr>
    </w:div>
    <w:div w:id="711731119">
      <w:bodyDiv w:val="1"/>
      <w:marLeft w:val="0"/>
      <w:marRight w:val="0"/>
      <w:marTop w:val="0"/>
      <w:marBottom w:val="0"/>
      <w:divBdr>
        <w:top w:val="none" w:sz="0" w:space="0" w:color="auto"/>
        <w:left w:val="none" w:sz="0" w:space="0" w:color="auto"/>
        <w:bottom w:val="none" w:sz="0" w:space="0" w:color="auto"/>
        <w:right w:val="none" w:sz="0" w:space="0" w:color="auto"/>
      </w:divBdr>
    </w:div>
    <w:div w:id="712657750">
      <w:bodyDiv w:val="1"/>
      <w:marLeft w:val="0"/>
      <w:marRight w:val="0"/>
      <w:marTop w:val="0"/>
      <w:marBottom w:val="0"/>
      <w:divBdr>
        <w:top w:val="none" w:sz="0" w:space="0" w:color="auto"/>
        <w:left w:val="none" w:sz="0" w:space="0" w:color="auto"/>
        <w:bottom w:val="none" w:sz="0" w:space="0" w:color="auto"/>
        <w:right w:val="none" w:sz="0" w:space="0" w:color="auto"/>
      </w:divBdr>
    </w:div>
    <w:div w:id="713698123">
      <w:bodyDiv w:val="1"/>
      <w:marLeft w:val="0"/>
      <w:marRight w:val="0"/>
      <w:marTop w:val="0"/>
      <w:marBottom w:val="0"/>
      <w:divBdr>
        <w:top w:val="none" w:sz="0" w:space="0" w:color="auto"/>
        <w:left w:val="none" w:sz="0" w:space="0" w:color="auto"/>
        <w:bottom w:val="none" w:sz="0" w:space="0" w:color="auto"/>
        <w:right w:val="none" w:sz="0" w:space="0" w:color="auto"/>
      </w:divBdr>
    </w:div>
    <w:div w:id="714893764">
      <w:bodyDiv w:val="1"/>
      <w:marLeft w:val="0"/>
      <w:marRight w:val="0"/>
      <w:marTop w:val="0"/>
      <w:marBottom w:val="0"/>
      <w:divBdr>
        <w:top w:val="none" w:sz="0" w:space="0" w:color="auto"/>
        <w:left w:val="none" w:sz="0" w:space="0" w:color="auto"/>
        <w:bottom w:val="none" w:sz="0" w:space="0" w:color="auto"/>
        <w:right w:val="none" w:sz="0" w:space="0" w:color="auto"/>
      </w:divBdr>
    </w:div>
    <w:div w:id="716589915">
      <w:bodyDiv w:val="1"/>
      <w:marLeft w:val="0"/>
      <w:marRight w:val="0"/>
      <w:marTop w:val="0"/>
      <w:marBottom w:val="0"/>
      <w:divBdr>
        <w:top w:val="none" w:sz="0" w:space="0" w:color="auto"/>
        <w:left w:val="none" w:sz="0" w:space="0" w:color="auto"/>
        <w:bottom w:val="none" w:sz="0" w:space="0" w:color="auto"/>
        <w:right w:val="none" w:sz="0" w:space="0" w:color="auto"/>
      </w:divBdr>
    </w:div>
    <w:div w:id="717242981">
      <w:bodyDiv w:val="1"/>
      <w:marLeft w:val="0"/>
      <w:marRight w:val="0"/>
      <w:marTop w:val="0"/>
      <w:marBottom w:val="0"/>
      <w:divBdr>
        <w:top w:val="none" w:sz="0" w:space="0" w:color="auto"/>
        <w:left w:val="none" w:sz="0" w:space="0" w:color="auto"/>
        <w:bottom w:val="none" w:sz="0" w:space="0" w:color="auto"/>
        <w:right w:val="none" w:sz="0" w:space="0" w:color="auto"/>
      </w:divBdr>
    </w:div>
    <w:div w:id="719328824">
      <w:bodyDiv w:val="1"/>
      <w:marLeft w:val="0"/>
      <w:marRight w:val="0"/>
      <w:marTop w:val="0"/>
      <w:marBottom w:val="0"/>
      <w:divBdr>
        <w:top w:val="none" w:sz="0" w:space="0" w:color="auto"/>
        <w:left w:val="none" w:sz="0" w:space="0" w:color="auto"/>
        <w:bottom w:val="none" w:sz="0" w:space="0" w:color="auto"/>
        <w:right w:val="none" w:sz="0" w:space="0" w:color="auto"/>
      </w:divBdr>
    </w:div>
    <w:div w:id="730732008">
      <w:bodyDiv w:val="1"/>
      <w:marLeft w:val="0"/>
      <w:marRight w:val="0"/>
      <w:marTop w:val="0"/>
      <w:marBottom w:val="0"/>
      <w:divBdr>
        <w:top w:val="none" w:sz="0" w:space="0" w:color="auto"/>
        <w:left w:val="none" w:sz="0" w:space="0" w:color="auto"/>
        <w:bottom w:val="none" w:sz="0" w:space="0" w:color="auto"/>
        <w:right w:val="none" w:sz="0" w:space="0" w:color="auto"/>
      </w:divBdr>
    </w:div>
    <w:div w:id="731579965">
      <w:bodyDiv w:val="1"/>
      <w:marLeft w:val="0"/>
      <w:marRight w:val="0"/>
      <w:marTop w:val="0"/>
      <w:marBottom w:val="0"/>
      <w:divBdr>
        <w:top w:val="none" w:sz="0" w:space="0" w:color="auto"/>
        <w:left w:val="none" w:sz="0" w:space="0" w:color="auto"/>
        <w:bottom w:val="none" w:sz="0" w:space="0" w:color="auto"/>
        <w:right w:val="none" w:sz="0" w:space="0" w:color="auto"/>
      </w:divBdr>
    </w:div>
    <w:div w:id="732852674">
      <w:bodyDiv w:val="1"/>
      <w:marLeft w:val="0"/>
      <w:marRight w:val="0"/>
      <w:marTop w:val="0"/>
      <w:marBottom w:val="0"/>
      <w:divBdr>
        <w:top w:val="none" w:sz="0" w:space="0" w:color="auto"/>
        <w:left w:val="none" w:sz="0" w:space="0" w:color="auto"/>
        <w:bottom w:val="none" w:sz="0" w:space="0" w:color="auto"/>
        <w:right w:val="none" w:sz="0" w:space="0" w:color="auto"/>
      </w:divBdr>
    </w:div>
    <w:div w:id="738409411">
      <w:bodyDiv w:val="1"/>
      <w:marLeft w:val="0"/>
      <w:marRight w:val="0"/>
      <w:marTop w:val="0"/>
      <w:marBottom w:val="0"/>
      <w:divBdr>
        <w:top w:val="none" w:sz="0" w:space="0" w:color="auto"/>
        <w:left w:val="none" w:sz="0" w:space="0" w:color="auto"/>
        <w:bottom w:val="none" w:sz="0" w:space="0" w:color="auto"/>
        <w:right w:val="none" w:sz="0" w:space="0" w:color="auto"/>
      </w:divBdr>
    </w:div>
    <w:div w:id="738601470">
      <w:bodyDiv w:val="1"/>
      <w:marLeft w:val="0"/>
      <w:marRight w:val="0"/>
      <w:marTop w:val="0"/>
      <w:marBottom w:val="0"/>
      <w:divBdr>
        <w:top w:val="none" w:sz="0" w:space="0" w:color="auto"/>
        <w:left w:val="none" w:sz="0" w:space="0" w:color="auto"/>
        <w:bottom w:val="none" w:sz="0" w:space="0" w:color="auto"/>
        <w:right w:val="none" w:sz="0" w:space="0" w:color="auto"/>
      </w:divBdr>
    </w:div>
    <w:div w:id="743187572">
      <w:bodyDiv w:val="1"/>
      <w:marLeft w:val="0"/>
      <w:marRight w:val="0"/>
      <w:marTop w:val="0"/>
      <w:marBottom w:val="0"/>
      <w:divBdr>
        <w:top w:val="none" w:sz="0" w:space="0" w:color="auto"/>
        <w:left w:val="none" w:sz="0" w:space="0" w:color="auto"/>
        <w:bottom w:val="none" w:sz="0" w:space="0" w:color="auto"/>
        <w:right w:val="none" w:sz="0" w:space="0" w:color="auto"/>
      </w:divBdr>
    </w:div>
    <w:div w:id="747196258">
      <w:bodyDiv w:val="1"/>
      <w:marLeft w:val="0"/>
      <w:marRight w:val="0"/>
      <w:marTop w:val="0"/>
      <w:marBottom w:val="0"/>
      <w:divBdr>
        <w:top w:val="none" w:sz="0" w:space="0" w:color="auto"/>
        <w:left w:val="none" w:sz="0" w:space="0" w:color="auto"/>
        <w:bottom w:val="none" w:sz="0" w:space="0" w:color="auto"/>
        <w:right w:val="none" w:sz="0" w:space="0" w:color="auto"/>
      </w:divBdr>
    </w:div>
    <w:div w:id="749231107">
      <w:bodyDiv w:val="1"/>
      <w:marLeft w:val="0"/>
      <w:marRight w:val="0"/>
      <w:marTop w:val="0"/>
      <w:marBottom w:val="0"/>
      <w:divBdr>
        <w:top w:val="none" w:sz="0" w:space="0" w:color="auto"/>
        <w:left w:val="none" w:sz="0" w:space="0" w:color="auto"/>
        <w:bottom w:val="none" w:sz="0" w:space="0" w:color="auto"/>
        <w:right w:val="none" w:sz="0" w:space="0" w:color="auto"/>
      </w:divBdr>
    </w:div>
    <w:div w:id="757672206">
      <w:bodyDiv w:val="1"/>
      <w:marLeft w:val="0"/>
      <w:marRight w:val="0"/>
      <w:marTop w:val="0"/>
      <w:marBottom w:val="0"/>
      <w:divBdr>
        <w:top w:val="none" w:sz="0" w:space="0" w:color="auto"/>
        <w:left w:val="none" w:sz="0" w:space="0" w:color="auto"/>
        <w:bottom w:val="none" w:sz="0" w:space="0" w:color="auto"/>
        <w:right w:val="none" w:sz="0" w:space="0" w:color="auto"/>
      </w:divBdr>
    </w:div>
    <w:div w:id="760680388">
      <w:bodyDiv w:val="1"/>
      <w:marLeft w:val="0"/>
      <w:marRight w:val="0"/>
      <w:marTop w:val="0"/>
      <w:marBottom w:val="0"/>
      <w:divBdr>
        <w:top w:val="none" w:sz="0" w:space="0" w:color="auto"/>
        <w:left w:val="none" w:sz="0" w:space="0" w:color="auto"/>
        <w:bottom w:val="none" w:sz="0" w:space="0" w:color="auto"/>
        <w:right w:val="none" w:sz="0" w:space="0" w:color="auto"/>
      </w:divBdr>
    </w:div>
    <w:div w:id="760876649">
      <w:bodyDiv w:val="1"/>
      <w:marLeft w:val="0"/>
      <w:marRight w:val="0"/>
      <w:marTop w:val="0"/>
      <w:marBottom w:val="0"/>
      <w:divBdr>
        <w:top w:val="none" w:sz="0" w:space="0" w:color="auto"/>
        <w:left w:val="none" w:sz="0" w:space="0" w:color="auto"/>
        <w:bottom w:val="none" w:sz="0" w:space="0" w:color="auto"/>
        <w:right w:val="none" w:sz="0" w:space="0" w:color="auto"/>
      </w:divBdr>
    </w:div>
    <w:div w:id="761685242">
      <w:bodyDiv w:val="1"/>
      <w:marLeft w:val="0"/>
      <w:marRight w:val="0"/>
      <w:marTop w:val="0"/>
      <w:marBottom w:val="0"/>
      <w:divBdr>
        <w:top w:val="none" w:sz="0" w:space="0" w:color="auto"/>
        <w:left w:val="none" w:sz="0" w:space="0" w:color="auto"/>
        <w:bottom w:val="none" w:sz="0" w:space="0" w:color="auto"/>
        <w:right w:val="none" w:sz="0" w:space="0" w:color="auto"/>
      </w:divBdr>
    </w:div>
    <w:div w:id="761804500">
      <w:bodyDiv w:val="1"/>
      <w:marLeft w:val="0"/>
      <w:marRight w:val="0"/>
      <w:marTop w:val="0"/>
      <w:marBottom w:val="0"/>
      <w:divBdr>
        <w:top w:val="none" w:sz="0" w:space="0" w:color="auto"/>
        <w:left w:val="none" w:sz="0" w:space="0" w:color="auto"/>
        <w:bottom w:val="none" w:sz="0" w:space="0" w:color="auto"/>
        <w:right w:val="none" w:sz="0" w:space="0" w:color="auto"/>
      </w:divBdr>
    </w:div>
    <w:div w:id="764421327">
      <w:bodyDiv w:val="1"/>
      <w:marLeft w:val="0"/>
      <w:marRight w:val="0"/>
      <w:marTop w:val="0"/>
      <w:marBottom w:val="0"/>
      <w:divBdr>
        <w:top w:val="none" w:sz="0" w:space="0" w:color="auto"/>
        <w:left w:val="none" w:sz="0" w:space="0" w:color="auto"/>
        <w:bottom w:val="none" w:sz="0" w:space="0" w:color="auto"/>
        <w:right w:val="none" w:sz="0" w:space="0" w:color="auto"/>
      </w:divBdr>
    </w:div>
    <w:div w:id="770200831">
      <w:bodyDiv w:val="1"/>
      <w:marLeft w:val="0"/>
      <w:marRight w:val="0"/>
      <w:marTop w:val="0"/>
      <w:marBottom w:val="0"/>
      <w:divBdr>
        <w:top w:val="none" w:sz="0" w:space="0" w:color="auto"/>
        <w:left w:val="none" w:sz="0" w:space="0" w:color="auto"/>
        <w:bottom w:val="none" w:sz="0" w:space="0" w:color="auto"/>
        <w:right w:val="none" w:sz="0" w:space="0" w:color="auto"/>
      </w:divBdr>
    </w:div>
    <w:div w:id="778110116">
      <w:bodyDiv w:val="1"/>
      <w:marLeft w:val="0"/>
      <w:marRight w:val="0"/>
      <w:marTop w:val="0"/>
      <w:marBottom w:val="0"/>
      <w:divBdr>
        <w:top w:val="none" w:sz="0" w:space="0" w:color="auto"/>
        <w:left w:val="none" w:sz="0" w:space="0" w:color="auto"/>
        <w:bottom w:val="none" w:sz="0" w:space="0" w:color="auto"/>
        <w:right w:val="none" w:sz="0" w:space="0" w:color="auto"/>
      </w:divBdr>
    </w:div>
    <w:div w:id="784808452">
      <w:bodyDiv w:val="1"/>
      <w:marLeft w:val="0"/>
      <w:marRight w:val="0"/>
      <w:marTop w:val="0"/>
      <w:marBottom w:val="0"/>
      <w:divBdr>
        <w:top w:val="none" w:sz="0" w:space="0" w:color="auto"/>
        <w:left w:val="none" w:sz="0" w:space="0" w:color="auto"/>
        <w:bottom w:val="none" w:sz="0" w:space="0" w:color="auto"/>
        <w:right w:val="none" w:sz="0" w:space="0" w:color="auto"/>
      </w:divBdr>
    </w:div>
    <w:div w:id="805439035">
      <w:bodyDiv w:val="1"/>
      <w:marLeft w:val="0"/>
      <w:marRight w:val="0"/>
      <w:marTop w:val="0"/>
      <w:marBottom w:val="0"/>
      <w:divBdr>
        <w:top w:val="none" w:sz="0" w:space="0" w:color="auto"/>
        <w:left w:val="none" w:sz="0" w:space="0" w:color="auto"/>
        <w:bottom w:val="none" w:sz="0" w:space="0" w:color="auto"/>
        <w:right w:val="none" w:sz="0" w:space="0" w:color="auto"/>
      </w:divBdr>
    </w:div>
    <w:div w:id="806699204">
      <w:bodyDiv w:val="1"/>
      <w:marLeft w:val="0"/>
      <w:marRight w:val="0"/>
      <w:marTop w:val="0"/>
      <w:marBottom w:val="0"/>
      <w:divBdr>
        <w:top w:val="none" w:sz="0" w:space="0" w:color="auto"/>
        <w:left w:val="none" w:sz="0" w:space="0" w:color="auto"/>
        <w:bottom w:val="none" w:sz="0" w:space="0" w:color="auto"/>
        <w:right w:val="none" w:sz="0" w:space="0" w:color="auto"/>
      </w:divBdr>
    </w:div>
    <w:div w:id="807092643">
      <w:bodyDiv w:val="1"/>
      <w:marLeft w:val="0"/>
      <w:marRight w:val="0"/>
      <w:marTop w:val="0"/>
      <w:marBottom w:val="0"/>
      <w:divBdr>
        <w:top w:val="none" w:sz="0" w:space="0" w:color="auto"/>
        <w:left w:val="none" w:sz="0" w:space="0" w:color="auto"/>
        <w:bottom w:val="none" w:sz="0" w:space="0" w:color="auto"/>
        <w:right w:val="none" w:sz="0" w:space="0" w:color="auto"/>
      </w:divBdr>
    </w:div>
    <w:div w:id="808480386">
      <w:bodyDiv w:val="1"/>
      <w:marLeft w:val="0"/>
      <w:marRight w:val="0"/>
      <w:marTop w:val="0"/>
      <w:marBottom w:val="0"/>
      <w:divBdr>
        <w:top w:val="none" w:sz="0" w:space="0" w:color="auto"/>
        <w:left w:val="none" w:sz="0" w:space="0" w:color="auto"/>
        <w:bottom w:val="none" w:sz="0" w:space="0" w:color="auto"/>
        <w:right w:val="none" w:sz="0" w:space="0" w:color="auto"/>
      </w:divBdr>
    </w:div>
    <w:div w:id="808863366">
      <w:bodyDiv w:val="1"/>
      <w:marLeft w:val="0"/>
      <w:marRight w:val="0"/>
      <w:marTop w:val="0"/>
      <w:marBottom w:val="0"/>
      <w:divBdr>
        <w:top w:val="none" w:sz="0" w:space="0" w:color="auto"/>
        <w:left w:val="none" w:sz="0" w:space="0" w:color="auto"/>
        <w:bottom w:val="none" w:sz="0" w:space="0" w:color="auto"/>
        <w:right w:val="none" w:sz="0" w:space="0" w:color="auto"/>
      </w:divBdr>
    </w:div>
    <w:div w:id="811024085">
      <w:bodyDiv w:val="1"/>
      <w:marLeft w:val="0"/>
      <w:marRight w:val="0"/>
      <w:marTop w:val="0"/>
      <w:marBottom w:val="0"/>
      <w:divBdr>
        <w:top w:val="none" w:sz="0" w:space="0" w:color="auto"/>
        <w:left w:val="none" w:sz="0" w:space="0" w:color="auto"/>
        <w:bottom w:val="none" w:sz="0" w:space="0" w:color="auto"/>
        <w:right w:val="none" w:sz="0" w:space="0" w:color="auto"/>
      </w:divBdr>
    </w:div>
    <w:div w:id="818418599">
      <w:bodyDiv w:val="1"/>
      <w:marLeft w:val="0"/>
      <w:marRight w:val="0"/>
      <w:marTop w:val="0"/>
      <w:marBottom w:val="0"/>
      <w:divBdr>
        <w:top w:val="none" w:sz="0" w:space="0" w:color="auto"/>
        <w:left w:val="none" w:sz="0" w:space="0" w:color="auto"/>
        <w:bottom w:val="none" w:sz="0" w:space="0" w:color="auto"/>
        <w:right w:val="none" w:sz="0" w:space="0" w:color="auto"/>
      </w:divBdr>
    </w:div>
    <w:div w:id="821044243">
      <w:bodyDiv w:val="1"/>
      <w:marLeft w:val="0"/>
      <w:marRight w:val="0"/>
      <w:marTop w:val="0"/>
      <w:marBottom w:val="0"/>
      <w:divBdr>
        <w:top w:val="none" w:sz="0" w:space="0" w:color="auto"/>
        <w:left w:val="none" w:sz="0" w:space="0" w:color="auto"/>
        <w:bottom w:val="none" w:sz="0" w:space="0" w:color="auto"/>
        <w:right w:val="none" w:sz="0" w:space="0" w:color="auto"/>
      </w:divBdr>
    </w:div>
    <w:div w:id="822309904">
      <w:bodyDiv w:val="1"/>
      <w:marLeft w:val="0"/>
      <w:marRight w:val="0"/>
      <w:marTop w:val="0"/>
      <w:marBottom w:val="0"/>
      <w:divBdr>
        <w:top w:val="none" w:sz="0" w:space="0" w:color="auto"/>
        <w:left w:val="none" w:sz="0" w:space="0" w:color="auto"/>
        <w:bottom w:val="none" w:sz="0" w:space="0" w:color="auto"/>
        <w:right w:val="none" w:sz="0" w:space="0" w:color="auto"/>
      </w:divBdr>
    </w:div>
    <w:div w:id="824735100">
      <w:bodyDiv w:val="1"/>
      <w:marLeft w:val="0"/>
      <w:marRight w:val="0"/>
      <w:marTop w:val="0"/>
      <w:marBottom w:val="0"/>
      <w:divBdr>
        <w:top w:val="none" w:sz="0" w:space="0" w:color="auto"/>
        <w:left w:val="none" w:sz="0" w:space="0" w:color="auto"/>
        <w:bottom w:val="none" w:sz="0" w:space="0" w:color="auto"/>
        <w:right w:val="none" w:sz="0" w:space="0" w:color="auto"/>
      </w:divBdr>
    </w:div>
    <w:div w:id="826480892">
      <w:bodyDiv w:val="1"/>
      <w:marLeft w:val="0"/>
      <w:marRight w:val="0"/>
      <w:marTop w:val="0"/>
      <w:marBottom w:val="0"/>
      <w:divBdr>
        <w:top w:val="none" w:sz="0" w:space="0" w:color="auto"/>
        <w:left w:val="none" w:sz="0" w:space="0" w:color="auto"/>
        <w:bottom w:val="none" w:sz="0" w:space="0" w:color="auto"/>
        <w:right w:val="none" w:sz="0" w:space="0" w:color="auto"/>
      </w:divBdr>
    </w:div>
    <w:div w:id="830104841">
      <w:bodyDiv w:val="1"/>
      <w:marLeft w:val="0"/>
      <w:marRight w:val="0"/>
      <w:marTop w:val="0"/>
      <w:marBottom w:val="0"/>
      <w:divBdr>
        <w:top w:val="none" w:sz="0" w:space="0" w:color="auto"/>
        <w:left w:val="none" w:sz="0" w:space="0" w:color="auto"/>
        <w:bottom w:val="none" w:sz="0" w:space="0" w:color="auto"/>
        <w:right w:val="none" w:sz="0" w:space="0" w:color="auto"/>
      </w:divBdr>
    </w:div>
    <w:div w:id="830947743">
      <w:bodyDiv w:val="1"/>
      <w:marLeft w:val="0"/>
      <w:marRight w:val="0"/>
      <w:marTop w:val="0"/>
      <w:marBottom w:val="0"/>
      <w:divBdr>
        <w:top w:val="none" w:sz="0" w:space="0" w:color="auto"/>
        <w:left w:val="none" w:sz="0" w:space="0" w:color="auto"/>
        <w:bottom w:val="none" w:sz="0" w:space="0" w:color="auto"/>
        <w:right w:val="none" w:sz="0" w:space="0" w:color="auto"/>
      </w:divBdr>
    </w:div>
    <w:div w:id="833297467">
      <w:bodyDiv w:val="1"/>
      <w:marLeft w:val="0"/>
      <w:marRight w:val="0"/>
      <w:marTop w:val="0"/>
      <w:marBottom w:val="0"/>
      <w:divBdr>
        <w:top w:val="none" w:sz="0" w:space="0" w:color="auto"/>
        <w:left w:val="none" w:sz="0" w:space="0" w:color="auto"/>
        <w:bottom w:val="none" w:sz="0" w:space="0" w:color="auto"/>
        <w:right w:val="none" w:sz="0" w:space="0" w:color="auto"/>
      </w:divBdr>
    </w:div>
    <w:div w:id="834877280">
      <w:bodyDiv w:val="1"/>
      <w:marLeft w:val="0"/>
      <w:marRight w:val="0"/>
      <w:marTop w:val="0"/>
      <w:marBottom w:val="0"/>
      <w:divBdr>
        <w:top w:val="none" w:sz="0" w:space="0" w:color="auto"/>
        <w:left w:val="none" w:sz="0" w:space="0" w:color="auto"/>
        <w:bottom w:val="none" w:sz="0" w:space="0" w:color="auto"/>
        <w:right w:val="none" w:sz="0" w:space="0" w:color="auto"/>
      </w:divBdr>
    </w:div>
    <w:div w:id="846361530">
      <w:bodyDiv w:val="1"/>
      <w:marLeft w:val="0"/>
      <w:marRight w:val="0"/>
      <w:marTop w:val="0"/>
      <w:marBottom w:val="0"/>
      <w:divBdr>
        <w:top w:val="none" w:sz="0" w:space="0" w:color="auto"/>
        <w:left w:val="none" w:sz="0" w:space="0" w:color="auto"/>
        <w:bottom w:val="none" w:sz="0" w:space="0" w:color="auto"/>
        <w:right w:val="none" w:sz="0" w:space="0" w:color="auto"/>
      </w:divBdr>
    </w:div>
    <w:div w:id="847212114">
      <w:bodyDiv w:val="1"/>
      <w:marLeft w:val="0"/>
      <w:marRight w:val="0"/>
      <w:marTop w:val="0"/>
      <w:marBottom w:val="0"/>
      <w:divBdr>
        <w:top w:val="none" w:sz="0" w:space="0" w:color="auto"/>
        <w:left w:val="none" w:sz="0" w:space="0" w:color="auto"/>
        <w:bottom w:val="none" w:sz="0" w:space="0" w:color="auto"/>
        <w:right w:val="none" w:sz="0" w:space="0" w:color="auto"/>
      </w:divBdr>
    </w:div>
    <w:div w:id="855079121">
      <w:bodyDiv w:val="1"/>
      <w:marLeft w:val="0"/>
      <w:marRight w:val="0"/>
      <w:marTop w:val="0"/>
      <w:marBottom w:val="0"/>
      <w:divBdr>
        <w:top w:val="none" w:sz="0" w:space="0" w:color="auto"/>
        <w:left w:val="none" w:sz="0" w:space="0" w:color="auto"/>
        <w:bottom w:val="none" w:sz="0" w:space="0" w:color="auto"/>
        <w:right w:val="none" w:sz="0" w:space="0" w:color="auto"/>
      </w:divBdr>
    </w:div>
    <w:div w:id="855921093">
      <w:bodyDiv w:val="1"/>
      <w:marLeft w:val="0"/>
      <w:marRight w:val="0"/>
      <w:marTop w:val="0"/>
      <w:marBottom w:val="0"/>
      <w:divBdr>
        <w:top w:val="none" w:sz="0" w:space="0" w:color="auto"/>
        <w:left w:val="none" w:sz="0" w:space="0" w:color="auto"/>
        <w:bottom w:val="none" w:sz="0" w:space="0" w:color="auto"/>
        <w:right w:val="none" w:sz="0" w:space="0" w:color="auto"/>
      </w:divBdr>
    </w:div>
    <w:div w:id="862674402">
      <w:bodyDiv w:val="1"/>
      <w:marLeft w:val="0"/>
      <w:marRight w:val="0"/>
      <w:marTop w:val="0"/>
      <w:marBottom w:val="0"/>
      <w:divBdr>
        <w:top w:val="none" w:sz="0" w:space="0" w:color="auto"/>
        <w:left w:val="none" w:sz="0" w:space="0" w:color="auto"/>
        <w:bottom w:val="none" w:sz="0" w:space="0" w:color="auto"/>
        <w:right w:val="none" w:sz="0" w:space="0" w:color="auto"/>
      </w:divBdr>
    </w:div>
    <w:div w:id="864175959">
      <w:bodyDiv w:val="1"/>
      <w:marLeft w:val="0"/>
      <w:marRight w:val="0"/>
      <w:marTop w:val="0"/>
      <w:marBottom w:val="0"/>
      <w:divBdr>
        <w:top w:val="none" w:sz="0" w:space="0" w:color="auto"/>
        <w:left w:val="none" w:sz="0" w:space="0" w:color="auto"/>
        <w:bottom w:val="none" w:sz="0" w:space="0" w:color="auto"/>
        <w:right w:val="none" w:sz="0" w:space="0" w:color="auto"/>
      </w:divBdr>
    </w:div>
    <w:div w:id="876048237">
      <w:bodyDiv w:val="1"/>
      <w:marLeft w:val="0"/>
      <w:marRight w:val="0"/>
      <w:marTop w:val="0"/>
      <w:marBottom w:val="0"/>
      <w:divBdr>
        <w:top w:val="none" w:sz="0" w:space="0" w:color="auto"/>
        <w:left w:val="none" w:sz="0" w:space="0" w:color="auto"/>
        <w:bottom w:val="none" w:sz="0" w:space="0" w:color="auto"/>
        <w:right w:val="none" w:sz="0" w:space="0" w:color="auto"/>
      </w:divBdr>
    </w:div>
    <w:div w:id="876157869">
      <w:bodyDiv w:val="1"/>
      <w:marLeft w:val="0"/>
      <w:marRight w:val="0"/>
      <w:marTop w:val="0"/>
      <w:marBottom w:val="0"/>
      <w:divBdr>
        <w:top w:val="none" w:sz="0" w:space="0" w:color="auto"/>
        <w:left w:val="none" w:sz="0" w:space="0" w:color="auto"/>
        <w:bottom w:val="none" w:sz="0" w:space="0" w:color="auto"/>
        <w:right w:val="none" w:sz="0" w:space="0" w:color="auto"/>
      </w:divBdr>
    </w:div>
    <w:div w:id="886573435">
      <w:bodyDiv w:val="1"/>
      <w:marLeft w:val="0"/>
      <w:marRight w:val="0"/>
      <w:marTop w:val="0"/>
      <w:marBottom w:val="0"/>
      <w:divBdr>
        <w:top w:val="none" w:sz="0" w:space="0" w:color="auto"/>
        <w:left w:val="none" w:sz="0" w:space="0" w:color="auto"/>
        <w:bottom w:val="none" w:sz="0" w:space="0" w:color="auto"/>
        <w:right w:val="none" w:sz="0" w:space="0" w:color="auto"/>
      </w:divBdr>
    </w:div>
    <w:div w:id="887688423">
      <w:bodyDiv w:val="1"/>
      <w:marLeft w:val="0"/>
      <w:marRight w:val="0"/>
      <w:marTop w:val="0"/>
      <w:marBottom w:val="0"/>
      <w:divBdr>
        <w:top w:val="none" w:sz="0" w:space="0" w:color="auto"/>
        <w:left w:val="none" w:sz="0" w:space="0" w:color="auto"/>
        <w:bottom w:val="none" w:sz="0" w:space="0" w:color="auto"/>
        <w:right w:val="none" w:sz="0" w:space="0" w:color="auto"/>
      </w:divBdr>
    </w:div>
    <w:div w:id="895507207">
      <w:bodyDiv w:val="1"/>
      <w:marLeft w:val="0"/>
      <w:marRight w:val="0"/>
      <w:marTop w:val="0"/>
      <w:marBottom w:val="0"/>
      <w:divBdr>
        <w:top w:val="none" w:sz="0" w:space="0" w:color="auto"/>
        <w:left w:val="none" w:sz="0" w:space="0" w:color="auto"/>
        <w:bottom w:val="none" w:sz="0" w:space="0" w:color="auto"/>
        <w:right w:val="none" w:sz="0" w:space="0" w:color="auto"/>
      </w:divBdr>
    </w:div>
    <w:div w:id="896622170">
      <w:bodyDiv w:val="1"/>
      <w:marLeft w:val="0"/>
      <w:marRight w:val="0"/>
      <w:marTop w:val="0"/>
      <w:marBottom w:val="0"/>
      <w:divBdr>
        <w:top w:val="none" w:sz="0" w:space="0" w:color="auto"/>
        <w:left w:val="none" w:sz="0" w:space="0" w:color="auto"/>
        <w:bottom w:val="none" w:sz="0" w:space="0" w:color="auto"/>
        <w:right w:val="none" w:sz="0" w:space="0" w:color="auto"/>
      </w:divBdr>
    </w:div>
    <w:div w:id="899293381">
      <w:bodyDiv w:val="1"/>
      <w:marLeft w:val="0"/>
      <w:marRight w:val="0"/>
      <w:marTop w:val="0"/>
      <w:marBottom w:val="0"/>
      <w:divBdr>
        <w:top w:val="none" w:sz="0" w:space="0" w:color="auto"/>
        <w:left w:val="none" w:sz="0" w:space="0" w:color="auto"/>
        <w:bottom w:val="none" w:sz="0" w:space="0" w:color="auto"/>
        <w:right w:val="none" w:sz="0" w:space="0" w:color="auto"/>
      </w:divBdr>
    </w:div>
    <w:div w:id="901990962">
      <w:bodyDiv w:val="1"/>
      <w:marLeft w:val="0"/>
      <w:marRight w:val="0"/>
      <w:marTop w:val="0"/>
      <w:marBottom w:val="0"/>
      <w:divBdr>
        <w:top w:val="none" w:sz="0" w:space="0" w:color="auto"/>
        <w:left w:val="none" w:sz="0" w:space="0" w:color="auto"/>
        <w:bottom w:val="none" w:sz="0" w:space="0" w:color="auto"/>
        <w:right w:val="none" w:sz="0" w:space="0" w:color="auto"/>
      </w:divBdr>
    </w:div>
    <w:div w:id="903757041">
      <w:bodyDiv w:val="1"/>
      <w:marLeft w:val="0"/>
      <w:marRight w:val="0"/>
      <w:marTop w:val="0"/>
      <w:marBottom w:val="0"/>
      <w:divBdr>
        <w:top w:val="none" w:sz="0" w:space="0" w:color="auto"/>
        <w:left w:val="none" w:sz="0" w:space="0" w:color="auto"/>
        <w:bottom w:val="none" w:sz="0" w:space="0" w:color="auto"/>
        <w:right w:val="none" w:sz="0" w:space="0" w:color="auto"/>
      </w:divBdr>
    </w:div>
    <w:div w:id="904800043">
      <w:bodyDiv w:val="1"/>
      <w:marLeft w:val="0"/>
      <w:marRight w:val="0"/>
      <w:marTop w:val="0"/>
      <w:marBottom w:val="0"/>
      <w:divBdr>
        <w:top w:val="none" w:sz="0" w:space="0" w:color="auto"/>
        <w:left w:val="none" w:sz="0" w:space="0" w:color="auto"/>
        <w:bottom w:val="none" w:sz="0" w:space="0" w:color="auto"/>
        <w:right w:val="none" w:sz="0" w:space="0" w:color="auto"/>
      </w:divBdr>
    </w:div>
    <w:div w:id="907421178">
      <w:bodyDiv w:val="1"/>
      <w:marLeft w:val="0"/>
      <w:marRight w:val="0"/>
      <w:marTop w:val="0"/>
      <w:marBottom w:val="0"/>
      <w:divBdr>
        <w:top w:val="none" w:sz="0" w:space="0" w:color="auto"/>
        <w:left w:val="none" w:sz="0" w:space="0" w:color="auto"/>
        <w:bottom w:val="none" w:sz="0" w:space="0" w:color="auto"/>
        <w:right w:val="none" w:sz="0" w:space="0" w:color="auto"/>
      </w:divBdr>
    </w:div>
    <w:div w:id="911505613">
      <w:bodyDiv w:val="1"/>
      <w:marLeft w:val="0"/>
      <w:marRight w:val="0"/>
      <w:marTop w:val="0"/>
      <w:marBottom w:val="0"/>
      <w:divBdr>
        <w:top w:val="none" w:sz="0" w:space="0" w:color="auto"/>
        <w:left w:val="none" w:sz="0" w:space="0" w:color="auto"/>
        <w:bottom w:val="none" w:sz="0" w:space="0" w:color="auto"/>
        <w:right w:val="none" w:sz="0" w:space="0" w:color="auto"/>
      </w:divBdr>
    </w:div>
    <w:div w:id="920410767">
      <w:bodyDiv w:val="1"/>
      <w:marLeft w:val="0"/>
      <w:marRight w:val="0"/>
      <w:marTop w:val="0"/>
      <w:marBottom w:val="0"/>
      <w:divBdr>
        <w:top w:val="none" w:sz="0" w:space="0" w:color="auto"/>
        <w:left w:val="none" w:sz="0" w:space="0" w:color="auto"/>
        <w:bottom w:val="none" w:sz="0" w:space="0" w:color="auto"/>
        <w:right w:val="none" w:sz="0" w:space="0" w:color="auto"/>
      </w:divBdr>
    </w:div>
    <w:div w:id="922837428">
      <w:bodyDiv w:val="1"/>
      <w:marLeft w:val="0"/>
      <w:marRight w:val="0"/>
      <w:marTop w:val="0"/>
      <w:marBottom w:val="0"/>
      <w:divBdr>
        <w:top w:val="none" w:sz="0" w:space="0" w:color="auto"/>
        <w:left w:val="none" w:sz="0" w:space="0" w:color="auto"/>
        <w:bottom w:val="none" w:sz="0" w:space="0" w:color="auto"/>
        <w:right w:val="none" w:sz="0" w:space="0" w:color="auto"/>
      </w:divBdr>
    </w:div>
    <w:div w:id="925385779">
      <w:bodyDiv w:val="1"/>
      <w:marLeft w:val="0"/>
      <w:marRight w:val="0"/>
      <w:marTop w:val="0"/>
      <w:marBottom w:val="0"/>
      <w:divBdr>
        <w:top w:val="none" w:sz="0" w:space="0" w:color="auto"/>
        <w:left w:val="none" w:sz="0" w:space="0" w:color="auto"/>
        <w:bottom w:val="none" w:sz="0" w:space="0" w:color="auto"/>
        <w:right w:val="none" w:sz="0" w:space="0" w:color="auto"/>
      </w:divBdr>
    </w:div>
    <w:div w:id="932281702">
      <w:bodyDiv w:val="1"/>
      <w:marLeft w:val="0"/>
      <w:marRight w:val="0"/>
      <w:marTop w:val="0"/>
      <w:marBottom w:val="0"/>
      <w:divBdr>
        <w:top w:val="none" w:sz="0" w:space="0" w:color="auto"/>
        <w:left w:val="none" w:sz="0" w:space="0" w:color="auto"/>
        <w:bottom w:val="none" w:sz="0" w:space="0" w:color="auto"/>
        <w:right w:val="none" w:sz="0" w:space="0" w:color="auto"/>
      </w:divBdr>
    </w:div>
    <w:div w:id="938104438">
      <w:bodyDiv w:val="1"/>
      <w:marLeft w:val="0"/>
      <w:marRight w:val="0"/>
      <w:marTop w:val="0"/>
      <w:marBottom w:val="0"/>
      <w:divBdr>
        <w:top w:val="none" w:sz="0" w:space="0" w:color="auto"/>
        <w:left w:val="none" w:sz="0" w:space="0" w:color="auto"/>
        <w:bottom w:val="none" w:sz="0" w:space="0" w:color="auto"/>
        <w:right w:val="none" w:sz="0" w:space="0" w:color="auto"/>
      </w:divBdr>
    </w:div>
    <w:div w:id="945112682">
      <w:bodyDiv w:val="1"/>
      <w:marLeft w:val="0"/>
      <w:marRight w:val="0"/>
      <w:marTop w:val="0"/>
      <w:marBottom w:val="0"/>
      <w:divBdr>
        <w:top w:val="none" w:sz="0" w:space="0" w:color="auto"/>
        <w:left w:val="none" w:sz="0" w:space="0" w:color="auto"/>
        <w:bottom w:val="none" w:sz="0" w:space="0" w:color="auto"/>
        <w:right w:val="none" w:sz="0" w:space="0" w:color="auto"/>
      </w:divBdr>
    </w:div>
    <w:div w:id="952437652">
      <w:bodyDiv w:val="1"/>
      <w:marLeft w:val="0"/>
      <w:marRight w:val="0"/>
      <w:marTop w:val="0"/>
      <w:marBottom w:val="0"/>
      <w:divBdr>
        <w:top w:val="none" w:sz="0" w:space="0" w:color="auto"/>
        <w:left w:val="none" w:sz="0" w:space="0" w:color="auto"/>
        <w:bottom w:val="none" w:sz="0" w:space="0" w:color="auto"/>
        <w:right w:val="none" w:sz="0" w:space="0" w:color="auto"/>
      </w:divBdr>
    </w:div>
    <w:div w:id="953367311">
      <w:bodyDiv w:val="1"/>
      <w:marLeft w:val="0"/>
      <w:marRight w:val="0"/>
      <w:marTop w:val="0"/>
      <w:marBottom w:val="0"/>
      <w:divBdr>
        <w:top w:val="none" w:sz="0" w:space="0" w:color="auto"/>
        <w:left w:val="none" w:sz="0" w:space="0" w:color="auto"/>
        <w:bottom w:val="none" w:sz="0" w:space="0" w:color="auto"/>
        <w:right w:val="none" w:sz="0" w:space="0" w:color="auto"/>
      </w:divBdr>
    </w:div>
    <w:div w:id="954408760">
      <w:bodyDiv w:val="1"/>
      <w:marLeft w:val="0"/>
      <w:marRight w:val="0"/>
      <w:marTop w:val="0"/>
      <w:marBottom w:val="0"/>
      <w:divBdr>
        <w:top w:val="none" w:sz="0" w:space="0" w:color="auto"/>
        <w:left w:val="none" w:sz="0" w:space="0" w:color="auto"/>
        <w:bottom w:val="none" w:sz="0" w:space="0" w:color="auto"/>
        <w:right w:val="none" w:sz="0" w:space="0" w:color="auto"/>
      </w:divBdr>
    </w:div>
    <w:div w:id="955792690">
      <w:bodyDiv w:val="1"/>
      <w:marLeft w:val="0"/>
      <w:marRight w:val="0"/>
      <w:marTop w:val="0"/>
      <w:marBottom w:val="0"/>
      <w:divBdr>
        <w:top w:val="none" w:sz="0" w:space="0" w:color="auto"/>
        <w:left w:val="none" w:sz="0" w:space="0" w:color="auto"/>
        <w:bottom w:val="none" w:sz="0" w:space="0" w:color="auto"/>
        <w:right w:val="none" w:sz="0" w:space="0" w:color="auto"/>
      </w:divBdr>
    </w:div>
    <w:div w:id="956567788">
      <w:bodyDiv w:val="1"/>
      <w:marLeft w:val="0"/>
      <w:marRight w:val="0"/>
      <w:marTop w:val="0"/>
      <w:marBottom w:val="0"/>
      <w:divBdr>
        <w:top w:val="none" w:sz="0" w:space="0" w:color="auto"/>
        <w:left w:val="none" w:sz="0" w:space="0" w:color="auto"/>
        <w:bottom w:val="none" w:sz="0" w:space="0" w:color="auto"/>
        <w:right w:val="none" w:sz="0" w:space="0" w:color="auto"/>
      </w:divBdr>
    </w:div>
    <w:div w:id="958872253">
      <w:bodyDiv w:val="1"/>
      <w:marLeft w:val="0"/>
      <w:marRight w:val="0"/>
      <w:marTop w:val="0"/>
      <w:marBottom w:val="0"/>
      <w:divBdr>
        <w:top w:val="none" w:sz="0" w:space="0" w:color="auto"/>
        <w:left w:val="none" w:sz="0" w:space="0" w:color="auto"/>
        <w:bottom w:val="none" w:sz="0" w:space="0" w:color="auto"/>
        <w:right w:val="none" w:sz="0" w:space="0" w:color="auto"/>
      </w:divBdr>
    </w:div>
    <w:div w:id="962151303">
      <w:bodyDiv w:val="1"/>
      <w:marLeft w:val="0"/>
      <w:marRight w:val="0"/>
      <w:marTop w:val="0"/>
      <w:marBottom w:val="0"/>
      <w:divBdr>
        <w:top w:val="none" w:sz="0" w:space="0" w:color="auto"/>
        <w:left w:val="none" w:sz="0" w:space="0" w:color="auto"/>
        <w:bottom w:val="none" w:sz="0" w:space="0" w:color="auto"/>
        <w:right w:val="none" w:sz="0" w:space="0" w:color="auto"/>
      </w:divBdr>
    </w:div>
    <w:div w:id="963848277">
      <w:bodyDiv w:val="1"/>
      <w:marLeft w:val="0"/>
      <w:marRight w:val="0"/>
      <w:marTop w:val="0"/>
      <w:marBottom w:val="0"/>
      <w:divBdr>
        <w:top w:val="none" w:sz="0" w:space="0" w:color="auto"/>
        <w:left w:val="none" w:sz="0" w:space="0" w:color="auto"/>
        <w:bottom w:val="none" w:sz="0" w:space="0" w:color="auto"/>
        <w:right w:val="none" w:sz="0" w:space="0" w:color="auto"/>
      </w:divBdr>
    </w:div>
    <w:div w:id="966086940">
      <w:bodyDiv w:val="1"/>
      <w:marLeft w:val="0"/>
      <w:marRight w:val="0"/>
      <w:marTop w:val="0"/>
      <w:marBottom w:val="0"/>
      <w:divBdr>
        <w:top w:val="none" w:sz="0" w:space="0" w:color="auto"/>
        <w:left w:val="none" w:sz="0" w:space="0" w:color="auto"/>
        <w:bottom w:val="none" w:sz="0" w:space="0" w:color="auto"/>
        <w:right w:val="none" w:sz="0" w:space="0" w:color="auto"/>
      </w:divBdr>
    </w:div>
    <w:div w:id="975450555">
      <w:bodyDiv w:val="1"/>
      <w:marLeft w:val="0"/>
      <w:marRight w:val="0"/>
      <w:marTop w:val="0"/>
      <w:marBottom w:val="0"/>
      <w:divBdr>
        <w:top w:val="none" w:sz="0" w:space="0" w:color="auto"/>
        <w:left w:val="none" w:sz="0" w:space="0" w:color="auto"/>
        <w:bottom w:val="none" w:sz="0" w:space="0" w:color="auto"/>
        <w:right w:val="none" w:sz="0" w:space="0" w:color="auto"/>
      </w:divBdr>
    </w:div>
    <w:div w:id="978414979">
      <w:bodyDiv w:val="1"/>
      <w:marLeft w:val="0"/>
      <w:marRight w:val="0"/>
      <w:marTop w:val="0"/>
      <w:marBottom w:val="0"/>
      <w:divBdr>
        <w:top w:val="none" w:sz="0" w:space="0" w:color="auto"/>
        <w:left w:val="none" w:sz="0" w:space="0" w:color="auto"/>
        <w:bottom w:val="none" w:sz="0" w:space="0" w:color="auto"/>
        <w:right w:val="none" w:sz="0" w:space="0" w:color="auto"/>
      </w:divBdr>
    </w:div>
    <w:div w:id="978800996">
      <w:bodyDiv w:val="1"/>
      <w:marLeft w:val="0"/>
      <w:marRight w:val="0"/>
      <w:marTop w:val="0"/>
      <w:marBottom w:val="0"/>
      <w:divBdr>
        <w:top w:val="none" w:sz="0" w:space="0" w:color="auto"/>
        <w:left w:val="none" w:sz="0" w:space="0" w:color="auto"/>
        <w:bottom w:val="none" w:sz="0" w:space="0" w:color="auto"/>
        <w:right w:val="none" w:sz="0" w:space="0" w:color="auto"/>
      </w:divBdr>
    </w:div>
    <w:div w:id="983268715">
      <w:bodyDiv w:val="1"/>
      <w:marLeft w:val="0"/>
      <w:marRight w:val="0"/>
      <w:marTop w:val="0"/>
      <w:marBottom w:val="0"/>
      <w:divBdr>
        <w:top w:val="none" w:sz="0" w:space="0" w:color="auto"/>
        <w:left w:val="none" w:sz="0" w:space="0" w:color="auto"/>
        <w:bottom w:val="none" w:sz="0" w:space="0" w:color="auto"/>
        <w:right w:val="none" w:sz="0" w:space="0" w:color="auto"/>
      </w:divBdr>
    </w:div>
    <w:div w:id="983966052">
      <w:bodyDiv w:val="1"/>
      <w:marLeft w:val="0"/>
      <w:marRight w:val="0"/>
      <w:marTop w:val="0"/>
      <w:marBottom w:val="0"/>
      <w:divBdr>
        <w:top w:val="none" w:sz="0" w:space="0" w:color="auto"/>
        <w:left w:val="none" w:sz="0" w:space="0" w:color="auto"/>
        <w:bottom w:val="none" w:sz="0" w:space="0" w:color="auto"/>
        <w:right w:val="none" w:sz="0" w:space="0" w:color="auto"/>
      </w:divBdr>
    </w:div>
    <w:div w:id="983971634">
      <w:bodyDiv w:val="1"/>
      <w:marLeft w:val="0"/>
      <w:marRight w:val="0"/>
      <w:marTop w:val="0"/>
      <w:marBottom w:val="0"/>
      <w:divBdr>
        <w:top w:val="none" w:sz="0" w:space="0" w:color="auto"/>
        <w:left w:val="none" w:sz="0" w:space="0" w:color="auto"/>
        <w:bottom w:val="none" w:sz="0" w:space="0" w:color="auto"/>
        <w:right w:val="none" w:sz="0" w:space="0" w:color="auto"/>
      </w:divBdr>
    </w:div>
    <w:div w:id="985470862">
      <w:bodyDiv w:val="1"/>
      <w:marLeft w:val="0"/>
      <w:marRight w:val="0"/>
      <w:marTop w:val="0"/>
      <w:marBottom w:val="0"/>
      <w:divBdr>
        <w:top w:val="none" w:sz="0" w:space="0" w:color="auto"/>
        <w:left w:val="none" w:sz="0" w:space="0" w:color="auto"/>
        <w:bottom w:val="none" w:sz="0" w:space="0" w:color="auto"/>
        <w:right w:val="none" w:sz="0" w:space="0" w:color="auto"/>
      </w:divBdr>
    </w:div>
    <w:div w:id="986014661">
      <w:bodyDiv w:val="1"/>
      <w:marLeft w:val="0"/>
      <w:marRight w:val="0"/>
      <w:marTop w:val="0"/>
      <w:marBottom w:val="0"/>
      <w:divBdr>
        <w:top w:val="none" w:sz="0" w:space="0" w:color="auto"/>
        <w:left w:val="none" w:sz="0" w:space="0" w:color="auto"/>
        <w:bottom w:val="none" w:sz="0" w:space="0" w:color="auto"/>
        <w:right w:val="none" w:sz="0" w:space="0" w:color="auto"/>
      </w:divBdr>
    </w:div>
    <w:div w:id="990329733">
      <w:bodyDiv w:val="1"/>
      <w:marLeft w:val="0"/>
      <w:marRight w:val="0"/>
      <w:marTop w:val="0"/>
      <w:marBottom w:val="0"/>
      <w:divBdr>
        <w:top w:val="none" w:sz="0" w:space="0" w:color="auto"/>
        <w:left w:val="none" w:sz="0" w:space="0" w:color="auto"/>
        <w:bottom w:val="none" w:sz="0" w:space="0" w:color="auto"/>
        <w:right w:val="none" w:sz="0" w:space="0" w:color="auto"/>
      </w:divBdr>
    </w:div>
    <w:div w:id="990914099">
      <w:bodyDiv w:val="1"/>
      <w:marLeft w:val="0"/>
      <w:marRight w:val="0"/>
      <w:marTop w:val="0"/>
      <w:marBottom w:val="0"/>
      <w:divBdr>
        <w:top w:val="none" w:sz="0" w:space="0" w:color="auto"/>
        <w:left w:val="none" w:sz="0" w:space="0" w:color="auto"/>
        <w:bottom w:val="none" w:sz="0" w:space="0" w:color="auto"/>
        <w:right w:val="none" w:sz="0" w:space="0" w:color="auto"/>
      </w:divBdr>
    </w:div>
    <w:div w:id="993951418">
      <w:bodyDiv w:val="1"/>
      <w:marLeft w:val="0"/>
      <w:marRight w:val="0"/>
      <w:marTop w:val="0"/>
      <w:marBottom w:val="0"/>
      <w:divBdr>
        <w:top w:val="none" w:sz="0" w:space="0" w:color="auto"/>
        <w:left w:val="none" w:sz="0" w:space="0" w:color="auto"/>
        <w:bottom w:val="none" w:sz="0" w:space="0" w:color="auto"/>
        <w:right w:val="none" w:sz="0" w:space="0" w:color="auto"/>
      </w:divBdr>
    </w:div>
    <w:div w:id="998730164">
      <w:bodyDiv w:val="1"/>
      <w:marLeft w:val="0"/>
      <w:marRight w:val="0"/>
      <w:marTop w:val="0"/>
      <w:marBottom w:val="0"/>
      <w:divBdr>
        <w:top w:val="none" w:sz="0" w:space="0" w:color="auto"/>
        <w:left w:val="none" w:sz="0" w:space="0" w:color="auto"/>
        <w:bottom w:val="none" w:sz="0" w:space="0" w:color="auto"/>
        <w:right w:val="none" w:sz="0" w:space="0" w:color="auto"/>
      </w:divBdr>
    </w:div>
    <w:div w:id="999624522">
      <w:bodyDiv w:val="1"/>
      <w:marLeft w:val="0"/>
      <w:marRight w:val="0"/>
      <w:marTop w:val="0"/>
      <w:marBottom w:val="0"/>
      <w:divBdr>
        <w:top w:val="none" w:sz="0" w:space="0" w:color="auto"/>
        <w:left w:val="none" w:sz="0" w:space="0" w:color="auto"/>
        <w:bottom w:val="none" w:sz="0" w:space="0" w:color="auto"/>
        <w:right w:val="none" w:sz="0" w:space="0" w:color="auto"/>
      </w:divBdr>
    </w:div>
    <w:div w:id="1009023549">
      <w:bodyDiv w:val="1"/>
      <w:marLeft w:val="0"/>
      <w:marRight w:val="0"/>
      <w:marTop w:val="0"/>
      <w:marBottom w:val="0"/>
      <w:divBdr>
        <w:top w:val="none" w:sz="0" w:space="0" w:color="auto"/>
        <w:left w:val="none" w:sz="0" w:space="0" w:color="auto"/>
        <w:bottom w:val="none" w:sz="0" w:space="0" w:color="auto"/>
        <w:right w:val="none" w:sz="0" w:space="0" w:color="auto"/>
      </w:divBdr>
    </w:div>
    <w:div w:id="1011760711">
      <w:bodyDiv w:val="1"/>
      <w:marLeft w:val="0"/>
      <w:marRight w:val="0"/>
      <w:marTop w:val="0"/>
      <w:marBottom w:val="0"/>
      <w:divBdr>
        <w:top w:val="none" w:sz="0" w:space="0" w:color="auto"/>
        <w:left w:val="none" w:sz="0" w:space="0" w:color="auto"/>
        <w:bottom w:val="none" w:sz="0" w:space="0" w:color="auto"/>
        <w:right w:val="none" w:sz="0" w:space="0" w:color="auto"/>
      </w:divBdr>
    </w:div>
    <w:div w:id="1015839073">
      <w:bodyDiv w:val="1"/>
      <w:marLeft w:val="0"/>
      <w:marRight w:val="0"/>
      <w:marTop w:val="0"/>
      <w:marBottom w:val="0"/>
      <w:divBdr>
        <w:top w:val="none" w:sz="0" w:space="0" w:color="auto"/>
        <w:left w:val="none" w:sz="0" w:space="0" w:color="auto"/>
        <w:bottom w:val="none" w:sz="0" w:space="0" w:color="auto"/>
        <w:right w:val="none" w:sz="0" w:space="0" w:color="auto"/>
      </w:divBdr>
    </w:div>
    <w:div w:id="1020935833">
      <w:bodyDiv w:val="1"/>
      <w:marLeft w:val="0"/>
      <w:marRight w:val="0"/>
      <w:marTop w:val="0"/>
      <w:marBottom w:val="0"/>
      <w:divBdr>
        <w:top w:val="none" w:sz="0" w:space="0" w:color="auto"/>
        <w:left w:val="none" w:sz="0" w:space="0" w:color="auto"/>
        <w:bottom w:val="none" w:sz="0" w:space="0" w:color="auto"/>
        <w:right w:val="none" w:sz="0" w:space="0" w:color="auto"/>
      </w:divBdr>
    </w:div>
    <w:div w:id="1025519509">
      <w:bodyDiv w:val="1"/>
      <w:marLeft w:val="0"/>
      <w:marRight w:val="0"/>
      <w:marTop w:val="0"/>
      <w:marBottom w:val="0"/>
      <w:divBdr>
        <w:top w:val="none" w:sz="0" w:space="0" w:color="auto"/>
        <w:left w:val="none" w:sz="0" w:space="0" w:color="auto"/>
        <w:bottom w:val="none" w:sz="0" w:space="0" w:color="auto"/>
        <w:right w:val="none" w:sz="0" w:space="0" w:color="auto"/>
      </w:divBdr>
    </w:div>
    <w:div w:id="1025522900">
      <w:bodyDiv w:val="1"/>
      <w:marLeft w:val="0"/>
      <w:marRight w:val="0"/>
      <w:marTop w:val="0"/>
      <w:marBottom w:val="0"/>
      <w:divBdr>
        <w:top w:val="none" w:sz="0" w:space="0" w:color="auto"/>
        <w:left w:val="none" w:sz="0" w:space="0" w:color="auto"/>
        <w:bottom w:val="none" w:sz="0" w:space="0" w:color="auto"/>
        <w:right w:val="none" w:sz="0" w:space="0" w:color="auto"/>
      </w:divBdr>
    </w:div>
    <w:div w:id="1026325292">
      <w:bodyDiv w:val="1"/>
      <w:marLeft w:val="0"/>
      <w:marRight w:val="0"/>
      <w:marTop w:val="0"/>
      <w:marBottom w:val="0"/>
      <w:divBdr>
        <w:top w:val="none" w:sz="0" w:space="0" w:color="auto"/>
        <w:left w:val="none" w:sz="0" w:space="0" w:color="auto"/>
        <w:bottom w:val="none" w:sz="0" w:space="0" w:color="auto"/>
        <w:right w:val="none" w:sz="0" w:space="0" w:color="auto"/>
      </w:divBdr>
    </w:div>
    <w:div w:id="1027869593">
      <w:bodyDiv w:val="1"/>
      <w:marLeft w:val="0"/>
      <w:marRight w:val="0"/>
      <w:marTop w:val="0"/>
      <w:marBottom w:val="0"/>
      <w:divBdr>
        <w:top w:val="none" w:sz="0" w:space="0" w:color="auto"/>
        <w:left w:val="none" w:sz="0" w:space="0" w:color="auto"/>
        <w:bottom w:val="none" w:sz="0" w:space="0" w:color="auto"/>
        <w:right w:val="none" w:sz="0" w:space="0" w:color="auto"/>
      </w:divBdr>
    </w:div>
    <w:div w:id="1033765915">
      <w:bodyDiv w:val="1"/>
      <w:marLeft w:val="0"/>
      <w:marRight w:val="0"/>
      <w:marTop w:val="0"/>
      <w:marBottom w:val="0"/>
      <w:divBdr>
        <w:top w:val="none" w:sz="0" w:space="0" w:color="auto"/>
        <w:left w:val="none" w:sz="0" w:space="0" w:color="auto"/>
        <w:bottom w:val="none" w:sz="0" w:space="0" w:color="auto"/>
        <w:right w:val="none" w:sz="0" w:space="0" w:color="auto"/>
      </w:divBdr>
    </w:div>
    <w:div w:id="1037394564">
      <w:bodyDiv w:val="1"/>
      <w:marLeft w:val="0"/>
      <w:marRight w:val="0"/>
      <w:marTop w:val="0"/>
      <w:marBottom w:val="0"/>
      <w:divBdr>
        <w:top w:val="none" w:sz="0" w:space="0" w:color="auto"/>
        <w:left w:val="none" w:sz="0" w:space="0" w:color="auto"/>
        <w:bottom w:val="none" w:sz="0" w:space="0" w:color="auto"/>
        <w:right w:val="none" w:sz="0" w:space="0" w:color="auto"/>
      </w:divBdr>
    </w:div>
    <w:div w:id="1037436161">
      <w:bodyDiv w:val="1"/>
      <w:marLeft w:val="0"/>
      <w:marRight w:val="0"/>
      <w:marTop w:val="0"/>
      <w:marBottom w:val="0"/>
      <w:divBdr>
        <w:top w:val="none" w:sz="0" w:space="0" w:color="auto"/>
        <w:left w:val="none" w:sz="0" w:space="0" w:color="auto"/>
        <w:bottom w:val="none" w:sz="0" w:space="0" w:color="auto"/>
        <w:right w:val="none" w:sz="0" w:space="0" w:color="auto"/>
      </w:divBdr>
    </w:div>
    <w:div w:id="1039664253">
      <w:bodyDiv w:val="1"/>
      <w:marLeft w:val="0"/>
      <w:marRight w:val="0"/>
      <w:marTop w:val="0"/>
      <w:marBottom w:val="0"/>
      <w:divBdr>
        <w:top w:val="none" w:sz="0" w:space="0" w:color="auto"/>
        <w:left w:val="none" w:sz="0" w:space="0" w:color="auto"/>
        <w:bottom w:val="none" w:sz="0" w:space="0" w:color="auto"/>
        <w:right w:val="none" w:sz="0" w:space="0" w:color="auto"/>
      </w:divBdr>
    </w:div>
    <w:div w:id="1040858755">
      <w:bodyDiv w:val="1"/>
      <w:marLeft w:val="0"/>
      <w:marRight w:val="0"/>
      <w:marTop w:val="0"/>
      <w:marBottom w:val="0"/>
      <w:divBdr>
        <w:top w:val="none" w:sz="0" w:space="0" w:color="auto"/>
        <w:left w:val="none" w:sz="0" w:space="0" w:color="auto"/>
        <w:bottom w:val="none" w:sz="0" w:space="0" w:color="auto"/>
        <w:right w:val="none" w:sz="0" w:space="0" w:color="auto"/>
      </w:divBdr>
    </w:div>
    <w:div w:id="1046950807">
      <w:bodyDiv w:val="1"/>
      <w:marLeft w:val="0"/>
      <w:marRight w:val="0"/>
      <w:marTop w:val="0"/>
      <w:marBottom w:val="0"/>
      <w:divBdr>
        <w:top w:val="none" w:sz="0" w:space="0" w:color="auto"/>
        <w:left w:val="none" w:sz="0" w:space="0" w:color="auto"/>
        <w:bottom w:val="none" w:sz="0" w:space="0" w:color="auto"/>
        <w:right w:val="none" w:sz="0" w:space="0" w:color="auto"/>
      </w:divBdr>
    </w:div>
    <w:div w:id="1047217014">
      <w:bodyDiv w:val="1"/>
      <w:marLeft w:val="0"/>
      <w:marRight w:val="0"/>
      <w:marTop w:val="0"/>
      <w:marBottom w:val="0"/>
      <w:divBdr>
        <w:top w:val="none" w:sz="0" w:space="0" w:color="auto"/>
        <w:left w:val="none" w:sz="0" w:space="0" w:color="auto"/>
        <w:bottom w:val="none" w:sz="0" w:space="0" w:color="auto"/>
        <w:right w:val="none" w:sz="0" w:space="0" w:color="auto"/>
      </w:divBdr>
    </w:div>
    <w:div w:id="1052655226">
      <w:bodyDiv w:val="1"/>
      <w:marLeft w:val="0"/>
      <w:marRight w:val="0"/>
      <w:marTop w:val="0"/>
      <w:marBottom w:val="0"/>
      <w:divBdr>
        <w:top w:val="none" w:sz="0" w:space="0" w:color="auto"/>
        <w:left w:val="none" w:sz="0" w:space="0" w:color="auto"/>
        <w:bottom w:val="none" w:sz="0" w:space="0" w:color="auto"/>
        <w:right w:val="none" w:sz="0" w:space="0" w:color="auto"/>
      </w:divBdr>
    </w:div>
    <w:div w:id="1058895062">
      <w:bodyDiv w:val="1"/>
      <w:marLeft w:val="0"/>
      <w:marRight w:val="0"/>
      <w:marTop w:val="0"/>
      <w:marBottom w:val="0"/>
      <w:divBdr>
        <w:top w:val="none" w:sz="0" w:space="0" w:color="auto"/>
        <w:left w:val="none" w:sz="0" w:space="0" w:color="auto"/>
        <w:bottom w:val="none" w:sz="0" w:space="0" w:color="auto"/>
        <w:right w:val="none" w:sz="0" w:space="0" w:color="auto"/>
      </w:divBdr>
    </w:div>
    <w:div w:id="1062102523">
      <w:bodyDiv w:val="1"/>
      <w:marLeft w:val="0"/>
      <w:marRight w:val="0"/>
      <w:marTop w:val="0"/>
      <w:marBottom w:val="0"/>
      <w:divBdr>
        <w:top w:val="none" w:sz="0" w:space="0" w:color="auto"/>
        <w:left w:val="none" w:sz="0" w:space="0" w:color="auto"/>
        <w:bottom w:val="none" w:sz="0" w:space="0" w:color="auto"/>
        <w:right w:val="none" w:sz="0" w:space="0" w:color="auto"/>
      </w:divBdr>
    </w:div>
    <w:div w:id="1064376350">
      <w:bodyDiv w:val="1"/>
      <w:marLeft w:val="0"/>
      <w:marRight w:val="0"/>
      <w:marTop w:val="0"/>
      <w:marBottom w:val="0"/>
      <w:divBdr>
        <w:top w:val="none" w:sz="0" w:space="0" w:color="auto"/>
        <w:left w:val="none" w:sz="0" w:space="0" w:color="auto"/>
        <w:bottom w:val="none" w:sz="0" w:space="0" w:color="auto"/>
        <w:right w:val="none" w:sz="0" w:space="0" w:color="auto"/>
      </w:divBdr>
    </w:div>
    <w:div w:id="1066032816">
      <w:bodyDiv w:val="1"/>
      <w:marLeft w:val="0"/>
      <w:marRight w:val="0"/>
      <w:marTop w:val="0"/>
      <w:marBottom w:val="0"/>
      <w:divBdr>
        <w:top w:val="none" w:sz="0" w:space="0" w:color="auto"/>
        <w:left w:val="none" w:sz="0" w:space="0" w:color="auto"/>
        <w:bottom w:val="none" w:sz="0" w:space="0" w:color="auto"/>
        <w:right w:val="none" w:sz="0" w:space="0" w:color="auto"/>
      </w:divBdr>
    </w:div>
    <w:div w:id="1067605469">
      <w:bodyDiv w:val="1"/>
      <w:marLeft w:val="0"/>
      <w:marRight w:val="0"/>
      <w:marTop w:val="0"/>
      <w:marBottom w:val="0"/>
      <w:divBdr>
        <w:top w:val="none" w:sz="0" w:space="0" w:color="auto"/>
        <w:left w:val="none" w:sz="0" w:space="0" w:color="auto"/>
        <w:bottom w:val="none" w:sz="0" w:space="0" w:color="auto"/>
        <w:right w:val="none" w:sz="0" w:space="0" w:color="auto"/>
      </w:divBdr>
    </w:div>
    <w:div w:id="1069576819">
      <w:bodyDiv w:val="1"/>
      <w:marLeft w:val="0"/>
      <w:marRight w:val="0"/>
      <w:marTop w:val="0"/>
      <w:marBottom w:val="0"/>
      <w:divBdr>
        <w:top w:val="none" w:sz="0" w:space="0" w:color="auto"/>
        <w:left w:val="none" w:sz="0" w:space="0" w:color="auto"/>
        <w:bottom w:val="none" w:sz="0" w:space="0" w:color="auto"/>
        <w:right w:val="none" w:sz="0" w:space="0" w:color="auto"/>
      </w:divBdr>
    </w:div>
    <w:div w:id="1073233652">
      <w:bodyDiv w:val="1"/>
      <w:marLeft w:val="0"/>
      <w:marRight w:val="0"/>
      <w:marTop w:val="0"/>
      <w:marBottom w:val="0"/>
      <w:divBdr>
        <w:top w:val="none" w:sz="0" w:space="0" w:color="auto"/>
        <w:left w:val="none" w:sz="0" w:space="0" w:color="auto"/>
        <w:bottom w:val="none" w:sz="0" w:space="0" w:color="auto"/>
        <w:right w:val="none" w:sz="0" w:space="0" w:color="auto"/>
      </w:divBdr>
    </w:div>
    <w:div w:id="1073435297">
      <w:bodyDiv w:val="1"/>
      <w:marLeft w:val="0"/>
      <w:marRight w:val="0"/>
      <w:marTop w:val="0"/>
      <w:marBottom w:val="0"/>
      <w:divBdr>
        <w:top w:val="none" w:sz="0" w:space="0" w:color="auto"/>
        <w:left w:val="none" w:sz="0" w:space="0" w:color="auto"/>
        <w:bottom w:val="none" w:sz="0" w:space="0" w:color="auto"/>
        <w:right w:val="none" w:sz="0" w:space="0" w:color="auto"/>
      </w:divBdr>
    </w:div>
    <w:div w:id="1075250537">
      <w:bodyDiv w:val="1"/>
      <w:marLeft w:val="0"/>
      <w:marRight w:val="0"/>
      <w:marTop w:val="0"/>
      <w:marBottom w:val="0"/>
      <w:divBdr>
        <w:top w:val="none" w:sz="0" w:space="0" w:color="auto"/>
        <w:left w:val="none" w:sz="0" w:space="0" w:color="auto"/>
        <w:bottom w:val="none" w:sz="0" w:space="0" w:color="auto"/>
        <w:right w:val="none" w:sz="0" w:space="0" w:color="auto"/>
      </w:divBdr>
    </w:div>
    <w:div w:id="1075856107">
      <w:bodyDiv w:val="1"/>
      <w:marLeft w:val="0"/>
      <w:marRight w:val="0"/>
      <w:marTop w:val="0"/>
      <w:marBottom w:val="0"/>
      <w:divBdr>
        <w:top w:val="none" w:sz="0" w:space="0" w:color="auto"/>
        <w:left w:val="none" w:sz="0" w:space="0" w:color="auto"/>
        <w:bottom w:val="none" w:sz="0" w:space="0" w:color="auto"/>
        <w:right w:val="none" w:sz="0" w:space="0" w:color="auto"/>
      </w:divBdr>
    </w:div>
    <w:div w:id="1076978735">
      <w:bodyDiv w:val="1"/>
      <w:marLeft w:val="0"/>
      <w:marRight w:val="0"/>
      <w:marTop w:val="0"/>
      <w:marBottom w:val="0"/>
      <w:divBdr>
        <w:top w:val="none" w:sz="0" w:space="0" w:color="auto"/>
        <w:left w:val="none" w:sz="0" w:space="0" w:color="auto"/>
        <w:bottom w:val="none" w:sz="0" w:space="0" w:color="auto"/>
        <w:right w:val="none" w:sz="0" w:space="0" w:color="auto"/>
      </w:divBdr>
    </w:div>
    <w:div w:id="1077704900">
      <w:bodyDiv w:val="1"/>
      <w:marLeft w:val="0"/>
      <w:marRight w:val="0"/>
      <w:marTop w:val="0"/>
      <w:marBottom w:val="0"/>
      <w:divBdr>
        <w:top w:val="none" w:sz="0" w:space="0" w:color="auto"/>
        <w:left w:val="none" w:sz="0" w:space="0" w:color="auto"/>
        <w:bottom w:val="none" w:sz="0" w:space="0" w:color="auto"/>
        <w:right w:val="none" w:sz="0" w:space="0" w:color="auto"/>
      </w:divBdr>
    </w:div>
    <w:div w:id="1088892751">
      <w:bodyDiv w:val="1"/>
      <w:marLeft w:val="0"/>
      <w:marRight w:val="0"/>
      <w:marTop w:val="0"/>
      <w:marBottom w:val="0"/>
      <w:divBdr>
        <w:top w:val="none" w:sz="0" w:space="0" w:color="auto"/>
        <w:left w:val="none" w:sz="0" w:space="0" w:color="auto"/>
        <w:bottom w:val="none" w:sz="0" w:space="0" w:color="auto"/>
        <w:right w:val="none" w:sz="0" w:space="0" w:color="auto"/>
      </w:divBdr>
    </w:div>
    <w:div w:id="1100023873">
      <w:bodyDiv w:val="1"/>
      <w:marLeft w:val="0"/>
      <w:marRight w:val="0"/>
      <w:marTop w:val="0"/>
      <w:marBottom w:val="0"/>
      <w:divBdr>
        <w:top w:val="none" w:sz="0" w:space="0" w:color="auto"/>
        <w:left w:val="none" w:sz="0" w:space="0" w:color="auto"/>
        <w:bottom w:val="none" w:sz="0" w:space="0" w:color="auto"/>
        <w:right w:val="none" w:sz="0" w:space="0" w:color="auto"/>
      </w:divBdr>
    </w:div>
    <w:div w:id="1101488794">
      <w:bodyDiv w:val="1"/>
      <w:marLeft w:val="0"/>
      <w:marRight w:val="0"/>
      <w:marTop w:val="0"/>
      <w:marBottom w:val="0"/>
      <w:divBdr>
        <w:top w:val="none" w:sz="0" w:space="0" w:color="auto"/>
        <w:left w:val="none" w:sz="0" w:space="0" w:color="auto"/>
        <w:bottom w:val="none" w:sz="0" w:space="0" w:color="auto"/>
        <w:right w:val="none" w:sz="0" w:space="0" w:color="auto"/>
      </w:divBdr>
    </w:div>
    <w:div w:id="1103500848">
      <w:bodyDiv w:val="1"/>
      <w:marLeft w:val="0"/>
      <w:marRight w:val="0"/>
      <w:marTop w:val="0"/>
      <w:marBottom w:val="0"/>
      <w:divBdr>
        <w:top w:val="none" w:sz="0" w:space="0" w:color="auto"/>
        <w:left w:val="none" w:sz="0" w:space="0" w:color="auto"/>
        <w:bottom w:val="none" w:sz="0" w:space="0" w:color="auto"/>
        <w:right w:val="none" w:sz="0" w:space="0" w:color="auto"/>
      </w:divBdr>
    </w:div>
    <w:div w:id="1105274831">
      <w:bodyDiv w:val="1"/>
      <w:marLeft w:val="0"/>
      <w:marRight w:val="0"/>
      <w:marTop w:val="0"/>
      <w:marBottom w:val="0"/>
      <w:divBdr>
        <w:top w:val="none" w:sz="0" w:space="0" w:color="auto"/>
        <w:left w:val="none" w:sz="0" w:space="0" w:color="auto"/>
        <w:bottom w:val="none" w:sz="0" w:space="0" w:color="auto"/>
        <w:right w:val="none" w:sz="0" w:space="0" w:color="auto"/>
      </w:divBdr>
    </w:div>
    <w:div w:id="1109662688">
      <w:bodyDiv w:val="1"/>
      <w:marLeft w:val="0"/>
      <w:marRight w:val="0"/>
      <w:marTop w:val="0"/>
      <w:marBottom w:val="0"/>
      <w:divBdr>
        <w:top w:val="none" w:sz="0" w:space="0" w:color="auto"/>
        <w:left w:val="none" w:sz="0" w:space="0" w:color="auto"/>
        <w:bottom w:val="none" w:sz="0" w:space="0" w:color="auto"/>
        <w:right w:val="none" w:sz="0" w:space="0" w:color="auto"/>
      </w:divBdr>
    </w:div>
    <w:div w:id="1112092705">
      <w:bodyDiv w:val="1"/>
      <w:marLeft w:val="0"/>
      <w:marRight w:val="0"/>
      <w:marTop w:val="0"/>
      <w:marBottom w:val="0"/>
      <w:divBdr>
        <w:top w:val="none" w:sz="0" w:space="0" w:color="auto"/>
        <w:left w:val="none" w:sz="0" w:space="0" w:color="auto"/>
        <w:bottom w:val="none" w:sz="0" w:space="0" w:color="auto"/>
        <w:right w:val="none" w:sz="0" w:space="0" w:color="auto"/>
      </w:divBdr>
    </w:div>
    <w:div w:id="1114666493">
      <w:bodyDiv w:val="1"/>
      <w:marLeft w:val="0"/>
      <w:marRight w:val="0"/>
      <w:marTop w:val="0"/>
      <w:marBottom w:val="0"/>
      <w:divBdr>
        <w:top w:val="none" w:sz="0" w:space="0" w:color="auto"/>
        <w:left w:val="none" w:sz="0" w:space="0" w:color="auto"/>
        <w:bottom w:val="none" w:sz="0" w:space="0" w:color="auto"/>
        <w:right w:val="none" w:sz="0" w:space="0" w:color="auto"/>
      </w:divBdr>
    </w:div>
    <w:div w:id="1123379710">
      <w:bodyDiv w:val="1"/>
      <w:marLeft w:val="0"/>
      <w:marRight w:val="0"/>
      <w:marTop w:val="0"/>
      <w:marBottom w:val="0"/>
      <w:divBdr>
        <w:top w:val="none" w:sz="0" w:space="0" w:color="auto"/>
        <w:left w:val="none" w:sz="0" w:space="0" w:color="auto"/>
        <w:bottom w:val="none" w:sz="0" w:space="0" w:color="auto"/>
        <w:right w:val="none" w:sz="0" w:space="0" w:color="auto"/>
      </w:divBdr>
    </w:div>
    <w:div w:id="1124038861">
      <w:bodyDiv w:val="1"/>
      <w:marLeft w:val="0"/>
      <w:marRight w:val="0"/>
      <w:marTop w:val="0"/>
      <w:marBottom w:val="0"/>
      <w:divBdr>
        <w:top w:val="none" w:sz="0" w:space="0" w:color="auto"/>
        <w:left w:val="none" w:sz="0" w:space="0" w:color="auto"/>
        <w:bottom w:val="none" w:sz="0" w:space="0" w:color="auto"/>
        <w:right w:val="none" w:sz="0" w:space="0" w:color="auto"/>
      </w:divBdr>
    </w:div>
    <w:div w:id="1126006555">
      <w:bodyDiv w:val="1"/>
      <w:marLeft w:val="0"/>
      <w:marRight w:val="0"/>
      <w:marTop w:val="0"/>
      <w:marBottom w:val="0"/>
      <w:divBdr>
        <w:top w:val="none" w:sz="0" w:space="0" w:color="auto"/>
        <w:left w:val="none" w:sz="0" w:space="0" w:color="auto"/>
        <w:bottom w:val="none" w:sz="0" w:space="0" w:color="auto"/>
        <w:right w:val="none" w:sz="0" w:space="0" w:color="auto"/>
      </w:divBdr>
    </w:div>
    <w:div w:id="1127240699">
      <w:bodyDiv w:val="1"/>
      <w:marLeft w:val="0"/>
      <w:marRight w:val="0"/>
      <w:marTop w:val="0"/>
      <w:marBottom w:val="0"/>
      <w:divBdr>
        <w:top w:val="none" w:sz="0" w:space="0" w:color="auto"/>
        <w:left w:val="none" w:sz="0" w:space="0" w:color="auto"/>
        <w:bottom w:val="none" w:sz="0" w:space="0" w:color="auto"/>
        <w:right w:val="none" w:sz="0" w:space="0" w:color="auto"/>
      </w:divBdr>
    </w:div>
    <w:div w:id="1133406530">
      <w:bodyDiv w:val="1"/>
      <w:marLeft w:val="0"/>
      <w:marRight w:val="0"/>
      <w:marTop w:val="0"/>
      <w:marBottom w:val="0"/>
      <w:divBdr>
        <w:top w:val="none" w:sz="0" w:space="0" w:color="auto"/>
        <w:left w:val="none" w:sz="0" w:space="0" w:color="auto"/>
        <w:bottom w:val="none" w:sz="0" w:space="0" w:color="auto"/>
        <w:right w:val="none" w:sz="0" w:space="0" w:color="auto"/>
      </w:divBdr>
    </w:div>
    <w:div w:id="1133476706">
      <w:bodyDiv w:val="1"/>
      <w:marLeft w:val="0"/>
      <w:marRight w:val="0"/>
      <w:marTop w:val="0"/>
      <w:marBottom w:val="0"/>
      <w:divBdr>
        <w:top w:val="none" w:sz="0" w:space="0" w:color="auto"/>
        <w:left w:val="none" w:sz="0" w:space="0" w:color="auto"/>
        <w:bottom w:val="none" w:sz="0" w:space="0" w:color="auto"/>
        <w:right w:val="none" w:sz="0" w:space="0" w:color="auto"/>
      </w:divBdr>
    </w:div>
    <w:div w:id="1133593641">
      <w:bodyDiv w:val="1"/>
      <w:marLeft w:val="0"/>
      <w:marRight w:val="0"/>
      <w:marTop w:val="0"/>
      <w:marBottom w:val="0"/>
      <w:divBdr>
        <w:top w:val="none" w:sz="0" w:space="0" w:color="auto"/>
        <w:left w:val="none" w:sz="0" w:space="0" w:color="auto"/>
        <w:bottom w:val="none" w:sz="0" w:space="0" w:color="auto"/>
        <w:right w:val="none" w:sz="0" w:space="0" w:color="auto"/>
      </w:divBdr>
    </w:div>
    <w:div w:id="1134643656">
      <w:bodyDiv w:val="1"/>
      <w:marLeft w:val="0"/>
      <w:marRight w:val="0"/>
      <w:marTop w:val="0"/>
      <w:marBottom w:val="0"/>
      <w:divBdr>
        <w:top w:val="none" w:sz="0" w:space="0" w:color="auto"/>
        <w:left w:val="none" w:sz="0" w:space="0" w:color="auto"/>
        <w:bottom w:val="none" w:sz="0" w:space="0" w:color="auto"/>
        <w:right w:val="none" w:sz="0" w:space="0" w:color="auto"/>
      </w:divBdr>
    </w:div>
    <w:div w:id="1135561636">
      <w:bodyDiv w:val="1"/>
      <w:marLeft w:val="0"/>
      <w:marRight w:val="0"/>
      <w:marTop w:val="0"/>
      <w:marBottom w:val="0"/>
      <w:divBdr>
        <w:top w:val="none" w:sz="0" w:space="0" w:color="auto"/>
        <w:left w:val="none" w:sz="0" w:space="0" w:color="auto"/>
        <w:bottom w:val="none" w:sz="0" w:space="0" w:color="auto"/>
        <w:right w:val="none" w:sz="0" w:space="0" w:color="auto"/>
      </w:divBdr>
    </w:div>
    <w:div w:id="1153793564">
      <w:bodyDiv w:val="1"/>
      <w:marLeft w:val="0"/>
      <w:marRight w:val="0"/>
      <w:marTop w:val="0"/>
      <w:marBottom w:val="0"/>
      <w:divBdr>
        <w:top w:val="none" w:sz="0" w:space="0" w:color="auto"/>
        <w:left w:val="none" w:sz="0" w:space="0" w:color="auto"/>
        <w:bottom w:val="none" w:sz="0" w:space="0" w:color="auto"/>
        <w:right w:val="none" w:sz="0" w:space="0" w:color="auto"/>
      </w:divBdr>
    </w:div>
    <w:div w:id="1164005358">
      <w:bodyDiv w:val="1"/>
      <w:marLeft w:val="0"/>
      <w:marRight w:val="0"/>
      <w:marTop w:val="0"/>
      <w:marBottom w:val="0"/>
      <w:divBdr>
        <w:top w:val="none" w:sz="0" w:space="0" w:color="auto"/>
        <w:left w:val="none" w:sz="0" w:space="0" w:color="auto"/>
        <w:bottom w:val="none" w:sz="0" w:space="0" w:color="auto"/>
        <w:right w:val="none" w:sz="0" w:space="0" w:color="auto"/>
      </w:divBdr>
    </w:div>
    <w:div w:id="1165047919">
      <w:bodyDiv w:val="1"/>
      <w:marLeft w:val="0"/>
      <w:marRight w:val="0"/>
      <w:marTop w:val="0"/>
      <w:marBottom w:val="0"/>
      <w:divBdr>
        <w:top w:val="none" w:sz="0" w:space="0" w:color="auto"/>
        <w:left w:val="none" w:sz="0" w:space="0" w:color="auto"/>
        <w:bottom w:val="none" w:sz="0" w:space="0" w:color="auto"/>
        <w:right w:val="none" w:sz="0" w:space="0" w:color="auto"/>
      </w:divBdr>
    </w:div>
    <w:div w:id="1171456049">
      <w:bodyDiv w:val="1"/>
      <w:marLeft w:val="0"/>
      <w:marRight w:val="0"/>
      <w:marTop w:val="0"/>
      <w:marBottom w:val="0"/>
      <w:divBdr>
        <w:top w:val="none" w:sz="0" w:space="0" w:color="auto"/>
        <w:left w:val="none" w:sz="0" w:space="0" w:color="auto"/>
        <w:bottom w:val="none" w:sz="0" w:space="0" w:color="auto"/>
        <w:right w:val="none" w:sz="0" w:space="0" w:color="auto"/>
      </w:divBdr>
    </w:div>
    <w:div w:id="1171603075">
      <w:bodyDiv w:val="1"/>
      <w:marLeft w:val="0"/>
      <w:marRight w:val="0"/>
      <w:marTop w:val="0"/>
      <w:marBottom w:val="0"/>
      <w:divBdr>
        <w:top w:val="none" w:sz="0" w:space="0" w:color="auto"/>
        <w:left w:val="none" w:sz="0" w:space="0" w:color="auto"/>
        <w:bottom w:val="none" w:sz="0" w:space="0" w:color="auto"/>
        <w:right w:val="none" w:sz="0" w:space="0" w:color="auto"/>
      </w:divBdr>
    </w:div>
    <w:div w:id="1174297172">
      <w:bodyDiv w:val="1"/>
      <w:marLeft w:val="0"/>
      <w:marRight w:val="0"/>
      <w:marTop w:val="0"/>
      <w:marBottom w:val="0"/>
      <w:divBdr>
        <w:top w:val="none" w:sz="0" w:space="0" w:color="auto"/>
        <w:left w:val="none" w:sz="0" w:space="0" w:color="auto"/>
        <w:bottom w:val="none" w:sz="0" w:space="0" w:color="auto"/>
        <w:right w:val="none" w:sz="0" w:space="0" w:color="auto"/>
      </w:divBdr>
    </w:div>
    <w:div w:id="1181120515">
      <w:bodyDiv w:val="1"/>
      <w:marLeft w:val="0"/>
      <w:marRight w:val="0"/>
      <w:marTop w:val="0"/>
      <w:marBottom w:val="0"/>
      <w:divBdr>
        <w:top w:val="none" w:sz="0" w:space="0" w:color="auto"/>
        <w:left w:val="none" w:sz="0" w:space="0" w:color="auto"/>
        <w:bottom w:val="none" w:sz="0" w:space="0" w:color="auto"/>
        <w:right w:val="none" w:sz="0" w:space="0" w:color="auto"/>
      </w:divBdr>
    </w:div>
    <w:div w:id="1181895507">
      <w:bodyDiv w:val="1"/>
      <w:marLeft w:val="0"/>
      <w:marRight w:val="0"/>
      <w:marTop w:val="0"/>
      <w:marBottom w:val="0"/>
      <w:divBdr>
        <w:top w:val="none" w:sz="0" w:space="0" w:color="auto"/>
        <w:left w:val="none" w:sz="0" w:space="0" w:color="auto"/>
        <w:bottom w:val="none" w:sz="0" w:space="0" w:color="auto"/>
        <w:right w:val="none" w:sz="0" w:space="0" w:color="auto"/>
      </w:divBdr>
    </w:div>
    <w:div w:id="1187258371">
      <w:bodyDiv w:val="1"/>
      <w:marLeft w:val="0"/>
      <w:marRight w:val="0"/>
      <w:marTop w:val="0"/>
      <w:marBottom w:val="0"/>
      <w:divBdr>
        <w:top w:val="none" w:sz="0" w:space="0" w:color="auto"/>
        <w:left w:val="none" w:sz="0" w:space="0" w:color="auto"/>
        <w:bottom w:val="none" w:sz="0" w:space="0" w:color="auto"/>
        <w:right w:val="none" w:sz="0" w:space="0" w:color="auto"/>
      </w:divBdr>
    </w:div>
    <w:div w:id="1191723752">
      <w:bodyDiv w:val="1"/>
      <w:marLeft w:val="0"/>
      <w:marRight w:val="0"/>
      <w:marTop w:val="0"/>
      <w:marBottom w:val="0"/>
      <w:divBdr>
        <w:top w:val="none" w:sz="0" w:space="0" w:color="auto"/>
        <w:left w:val="none" w:sz="0" w:space="0" w:color="auto"/>
        <w:bottom w:val="none" w:sz="0" w:space="0" w:color="auto"/>
        <w:right w:val="none" w:sz="0" w:space="0" w:color="auto"/>
      </w:divBdr>
    </w:div>
    <w:div w:id="1192187408">
      <w:bodyDiv w:val="1"/>
      <w:marLeft w:val="0"/>
      <w:marRight w:val="0"/>
      <w:marTop w:val="0"/>
      <w:marBottom w:val="0"/>
      <w:divBdr>
        <w:top w:val="none" w:sz="0" w:space="0" w:color="auto"/>
        <w:left w:val="none" w:sz="0" w:space="0" w:color="auto"/>
        <w:bottom w:val="none" w:sz="0" w:space="0" w:color="auto"/>
        <w:right w:val="none" w:sz="0" w:space="0" w:color="auto"/>
      </w:divBdr>
    </w:div>
    <w:div w:id="1199128605">
      <w:bodyDiv w:val="1"/>
      <w:marLeft w:val="0"/>
      <w:marRight w:val="0"/>
      <w:marTop w:val="0"/>
      <w:marBottom w:val="0"/>
      <w:divBdr>
        <w:top w:val="none" w:sz="0" w:space="0" w:color="auto"/>
        <w:left w:val="none" w:sz="0" w:space="0" w:color="auto"/>
        <w:bottom w:val="none" w:sz="0" w:space="0" w:color="auto"/>
        <w:right w:val="none" w:sz="0" w:space="0" w:color="auto"/>
      </w:divBdr>
    </w:div>
    <w:div w:id="1208418979">
      <w:bodyDiv w:val="1"/>
      <w:marLeft w:val="0"/>
      <w:marRight w:val="0"/>
      <w:marTop w:val="0"/>
      <w:marBottom w:val="0"/>
      <w:divBdr>
        <w:top w:val="none" w:sz="0" w:space="0" w:color="auto"/>
        <w:left w:val="none" w:sz="0" w:space="0" w:color="auto"/>
        <w:bottom w:val="none" w:sz="0" w:space="0" w:color="auto"/>
        <w:right w:val="none" w:sz="0" w:space="0" w:color="auto"/>
      </w:divBdr>
    </w:div>
    <w:div w:id="1209221430">
      <w:bodyDiv w:val="1"/>
      <w:marLeft w:val="0"/>
      <w:marRight w:val="0"/>
      <w:marTop w:val="0"/>
      <w:marBottom w:val="0"/>
      <w:divBdr>
        <w:top w:val="none" w:sz="0" w:space="0" w:color="auto"/>
        <w:left w:val="none" w:sz="0" w:space="0" w:color="auto"/>
        <w:bottom w:val="none" w:sz="0" w:space="0" w:color="auto"/>
        <w:right w:val="none" w:sz="0" w:space="0" w:color="auto"/>
      </w:divBdr>
    </w:div>
    <w:div w:id="1212763875">
      <w:bodyDiv w:val="1"/>
      <w:marLeft w:val="0"/>
      <w:marRight w:val="0"/>
      <w:marTop w:val="0"/>
      <w:marBottom w:val="0"/>
      <w:divBdr>
        <w:top w:val="none" w:sz="0" w:space="0" w:color="auto"/>
        <w:left w:val="none" w:sz="0" w:space="0" w:color="auto"/>
        <w:bottom w:val="none" w:sz="0" w:space="0" w:color="auto"/>
        <w:right w:val="none" w:sz="0" w:space="0" w:color="auto"/>
      </w:divBdr>
    </w:div>
    <w:div w:id="1215854625">
      <w:bodyDiv w:val="1"/>
      <w:marLeft w:val="0"/>
      <w:marRight w:val="0"/>
      <w:marTop w:val="0"/>
      <w:marBottom w:val="0"/>
      <w:divBdr>
        <w:top w:val="none" w:sz="0" w:space="0" w:color="auto"/>
        <w:left w:val="none" w:sz="0" w:space="0" w:color="auto"/>
        <w:bottom w:val="none" w:sz="0" w:space="0" w:color="auto"/>
        <w:right w:val="none" w:sz="0" w:space="0" w:color="auto"/>
      </w:divBdr>
    </w:div>
    <w:div w:id="1217156680">
      <w:bodyDiv w:val="1"/>
      <w:marLeft w:val="0"/>
      <w:marRight w:val="0"/>
      <w:marTop w:val="0"/>
      <w:marBottom w:val="0"/>
      <w:divBdr>
        <w:top w:val="none" w:sz="0" w:space="0" w:color="auto"/>
        <w:left w:val="none" w:sz="0" w:space="0" w:color="auto"/>
        <w:bottom w:val="none" w:sz="0" w:space="0" w:color="auto"/>
        <w:right w:val="none" w:sz="0" w:space="0" w:color="auto"/>
      </w:divBdr>
    </w:div>
    <w:div w:id="1218931573">
      <w:bodyDiv w:val="1"/>
      <w:marLeft w:val="0"/>
      <w:marRight w:val="0"/>
      <w:marTop w:val="0"/>
      <w:marBottom w:val="0"/>
      <w:divBdr>
        <w:top w:val="none" w:sz="0" w:space="0" w:color="auto"/>
        <w:left w:val="none" w:sz="0" w:space="0" w:color="auto"/>
        <w:bottom w:val="none" w:sz="0" w:space="0" w:color="auto"/>
        <w:right w:val="none" w:sz="0" w:space="0" w:color="auto"/>
      </w:divBdr>
    </w:div>
    <w:div w:id="1222980847">
      <w:bodyDiv w:val="1"/>
      <w:marLeft w:val="0"/>
      <w:marRight w:val="0"/>
      <w:marTop w:val="0"/>
      <w:marBottom w:val="0"/>
      <w:divBdr>
        <w:top w:val="none" w:sz="0" w:space="0" w:color="auto"/>
        <w:left w:val="none" w:sz="0" w:space="0" w:color="auto"/>
        <w:bottom w:val="none" w:sz="0" w:space="0" w:color="auto"/>
        <w:right w:val="none" w:sz="0" w:space="0" w:color="auto"/>
      </w:divBdr>
    </w:div>
    <w:div w:id="1225722765">
      <w:bodyDiv w:val="1"/>
      <w:marLeft w:val="0"/>
      <w:marRight w:val="0"/>
      <w:marTop w:val="0"/>
      <w:marBottom w:val="0"/>
      <w:divBdr>
        <w:top w:val="none" w:sz="0" w:space="0" w:color="auto"/>
        <w:left w:val="none" w:sz="0" w:space="0" w:color="auto"/>
        <w:bottom w:val="none" w:sz="0" w:space="0" w:color="auto"/>
        <w:right w:val="none" w:sz="0" w:space="0" w:color="auto"/>
      </w:divBdr>
    </w:div>
    <w:div w:id="1229995645">
      <w:bodyDiv w:val="1"/>
      <w:marLeft w:val="0"/>
      <w:marRight w:val="0"/>
      <w:marTop w:val="0"/>
      <w:marBottom w:val="0"/>
      <w:divBdr>
        <w:top w:val="none" w:sz="0" w:space="0" w:color="auto"/>
        <w:left w:val="none" w:sz="0" w:space="0" w:color="auto"/>
        <w:bottom w:val="none" w:sz="0" w:space="0" w:color="auto"/>
        <w:right w:val="none" w:sz="0" w:space="0" w:color="auto"/>
      </w:divBdr>
    </w:div>
    <w:div w:id="1232472020">
      <w:bodyDiv w:val="1"/>
      <w:marLeft w:val="0"/>
      <w:marRight w:val="0"/>
      <w:marTop w:val="0"/>
      <w:marBottom w:val="0"/>
      <w:divBdr>
        <w:top w:val="none" w:sz="0" w:space="0" w:color="auto"/>
        <w:left w:val="none" w:sz="0" w:space="0" w:color="auto"/>
        <w:bottom w:val="none" w:sz="0" w:space="0" w:color="auto"/>
        <w:right w:val="none" w:sz="0" w:space="0" w:color="auto"/>
      </w:divBdr>
    </w:div>
    <w:div w:id="1233812222">
      <w:bodyDiv w:val="1"/>
      <w:marLeft w:val="0"/>
      <w:marRight w:val="0"/>
      <w:marTop w:val="0"/>
      <w:marBottom w:val="0"/>
      <w:divBdr>
        <w:top w:val="none" w:sz="0" w:space="0" w:color="auto"/>
        <w:left w:val="none" w:sz="0" w:space="0" w:color="auto"/>
        <w:bottom w:val="none" w:sz="0" w:space="0" w:color="auto"/>
        <w:right w:val="none" w:sz="0" w:space="0" w:color="auto"/>
      </w:divBdr>
    </w:div>
    <w:div w:id="1244412604">
      <w:bodyDiv w:val="1"/>
      <w:marLeft w:val="0"/>
      <w:marRight w:val="0"/>
      <w:marTop w:val="0"/>
      <w:marBottom w:val="0"/>
      <w:divBdr>
        <w:top w:val="none" w:sz="0" w:space="0" w:color="auto"/>
        <w:left w:val="none" w:sz="0" w:space="0" w:color="auto"/>
        <w:bottom w:val="none" w:sz="0" w:space="0" w:color="auto"/>
        <w:right w:val="none" w:sz="0" w:space="0" w:color="auto"/>
      </w:divBdr>
    </w:div>
    <w:div w:id="1244871437">
      <w:bodyDiv w:val="1"/>
      <w:marLeft w:val="0"/>
      <w:marRight w:val="0"/>
      <w:marTop w:val="0"/>
      <w:marBottom w:val="0"/>
      <w:divBdr>
        <w:top w:val="none" w:sz="0" w:space="0" w:color="auto"/>
        <w:left w:val="none" w:sz="0" w:space="0" w:color="auto"/>
        <w:bottom w:val="none" w:sz="0" w:space="0" w:color="auto"/>
        <w:right w:val="none" w:sz="0" w:space="0" w:color="auto"/>
      </w:divBdr>
    </w:div>
    <w:div w:id="1249849783">
      <w:bodyDiv w:val="1"/>
      <w:marLeft w:val="0"/>
      <w:marRight w:val="0"/>
      <w:marTop w:val="0"/>
      <w:marBottom w:val="0"/>
      <w:divBdr>
        <w:top w:val="none" w:sz="0" w:space="0" w:color="auto"/>
        <w:left w:val="none" w:sz="0" w:space="0" w:color="auto"/>
        <w:bottom w:val="none" w:sz="0" w:space="0" w:color="auto"/>
        <w:right w:val="none" w:sz="0" w:space="0" w:color="auto"/>
      </w:divBdr>
    </w:div>
    <w:div w:id="1263685272">
      <w:bodyDiv w:val="1"/>
      <w:marLeft w:val="0"/>
      <w:marRight w:val="0"/>
      <w:marTop w:val="0"/>
      <w:marBottom w:val="0"/>
      <w:divBdr>
        <w:top w:val="none" w:sz="0" w:space="0" w:color="auto"/>
        <w:left w:val="none" w:sz="0" w:space="0" w:color="auto"/>
        <w:bottom w:val="none" w:sz="0" w:space="0" w:color="auto"/>
        <w:right w:val="none" w:sz="0" w:space="0" w:color="auto"/>
      </w:divBdr>
    </w:div>
    <w:div w:id="1265186031">
      <w:bodyDiv w:val="1"/>
      <w:marLeft w:val="0"/>
      <w:marRight w:val="0"/>
      <w:marTop w:val="0"/>
      <w:marBottom w:val="0"/>
      <w:divBdr>
        <w:top w:val="none" w:sz="0" w:space="0" w:color="auto"/>
        <w:left w:val="none" w:sz="0" w:space="0" w:color="auto"/>
        <w:bottom w:val="none" w:sz="0" w:space="0" w:color="auto"/>
        <w:right w:val="none" w:sz="0" w:space="0" w:color="auto"/>
      </w:divBdr>
    </w:div>
    <w:div w:id="1265842226">
      <w:bodyDiv w:val="1"/>
      <w:marLeft w:val="0"/>
      <w:marRight w:val="0"/>
      <w:marTop w:val="0"/>
      <w:marBottom w:val="0"/>
      <w:divBdr>
        <w:top w:val="none" w:sz="0" w:space="0" w:color="auto"/>
        <w:left w:val="none" w:sz="0" w:space="0" w:color="auto"/>
        <w:bottom w:val="none" w:sz="0" w:space="0" w:color="auto"/>
        <w:right w:val="none" w:sz="0" w:space="0" w:color="auto"/>
      </w:divBdr>
    </w:div>
    <w:div w:id="1265843163">
      <w:bodyDiv w:val="1"/>
      <w:marLeft w:val="0"/>
      <w:marRight w:val="0"/>
      <w:marTop w:val="0"/>
      <w:marBottom w:val="0"/>
      <w:divBdr>
        <w:top w:val="none" w:sz="0" w:space="0" w:color="auto"/>
        <w:left w:val="none" w:sz="0" w:space="0" w:color="auto"/>
        <w:bottom w:val="none" w:sz="0" w:space="0" w:color="auto"/>
        <w:right w:val="none" w:sz="0" w:space="0" w:color="auto"/>
      </w:divBdr>
    </w:div>
    <w:div w:id="1269390390">
      <w:bodyDiv w:val="1"/>
      <w:marLeft w:val="0"/>
      <w:marRight w:val="0"/>
      <w:marTop w:val="0"/>
      <w:marBottom w:val="0"/>
      <w:divBdr>
        <w:top w:val="none" w:sz="0" w:space="0" w:color="auto"/>
        <w:left w:val="none" w:sz="0" w:space="0" w:color="auto"/>
        <w:bottom w:val="none" w:sz="0" w:space="0" w:color="auto"/>
        <w:right w:val="none" w:sz="0" w:space="0" w:color="auto"/>
      </w:divBdr>
    </w:div>
    <w:div w:id="1269507687">
      <w:bodyDiv w:val="1"/>
      <w:marLeft w:val="0"/>
      <w:marRight w:val="0"/>
      <w:marTop w:val="0"/>
      <w:marBottom w:val="0"/>
      <w:divBdr>
        <w:top w:val="none" w:sz="0" w:space="0" w:color="auto"/>
        <w:left w:val="none" w:sz="0" w:space="0" w:color="auto"/>
        <w:bottom w:val="none" w:sz="0" w:space="0" w:color="auto"/>
        <w:right w:val="none" w:sz="0" w:space="0" w:color="auto"/>
      </w:divBdr>
    </w:div>
    <w:div w:id="1274364181">
      <w:bodyDiv w:val="1"/>
      <w:marLeft w:val="0"/>
      <w:marRight w:val="0"/>
      <w:marTop w:val="0"/>
      <w:marBottom w:val="0"/>
      <w:divBdr>
        <w:top w:val="none" w:sz="0" w:space="0" w:color="auto"/>
        <w:left w:val="none" w:sz="0" w:space="0" w:color="auto"/>
        <w:bottom w:val="none" w:sz="0" w:space="0" w:color="auto"/>
        <w:right w:val="none" w:sz="0" w:space="0" w:color="auto"/>
      </w:divBdr>
    </w:div>
    <w:div w:id="1276059484">
      <w:bodyDiv w:val="1"/>
      <w:marLeft w:val="0"/>
      <w:marRight w:val="0"/>
      <w:marTop w:val="0"/>
      <w:marBottom w:val="0"/>
      <w:divBdr>
        <w:top w:val="none" w:sz="0" w:space="0" w:color="auto"/>
        <w:left w:val="none" w:sz="0" w:space="0" w:color="auto"/>
        <w:bottom w:val="none" w:sz="0" w:space="0" w:color="auto"/>
        <w:right w:val="none" w:sz="0" w:space="0" w:color="auto"/>
      </w:divBdr>
    </w:div>
    <w:div w:id="1279020493">
      <w:bodyDiv w:val="1"/>
      <w:marLeft w:val="0"/>
      <w:marRight w:val="0"/>
      <w:marTop w:val="0"/>
      <w:marBottom w:val="0"/>
      <w:divBdr>
        <w:top w:val="none" w:sz="0" w:space="0" w:color="auto"/>
        <w:left w:val="none" w:sz="0" w:space="0" w:color="auto"/>
        <w:bottom w:val="none" w:sz="0" w:space="0" w:color="auto"/>
        <w:right w:val="none" w:sz="0" w:space="0" w:color="auto"/>
      </w:divBdr>
    </w:div>
    <w:div w:id="1281304665">
      <w:bodyDiv w:val="1"/>
      <w:marLeft w:val="0"/>
      <w:marRight w:val="0"/>
      <w:marTop w:val="0"/>
      <w:marBottom w:val="0"/>
      <w:divBdr>
        <w:top w:val="none" w:sz="0" w:space="0" w:color="auto"/>
        <w:left w:val="none" w:sz="0" w:space="0" w:color="auto"/>
        <w:bottom w:val="none" w:sz="0" w:space="0" w:color="auto"/>
        <w:right w:val="none" w:sz="0" w:space="0" w:color="auto"/>
      </w:divBdr>
    </w:div>
    <w:div w:id="1283806063">
      <w:bodyDiv w:val="1"/>
      <w:marLeft w:val="0"/>
      <w:marRight w:val="0"/>
      <w:marTop w:val="0"/>
      <w:marBottom w:val="0"/>
      <w:divBdr>
        <w:top w:val="none" w:sz="0" w:space="0" w:color="auto"/>
        <w:left w:val="none" w:sz="0" w:space="0" w:color="auto"/>
        <w:bottom w:val="none" w:sz="0" w:space="0" w:color="auto"/>
        <w:right w:val="none" w:sz="0" w:space="0" w:color="auto"/>
      </w:divBdr>
    </w:div>
    <w:div w:id="1287811657">
      <w:bodyDiv w:val="1"/>
      <w:marLeft w:val="0"/>
      <w:marRight w:val="0"/>
      <w:marTop w:val="0"/>
      <w:marBottom w:val="0"/>
      <w:divBdr>
        <w:top w:val="none" w:sz="0" w:space="0" w:color="auto"/>
        <w:left w:val="none" w:sz="0" w:space="0" w:color="auto"/>
        <w:bottom w:val="none" w:sz="0" w:space="0" w:color="auto"/>
        <w:right w:val="none" w:sz="0" w:space="0" w:color="auto"/>
      </w:divBdr>
    </w:div>
    <w:div w:id="1289699082">
      <w:bodyDiv w:val="1"/>
      <w:marLeft w:val="0"/>
      <w:marRight w:val="0"/>
      <w:marTop w:val="0"/>
      <w:marBottom w:val="0"/>
      <w:divBdr>
        <w:top w:val="none" w:sz="0" w:space="0" w:color="auto"/>
        <w:left w:val="none" w:sz="0" w:space="0" w:color="auto"/>
        <w:bottom w:val="none" w:sz="0" w:space="0" w:color="auto"/>
        <w:right w:val="none" w:sz="0" w:space="0" w:color="auto"/>
      </w:divBdr>
    </w:div>
    <w:div w:id="1294169349">
      <w:bodyDiv w:val="1"/>
      <w:marLeft w:val="0"/>
      <w:marRight w:val="0"/>
      <w:marTop w:val="0"/>
      <w:marBottom w:val="0"/>
      <w:divBdr>
        <w:top w:val="none" w:sz="0" w:space="0" w:color="auto"/>
        <w:left w:val="none" w:sz="0" w:space="0" w:color="auto"/>
        <w:bottom w:val="none" w:sz="0" w:space="0" w:color="auto"/>
        <w:right w:val="none" w:sz="0" w:space="0" w:color="auto"/>
      </w:divBdr>
    </w:div>
    <w:div w:id="1304582692">
      <w:bodyDiv w:val="1"/>
      <w:marLeft w:val="0"/>
      <w:marRight w:val="0"/>
      <w:marTop w:val="0"/>
      <w:marBottom w:val="0"/>
      <w:divBdr>
        <w:top w:val="none" w:sz="0" w:space="0" w:color="auto"/>
        <w:left w:val="none" w:sz="0" w:space="0" w:color="auto"/>
        <w:bottom w:val="none" w:sz="0" w:space="0" w:color="auto"/>
        <w:right w:val="none" w:sz="0" w:space="0" w:color="auto"/>
      </w:divBdr>
    </w:div>
    <w:div w:id="1304887671">
      <w:bodyDiv w:val="1"/>
      <w:marLeft w:val="0"/>
      <w:marRight w:val="0"/>
      <w:marTop w:val="0"/>
      <w:marBottom w:val="0"/>
      <w:divBdr>
        <w:top w:val="none" w:sz="0" w:space="0" w:color="auto"/>
        <w:left w:val="none" w:sz="0" w:space="0" w:color="auto"/>
        <w:bottom w:val="none" w:sz="0" w:space="0" w:color="auto"/>
        <w:right w:val="none" w:sz="0" w:space="0" w:color="auto"/>
      </w:divBdr>
    </w:div>
    <w:div w:id="1308053232">
      <w:bodyDiv w:val="1"/>
      <w:marLeft w:val="0"/>
      <w:marRight w:val="0"/>
      <w:marTop w:val="0"/>
      <w:marBottom w:val="0"/>
      <w:divBdr>
        <w:top w:val="none" w:sz="0" w:space="0" w:color="auto"/>
        <w:left w:val="none" w:sz="0" w:space="0" w:color="auto"/>
        <w:bottom w:val="none" w:sz="0" w:space="0" w:color="auto"/>
        <w:right w:val="none" w:sz="0" w:space="0" w:color="auto"/>
      </w:divBdr>
    </w:div>
    <w:div w:id="1310402241">
      <w:bodyDiv w:val="1"/>
      <w:marLeft w:val="0"/>
      <w:marRight w:val="0"/>
      <w:marTop w:val="0"/>
      <w:marBottom w:val="0"/>
      <w:divBdr>
        <w:top w:val="none" w:sz="0" w:space="0" w:color="auto"/>
        <w:left w:val="none" w:sz="0" w:space="0" w:color="auto"/>
        <w:bottom w:val="none" w:sz="0" w:space="0" w:color="auto"/>
        <w:right w:val="none" w:sz="0" w:space="0" w:color="auto"/>
      </w:divBdr>
    </w:div>
    <w:div w:id="1313949362">
      <w:bodyDiv w:val="1"/>
      <w:marLeft w:val="0"/>
      <w:marRight w:val="0"/>
      <w:marTop w:val="0"/>
      <w:marBottom w:val="0"/>
      <w:divBdr>
        <w:top w:val="none" w:sz="0" w:space="0" w:color="auto"/>
        <w:left w:val="none" w:sz="0" w:space="0" w:color="auto"/>
        <w:bottom w:val="none" w:sz="0" w:space="0" w:color="auto"/>
        <w:right w:val="none" w:sz="0" w:space="0" w:color="auto"/>
      </w:divBdr>
    </w:div>
    <w:div w:id="1317370957">
      <w:bodyDiv w:val="1"/>
      <w:marLeft w:val="0"/>
      <w:marRight w:val="0"/>
      <w:marTop w:val="0"/>
      <w:marBottom w:val="0"/>
      <w:divBdr>
        <w:top w:val="none" w:sz="0" w:space="0" w:color="auto"/>
        <w:left w:val="none" w:sz="0" w:space="0" w:color="auto"/>
        <w:bottom w:val="none" w:sz="0" w:space="0" w:color="auto"/>
        <w:right w:val="none" w:sz="0" w:space="0" w:color="auto"/>
      </w:divBdr>
    </w:div>
    <w:div w:id="1320381368">
      <w:bodyDiv w:val="1"/>
      <w:marLeft w:val="0"/>
      <w:marRight w:val="0"/>
      <w:marTop w:val="0"/>
      <w:marBottom w:val="0"/>
      <w:divBdr>
        <w:top w:val="none" w:sz="0" w:space="0" w:color="auto"/>
        <w:left w:val="none" w:sz="0" w:space="0" w:color="auto"/>
        <w:bottom w:val="none" w:sz="0" w:space="0" w:color="auto"/>
        <w:right w:val="none" w:sz="0" w:space="0" w:color="auto"/>
      </w:divBdr>
    </w:div>
    <w:div w:id="1322201326">
      <w:bodyDiv w:val="1"/>
      <w:marLeft w:val="0"/>
      <w:marRight w:val="0"/>
      <w:marTop w:val="0"/>
      <w:marBottom w:val="0"/>
      <w:divBdr>
        <w:top w:val="none" w:sz="0" w:space="0" w:color="auto"/>
        <w:left w:val="none" w:sz="0" w:space="0" w:color="auto"/>
        <w:bottom w:val="none" w:sz="0" w:space="0" w:color="auto"/>
        <w:right w:val="none" w:sz="0" w:space="0" w:color="auto"/>
      </w:divBdr>
    </w:div>
    <w:div w:id="1324234474">
      <w:bodyDiv w:val="1"/>
      <w:marLeft w:val="0"/>
      <w:marRight w:val="0"/>
      <w:marTop w:val="0"/>
      <w:marBottom w:val="0"/>
      <w:divBdr>
        <w:top w:val="none" w:sz="0" w:space="0" w:color="auto"/>
        <w:left w:val="none" w:sz="0" w:space="0" w:color="auto"/>
        <w:bottom w:val="none" w:sz="0" w:space="0" w:color="auto"/>
        <w:right w:val="none" w:sz="0" w:space="0" w:color="auto"/>
      </w:divBdr>
    </w:div>
    <w:div w:id="1326087280">
      <w:bodyDiv w:val="1"/>
      <w:marLeft w:val="0"/>
      <w:marRight w:val="0"/>
      <w:marTop w:val="0"/>
      <w:marBottom w:val="0"/>
      <w:divBdr>
        <w:top w:val="none" w:sz="0" w:space="0" w:color="auto"/>
        <w:left w:val="none" w:sz="0" w:space="0" w:color="auto"/>
        <w:bottom w:val="none" w:sz="0" w:space="0" w:color="auto"/>
        <w:right w:val="none" w:sz="0" w:space="0" w:color="auto"/>
      </w:divBdr>
    </w:div>
    <w:div w:id="1330251101">
      <w:bodyDiv w:val="1"/>
      <w:marLeft w:val="0"/>
      <w:marRight w:val="0"/>
      <w:marTop w:val="0"/>
      <w:marBottom w:val="0"/>
      <w:divBdr>
        <w:top w:val="none" w:sz="0" w:space="0" w:color="auto"/>
        <w:left w:val="none" w:sz="0" w:space="0" w:color="auto"/>
        <w:bottom w:val="none" w:sz="0" w:space="0" w:color="auto"/>
        <w:right w:val="none" w:sz="0" w:space="0" w:color="auto"/>
      </w:divBdr>
    </w:div>
    <w:div w:id="1335298225">
      <w:bodyDiv w:val="1"/>
      <w:marLeft w:val="0"/>
      <w:marRight w:val="0"/>
      <w:marTop w:val="0"/>
      <w:marBottom w:val="0"/>
      <w:divBdr>
        <w:top w:val="none" w:sz="0" w:space="0" w:color="auto"/>
        <w:left w:val="none" w:sz="0" w:space="0" w:color="auto"/>
        <w:bottom w:val="none" w:sz="0" w:space="0" w:color="auto"/>
        <w:right w:val="none" w:sz="0" w:space="0" w:color="auto"/>
      </w:divBdr>
    </w:div>
    <w:div w:id="1337031157">
      <w:bodyDiv w:val="1"/>
      <w:marLeft w:val="0"/>
      <w:marRight w:val="0"/>
      <w:marTop w:val="0"/>
      <w:marBottom w:val="0"/>
      <w:divBdr>
        <w:top w:val="none" w:sz="0" w:space="0" w:color="auto"/>
        <w:left w:val="none" w:sz="0" w:space="0" w:color="auto"/>
        <w:bottom w:val="none" w:sz="0" w:space="0" w:color="auto"/>
        <w:right w:val="none" w:sz="0" w:space="0" w:color="auto"/>
      </w:divBdr>
    </w:div>
    <w:div w:id="1337459279">
      <w:bodyDiv w:val="1"/>
      <w:marLeft w:val="0"/>
      <w:marRight w:val="0"/>
      <w:marTop w:val="0"/>
      <w:marBottom w:val="0"/>
      <w:divBdr>
        <w:top w:val="none" w:sz="0" w:space="0" w:color="auto"/>
        <w:left w:val="none" w:sz="0" w:space="0" w:color="auto"/>
        <w:bottom w:val="none" w:sz="0" w:space="0" w:color="auto"/>
        <w:right w:val="none" w:sz="0" w:space="0" w:color="auto"/>
      </w:divBdr>
    </w:div>
    <w:div w:id="1337656192">
      <w:bodyDiv w:val="1"/>
      <w:marLeft w:val="0"/>
      <w:marRight w:val="0"/>
      <w:marTop w:val="0"/>
      <w:marBottom w:val="0"/>
      <w:divBdr>
        <w:top w:val="none" w:sz="0" w:space="0" w:color="auto"/>
        <w:left w:val="none" w:sz="0" w:space="0" w:color="auto"/>
        <w:bottom w:val="none" w:sz="0" w:space="0" w:color="auto"/>
        <w:right w:val="none" w:sz="0" w:space="0" w:color="auto"/>
      </w:divBdr>
    </w:div>
    <w:div w:id="1345093015">
      <w:bodyDiv w:val="1"/>
      <w:marLeft w:val="0"/>
      <w:marRight w:val="0"/>
      <w:marTop w:val="0"/>
      <w:marBottom w:val="0"/>
      <w:divBdr>
        <w:top w:val="none" w:sz="0" w:space="0" w:color="auto"/>
        <w:left w:val="none" w:sz="0" w:space="0" w:color="auto"/>
        <w:bottom w:val="none" w:sz="0" w:space="0" w:color="auto"/>
        <w:right w:val="none" w:sz="0" w:space="0" w:color="auto"/>
      </w:divBdr>
    </w:div>
    <w:div w:id="1348293840">
      <w:bodyDiv w:val="1"/>
      <w:marLeft w:val="0"/>
      <w:marRight w:val="0"/>
      <w:marTop w:val="0"/>
      <w:marBottom w:val="0"/>
      <w:divBdr>
        <w:top w:val="none" w:sz="0" w:space="0" w:color="auto"/>
        <w:left w:val="none" w:sz="0" w:space="0" w:color="auto"/>
        <w:bottom w:val="none" w:sz="0" w:space="0" w:color="auto"/>
        <w:right w:val="none" w:sz="0" w:space="0" w:color="auto"/>
      </w:divBdr>
    </w:div>
    <w:div w:id="1351756928">
      <w:bodyDiv w:val="1"/>
      <w:marLeft w:val="0"/>
      <w:marRight w:val="0"/>
      <w:marTop w:val="0"/>
      <w:marBottom w:val="0"/>
      <w:divBdr>
        <w:top w:val="none" w:sz="0" w:space="0" w:color="auto"/>
        <w:left w:val="none" w:sz="0" w:space="0" w:color="auto"/>
        <w:bottom w:val="none" w:sz="0" w:space="0" w:color="auto"/>
        <w:right w:val="none" w:sz="0" w:space="0" w:color="auto"/>
      </w:divBdr>
    </w:div>
    <w:div w:id="1352797603">
      <w:bodyDiv w:val="1"/>
      <w:marLeft w:val="0"/>
      <w:marRight w:val="0"/>
      <w:marTop w:val="0"/>
      <w:marBottom w:val="0"/>
      <w:divBdr>
        <w:top w:val="none" w:sz="0" w:space="0" w:color="auto"/>
        <w:left w:val="none" w:sz="0" w:space="0" w:color="auto"/>
        <w:bottom w:val="none" w:sz="0" w:space="0" w:color="auto"/>
        <w:right w:val="none" w:sz="0" w:space="0" w:color="auto"/>
      </w:divBdr>
    </w:div>
    <w:div w:id="1356732662">
      <w:bodyDiv w:val="1"/>
      <w:marLeft w:val="0"/>
      <w:marRight w:val="0"/>
      <w:marTop w:val="0"/>
      <w:marBottom w:val="0"/>
      <w:divBdr>
        <w:top w:val="none" w:sz="0" w:space="0" w:color="auto"/>
        <w:left w:val="none" w:sz="0" w:space="0" w:color="auto"/>
        <w:bottom w:val="none" w:sz="0" w:space="0" w:color="auto"/>
        <w:right w:val="none" w:sz="0" w:space="0" w:color="auto"/>
      </w:divBdr>
    </w:div>
    <w:div w:id="1359817181">
      <w:bodyDiv w:val="1"/>
      <w:marLeft w:val="0"/>
      <w:marRight w:val="0"/>
      <w:marTop w:val="0"/>
      <w:marBottom w:val="0"/>
      <w:divBdr>
        <w:top w:val="none" w:sz="0" w:space="0" w:color="auto"/>
        <w:left w:val="none" w:sz="0" w:space="0" w:color="auto"/>
        <w:bottom w:val="none" w:sz="0" w:space="0" w:color="auto"/>
        <w:right w:val="none" w:sz="0" w:space="0" w:color="auto"/>
      </w:divBdr>
    </w:div>
    <w:div w:id="1361736328">
      <w:bodyDiv w:val="1"/>
      <w:marLeft w:val="0"/>
      <w:marRight w:val="0"/>
      <w:marTop w:val="0"/>
      <w:marBottom w:val="0"/>
      <w:divBdr>
        <w:top w:val="none" w:sz="0" w:space="0" w:color="auto"/>
        <w:left w:val="none" w:sz="0" w:space="0" w:color="auto"/>
        <w:bottom w:val="none" w:sz="0" w:space="0" w:color="auto"/>
        <w:right w:val="none" w:sz="0" w:space="0" w:color="auto"/>
      </w:divBdr>
    </w:div>
    <w:div w:id="1365014228">
      <w:bodyDiv w:val="1"/>
      <w:marLeft w:val="0"/>
      <w:marRight w:val="0"/>
      <w:marTop w:val="0"/>
      <w:marBottom w:val="0"/>
      <w:divBdr>
        <w:top w:val="none" w:sz="0" w:space="0" w:color="auto"/>
        <w:left w:val="none" w:sz="0" w:space="0" w:color="auto"/>
        <w:bottom w:val="none" w:sz="0" w:space="0" w:color="auto"/>
        <w:right w:val="none" w:sz="0" w:space="0" w:color="auto"/>
      </w:divBdr>
    </w:div>
    <w:div w:id="1366364106">
      <w:bodyDiv w:val="1"/>
      <w:marLeft w:val="0"/>
      <w:marRight w:val="0"/>
      <w:marTop w:val="0"/>
      <w:marBottom w:val="0"/>
      <w:divBdr>
        <w:top w:val="none" w:sz="0" w:space="0" w:color="auto"/>
        <w:left w:val="none" w:sz="0" w:space="0" w:color="auto"/>
        <w:bottom w:val="none" w:sz="0" w:space="0" w:color="auto"/>
        <w:right w:val="none" w:sz="0" w:space="0" w:color="auto"/>
      </w:divBdr>
    </w:div>
    <w:div w:id="1367949551">
      <w:bodyDiv w:val="1"/>
      <w:marLeft w:val="0"/>
      <w:marRight w:val="0"/>
      <w:marTop w:val="0"/>
      <w:marBottom w:val="0"/>
      <w:divBdr>
        <w:top w:val="none" w:sz="0" w:space="0" w:color="auto"/>
        <w:left w:val="none" w:sz="0" w:space="0" w:color="auto"/>
        <w:bottom w:val="none" w:sz="0" w:space="0" w:color="auto"/>
        <w:right w:val="none" w:sz="0" w:space="0" w:color="auto"/>
      </w:divBdr>
    </w:div>
    <w:div w:id="1374041601">
      <w:bodyDiv w:val="1"/>
      <w:marLeft w:val="0"/>
      <w:marRight w:val="0"/>
      <w:marTop w:val="0"/>
      <w:marBottom w:val="0"/>
      <w:divBdr>
        <w:top w:val="none" w:sz="0" w:space="0" w:color="auto"/>
        <w:left w:val="none" w:sz="0" w:space="0" w:color="auto"/>
        <w:bottom w:val="none" w:sz="0" w:space="0" w:color="auto"/>
        <w:right w:val="none" w:sz="0" w:space="0" w:color="auto"/>
      </w:divBdr>
    </w:div>
    <w:div w:id="1379209464">
      <w:bodyDiv w:val="1"/>
      <w:marLeft w:val="0"/>
      <w:marRight w:val="0"/>
      <w:marTop w:val="0"/>
      <w:marBottom w:val="0"/>
      <w:divBdr>
        <w:top w:val="none" w:sz="0" w:space="0" w:color="auto"/>
        <w:left w:val="none" w:sz="0" w:space="0" w:color="auto"/>
        <w:bottom w:val="none" w:sz="0" w:space="0" w:color="auto"/>
        <w:right w:val="none" w:sz="0" w:space="0" w:color="auto"/>
      </w:divBdr>
    </w:div>
    <w:div w:id="1385062363">
      <w:bodyDiv w:val="1"/>
      <w:marLeft w:val="0"/>
      <w:marRight w:val="0"/>
      <w:marTop w:val="0"/>
      <w:marBottom w:val="0"/>
      <w:divBdr>
        <w:top w:val="none" w:sz="0" w:space="0" w:color="auto"/>
        <w:left w:val="none" w:sz="0" w:space="0" w:color="auto"/>
        <w:bottom w:val="none" w:sz="0" w:space="0" w:color="auto"/>
        <w:right w:val="none" w:sz="0" w:space="0" w:color="auto"/>
      </w:divBdr>
    </w:div>
    <w:div w:id="1399018254">
      <w:bodyDiv w:val="1"/>
      <w:marLeft w:val="0"/>
      <w:marRight w:val="0"/>
      <w:marTop w:val="0"/>
      <w:marBottom w:val="0"/>
      <w:divBdr>
        <w:top w:val="none" w:sz="0" w:space="0" w:color="auto"/>
        <w:left w:val="none" w:sz="0" w:space="0" w:color="auto"/>
        <w:bottom w:val="none" w:sz="0" w:space="0" w:color="auto"/>
        <w:right w:val="none" w:sz="0" w:space="0" w:color="auto"/>
      </w:divBdr>
    </w:div>
    <w:div w:id="1403412607">
      <w:bodyDiv w:val="1"/>
      <w:marLeft w:val="0"/>
      <w:marRight w:val="0"/>
      <w:marTop w:val="0"/>
      <w:marBottom w:val="0"/>
      <w:divBdr>
        <w:top w:val="none" w:sz="0" w:space="0" w:color="auto"/>
        <w:left w:val="none" w:sz="0" w:space="0" w:color="auto"/>
        <w:bottom w:val="none" w:sz="0" w:space="0" w:color="auto"/>
        <w:right w:val="none" w:sz="0" w:space="0" w:color="auto"/>
      </w:divBdr>
    </w:div>
    <w:div w:id="1407454605">
      <w:bodyDiv w:val="1"/>
      <w:marLeft w:val="0"/>
      <w:marRight w:val="0"/>
      <w:marTop w:val="0"/>
      <w:marBottom w:val="0"/>
      <w:divBdr>
        <w:top w:val="none" w:sz="0" w:space="0" w:color="auto"/>
        <w:left w:val="none" w:sz="0" w:space="0" w:color="auto"/>
        <w:bottom w:val="none" w:sz="0" w:space="0" w:color="auto"/>
        <w:right w:val="none" w:sz="0" w:space="0" w:color="auto"/>
      </w:divBdr>
    </w:div>
    <w:div w:id="1407530046">
      <w:bodyDiv w:val="1"/>
      <w:marLeft w:val="0"/>
      <w:marRight w:val="0"/>
      <w:marTop w:val="0"/>
      <w:marBottom w:val="0"/>
      <w:divBdr>
        <w:top w:val="none" w:sz="0" w:space="0" w:color="auto"/>
        <w:left w:val="none" w:sz="0" w:space="0" w:color="auto"/>
        <w:bottom w:val="none" w:sz="0" w:space="0" w:color="auto"/>
        <w:right w:val="none" w:sz="0" w:space="0" w:color="auto"/>
      </w:divBdr>
    </w:div>
    <w:div w:id="1417169896">
      <w:bodyDiv w:val="1"/>
      <w:marLeft w:val="0"/>
      <w:marRight w:val="0"/>
      <w:marTop w:val="0"/>
      <w:marBottom w:val="0"/>
      <w:divBdr>
        <w:top w:val="none" w:sz="0" w:space="0" w:color="auto"/>
        <w:left w:val="none" w:sz="0" w:space="0" w:color="auto"/>
        <w:bottom w:val="none" w:sz="0" w:space="0" w:color="auto"/>
        <w:right w:val="none" w:sz="0" w:space="0" w:color="auto"/>
      </w:divBdr>
    </w:div>
    <w:div w:id="1417282987">
      <w:bodyDiv w:val="1"/>
      <w:marLeft w:val="0"/>
      <w:marRight w:val="0"/>
      <w:marTop w:val="0"/>
      <w:marBottom w:val="0"/>
      <w:divBdr>
        <w:top w:val="none" w:sz="0" w:space="0" w:color="auto"/>
        <w:left w:val="none" w:sz="0" w:space="0" w:color="auto"/>
        <w:bottom w:val="none" w:sz="0" w:space="0" w:color="auto"/>
        <w:right w:val="none" w:sz="0" w:space="0" w:color="auto"/>
      </w:divBdr>
    </w:div>
    <w:div w:id="1420172590">
      <w:bodyDiv w:val="1"/>
      <w:marLeft w:val="0"/>
      <w:marRight w:val="0"/>
      <w:marTop w:val="0"/>
      <w:marBottom w:val="0"/>
      <w:divBdr>
        <w:top w:val="none" w:sz="0" w:space="0" w:color="auto"/>
        <w:left w:val="none" w:sz="0" w:space="0" w:color="auto"/>
        <w:bottom w:val="none" w:sz="0" w:space="0" w:color="auto"/>
        <w:right w:val="none" w:sz="0" w:space="0" w:color="auto"/>
      </w:divBdr>
    </w:div>
    <w:div w:id="1421559580">
      <w:bodyDiv w:val="1"/>
      <w:marLeft w:val="0"/>
      <w:marRight w:val="0"/>
      <w:marTop w:val="0"/>
      <w:marBottom w:val="0"/>
      <w:divBdr>
        <w:top w:val="none" w:sz="0" w:space="0" w:color="auto"/>
        <w:left w:val="none" w:sz="0" w:space="0" w:color="auto"/>
        <w:bottom w:val="none" w:sz="0" w:space="0" w:color="auto"/>
        <w:right w:val="none" w:sz="0" w:space="0" w:color="auto"/>
      </w:divBdr>
    </w:div>
    <w:div w:id="1424836031">
      <w:bodyDiv w:val="1"/>
      <w:marLeft w:val="0"/>
      <w:marRight w:val="0"/>
      <w:marTop w:val="0"/>
      <w:marBottom w:val="0"/>
      <w:divBdr>
        <w:top w:val="none" w:sz="0" w:space="0" w:color="auto"/>
        <w:left w:val="none" w:sz="0" w:space="0" w:color="auto"/>
        <w:bottom w:val="none" w:sz="0" w:space="0" w:color="auto"/>
        <w:right w:val="none" w:sz="0" w:space="0" w:color="auto"/>
      </w:divBdr>
    </w:div>
    <w:div w:id="1426345119">
      <w:bodyDiv w:val="1"/>
      <w:marLeft w:val="0"/>
      <w:marRight w:val="0"/>
      <w:marTop w:val="0"/>
      <w:marBottom w:val="0"/>
      <w:divBdr>
        <w:top w:val="none" w:sz="0" w:space="0" w:color="auto"/>
        <w:left w:val="none" w:sz="0" w:space="0" w:color="auto"/>
        <w:bottom w:val="none" w:sz="0" w:space="0" w:color="auto"/>
        <w:right w:val="none" w:sz="0" w:space="0" w:color="auto"/>
      </w:divBdr>
    </w:div>
    <w:div w:id="1426850899">
      <w:bodyDiv w:val="1"/>
      <w:marLeft w:val="0"/>
      <w:marRight w:val="0"/>
      <w:marTop w:val="0"/>
      <w:marBottom w:val="0"/>
      <w:divBdr>
        <w:top w:val="none" w:sz="0" w:space="0" w:color="auto"/>
        <w:left w:val="none" w:sz="0" w:space="0" w:color="auto"/>
        <w:bottom w:val="none" w:sz="0" w:space="0" w:color="auto"/>
        <w:right w:val="none" w:sz="0" w:space="0" w:color="auto"/>
      </w:divBdr>
    </w:div>
    <w:div w:id="1430157038">
      <w:bodyDiv w:val="1"/>
      <w:marLeft w:val="0"/>
      <w:marRight w:val="0"/>
      <w:marTop w:val="0"/>
      <w:marBottom w:val="0"/>
      <w:divBdr>
        <w:top w:val="none" w:sz="0" w:space="0" w:color="auto"/>
        <w:left w:val="none" w:sz="0" w:space="0" w:color="auto"/>
        <w:bottom w:val="none" w:sz="0" w:space="0" w:color="auto"/>
        <w:right w:val="none" w:sz="0" w:space="0" w:color="auto"/>
      </w:divBdr>
    </w:div>
    <w:div w:id="1436746931">
      <w:bodyDiv w:val="1"/>
      <w:marLeft w:val="0"/>
      <w:marRight w:val="0"/>
      <w:marTop w:val="0"/>
      <w:marBottom w:val="0"/>
      <w:divBdr>
        <w:top w:val="none" w:sz="0" w:space="0" w:color="auto"/>
        <w:left w:val="none" w:sz="0" w:space="0" w:color="auto"/>
        <w:bottom w:val="none" w:sz="0" w:space="0" w:color="auto"/>
        <w:right w:val="none" w:sz="0" w:space="0" w:color="auto"/>
      </w:divBdr>
    </w:div>
    <w:div w:id="1437140574">
      <w:bodyDiv w:val="1"/>
      <w:marLeft w:val="0"/>
      <w:marRight w:val="0"/>
      <w:marTop w:val="0"/>
      <w:marBottom w:val="0"/>
      <w:divBdr>
        <w:top w:val="none" w:sz="0" w:space="0" w:color="auto"/>
        <w:left w:val="none" w:sz="0" w:space="0" w:color="auto"/>
        <w:bottom w:val="none" w:sz="0" w:space="0" w:color="auto"/>
        <w:right w:val="none" w:sz="0" w:space="0" w:color="auto"/>
      </w:divBdr>
    </w:div>
    <w:div w:id="1441027041">
      <w:bodyDiv w:val="1"/>
      <w:marLeft w:val="0"/>
      <w:marRight w:val="0"/>
      <w:marTop w:val="0"/>
      <w:marBottom w:val="0"/>
      <w:divBdr>
        <w:top w:val="none" w:sz="0" w:space="0" w:color="auto"/>
        <w:left w:val="none" w:sz="0" w:space="0" w:color="auto"/>
        <w:bottom w:val="none" w:sz="0" w:space="0" w:color="auto"/>
        <w:right w:val="none" w:sz="0" w:space="0" w:color="auto"/>
      </w:divBdr>
    </w:div>
    <w:div w:id="1442603249">
      <w:bodyDiv w:val="1"/>
      <w:marLeft w:val="0"/>
      <w:marRight w:val="0"/>
      <w:marTop w:val="0"/>
      <w:marBottom w:val="0"/>
      <w:divBdr>
        <w:top w:val="none" w:sz="0" w:space="0" w:color="auto"/>
        <w:left w:val="none" w:sz="0" w:space="0" w:color="auto"/>
        <w:bottom w:val="none" w:sz="0" w:space="0" w:color="auto"/>
        <w:right w:val="none" w:sz="0" w:space="0" w:color="auto"/>
      </w:divBdr>
    </w:div>
    <w:div w:id="1447652560">
      <w:bodyDiv w:val="1"/>
      <w:marLeft w:val="0"/>
      <w:marRight w:val="0"/>
      <w:marTop w:val="0"/>
      <w:marBottom w:val="0"/>
      <w:divBdr>
        <w:top w:val="none" w:sz="0" w:space="0" w:color="auto"/>
        <w:left w:val="none" w:sz="0" w:space="0" w:color="auto"/>
        <w:bottom w:val="none" w:sz="0" w:space="0" w:color="auto"/>
        <w:right w:val="none" w:sz="0" w:space="0" w:color="auto"/>
      </w:divBdr>
    </w:div>
    <w:div w:id="1455900566">
      <w:bodyDiv w:val="1"/>
      <w:marLeft w:val="0"/>
      <w:marRight w:val="0"/>
      <w:marTop w:val="0"/>
      <w:marBottom w:val="0"/>
      <w:divBdr>
        <w:top w:val="none" w:sz="0" w:space="0" w:color="auto"/>
        <w:left w:val="none" w:sz="0" w:space="0" w:color="auto"/>
        <w:bottom w:val="none" w:sz="0" w:space="0" w:color="auto"/>
        <w:right w:val="none" w:sz="0" w:space="0" w:color="auto"/>
      </w:divBdr>
    </w:div>
    <w:div w:id="1457213028">
      <w:bodyDiv w:val="1"/>
      <w:marLeft w:val="0"/>
      <w:marRight w:val="0"/>
      <w:marTop w:val="0"/>
      <w:marBottom w:val="0"/>
      <w:divBdr>
        <w:top w:val="none" w:sz="0" w:space="0" w:color="auto"/>
        <w:left w:val="none" w:sz="0" w:space="0" w:color="auto"/>
        <w:bottom w:val="none" w:sz="0" w:space="0" w:color="auto"/>
        <w:right w:val="none" w:sz="0" w:space="0" w:color="auto"/>
      </w:divBdr>
    </w:div>
    <w:div w:id="1462839996">
      <w:bodyDiv w:val="1"/>
      <w:marLeft w:val="0"/>
      <w:marRight w:val="0"/>
      <w:marTop w:val="0"/>
      <w:marBottom w:val="0"/>
      <w:divBdr>
        <w:top w:val="none" w:sz="0" w:space="0" w:color="auto"/>
        <w:left w:val="none" w:sz="0" w:space="0" w:color="auto"/>
        <w:bottom w:val="none" w:sz="0" w:space="0" w:color="auto"/>
        <w:right w:val="none" w:sz="0" w:space="0" w:color="auto"/>
      </w:divBdr>
    </w:div>
    <w:div w:id="1463424916">
      <w:bodyDiv w:val="1"/>
      <w:marLeft w:val="0"/>
      <w:marRight w:val="0"/>
      <w:marTop w:val="0"/>
      <w:marBottom w:val="0"/>
      <w:divBdr>
        <w:top w:val="none" w:sz="0" w:space="0" w:color="auto"/>
        <w:left w:val="none" w:sz="0" w:space="0" w:color="auto"/>
        <w:bottom w:val="none" w:sz="0" w:space="0" w:color="auto"/>
        <w:right w:val="none" w:sz="0" w:space="0" w:color="auto"/>
      </w:divBdr>
    </w:div>
    <w:div w:id="1467351378">
      <w:bodyDiv w:val="1"/>
      <w:marLeft w:val="0"/>
      <w:marRight w:val="0"/>
      <w:marTop w:val="0"/>
      <w:marBottom w:val="0"/>
      <w:divBdr>
        <w:top w:val="none" w:sz="0" w:space="0" w:color="auto"/>
        <w:left w:val="none" w:sz="0" w:space="0" w:color="auto"/>
        <w:bottom w:val="none" w:sz="0" w:space="0" w:color="auto"/>
        <w:right w:val="none" w:sz="0" w:space="0" w:color="auto"/>
      </w:divBdr>
    </w:div>
    <w:div w:id="1471360787">
      <w:bodyDiv w:val="1"/>
      <w:marLeft w:val="0"/>
      <w:marRight w:val="0"/>
      <w:marTop w:val="0"/>
      <w:marBottom w:val="0"/>
      <w:divBdr>
        <w:top w:val="none" w:sz="0" w:space="0" w:color="auto"/>
        <w:left w:val="none" w:sz="0" w:space="0" w:color="auto"/>
        <w:bottom w:val="none" w:sz="0" w:space="0" w:color="auto"/>
        <w:right w:val="none" w:sz="0" w:space="0" w:color="auto"/>
      </w:divBdr>
    </w:div>
    <w:div w:id="1480921190">
      <w:bodyDiv w:val="1"/>
      <w:marLeft w:val="0"/>
      <w:marRight w:val="0"/>
      <w:marTop w:val="0"/>
      <w:marBottom w:val="0"/>
      <w:divBdr>
        <w:top w:val="none" w:sz="0" w:space="0" w:color="auto"/>
        <w:left w:val="none" w:sz="0" w:space="0" w:color="auto"/>
        <w:bottom w:val="none" w:sz="0" w:space="0" w:color="auto"/>
        <w:right w:val="none" w:sz="0" w:space="0" w:color="auto"/>
      </w:divBdr>
    </w:div>
    <w:div w:id="1481382843">
      <w:bodyDiv w:val="1"/>
      <w:marLeft w:val="0"/>
      <w:marRight w:val="0"/>
      <w:marTop w:val="0"/>
      <w:marBottom w:val="0"/>
      <w:divBdr>
        <w:top w:val="none" w:sz="0" w:space="0" w:color="auto"/>
        <w:left w:val="none" w:sz="0" w:space="0" w:color="auto"/>
        <w:bottom w:val="none" w:sz="0" w:space="0" w:color="auto"/>
        <w:right w:val="none" w:sz="0" w:space="0" w:color="auto"/>
      </w:divBdr>
    </w:div>
    <w:div w:id="1481460622">
      <w:bodyDiv w:val="1"/>
      <w:marLeft w:val="0"/>
      <w:marRight w:val="0"/>
      <w:marTop w:val="0"/>
      <w:marBottom w:val="0"/>
      <w:divBdr>
        <w:top w:val="none" w:sz="0" w:space="0" w:color="auto"/>
        <w:left w:val="none" w:sz="0" w:space="0" w:color="auto"/>
        <w:bottom w:val="none" w:sz="0" w:space="0" w:color="auto"/>
        <w:right w:val="none" w:sz="0" w:space="0" w:color="auto"/>
      </w:divBdr>
    </w:div>
    <w:div w:id="1481575146">
      <w:bodyDiv w:val="1"/>
      <w:marLeft w:val="0"/>
      <w:marRight w:val="0"/>
      <w:marTop w:val="0"/>
      <w:marBottom w:val="0"/>
      <w:divBdr>
        <w:top w:val="none" w:sz="0" w:space="0" w:color="auto"/>
        <w:left w:val="none" w:sz="0" w:space="0" w:color="auto"/>
        <w:bottom w:val="none" w:sz="0" w:space="0" w:color="auto"/>
        <w:right w:val="none" w:sz="0" w:space="0" w:color="auto"/>
      </w:divBdr>
    </w:div>
    <w:div w:id="1484931088">
      <w:bodyDiv w:val="1"/>
      <w:marLeft w:val="0"/>
      <w:marRight w:val="0"/>
      <w:marTop w:val="0"/>
      <w:marBottom w:val="0"/>
      <w:divBdr>
        <w:top w:val="none" w:sz="0" w:space="0" w:color="auto"/>
        <w:left w:val="none" w:sz="0" w:space="0" w:color="auto"/>
        <w:bottom w:val="none" w:sz="0" w:space="0" w:color="auto"/>
        <w:right w:val="none" w:sz="0" w:space="0" w:color="auto"/>
      </w:divBdr>
    </w:div>
    <w:div w:id="1490094575">
      <w:bodyDiv w:val="1"/>
      <w:marLeft w:val="0"/>
      <w:marRight w:val="0"/>
      <w:marTop w:val="0"/>
      <w:marBottom w:val="0"/>
      <w:divBdr>
        <w:top w:val="none" w:sz="0" w:space="0" w:color="auto"/>
        <w:left w:val="none" w:sz="0" w:space="0" w:color="auto"/>
        <w:bottom w:val="none" w:sz="0" w:space="0" w:color="auto"/>
        <w:right w:val="none" w:sz="0" w:space="0" w:color="auto"/>
      </w:divBdr>
    </w:div>
    <w:div w:id="1490249387">
      <w:bodyDiv w:val="1"/>
      <w:marLeft w:val="0"/>
      <w:marRight w:val="0"/>
      <w:marTop w:val="0"/>
      <w:marBottom w:val="0"/>
      <w:divBdr>
        <w:top w:val="none" w:sz="0" w:space="0" w:color="auto"/>
        <w:left w:val="none" w:sz="0" w:space="0" w:color="auto"/>
        <w:bottom w:val="none" w:sz="0" w:space="0" w:color="auto"/>
        <w:right w:val="none" w:sz="0" w:space="0" w:color="auto"/>
      </w:divBdr>
    </w:div>
    <w:div w:id="1491824296">
      <w:bodyDiv w:val="1"/>
      <w:marLeft w:val="0"/>
      <w:marRight w:val="0"/>
      <w:marTop w:val="0"/>
      <w:marBottom w:val="0"/>
      <w:divBdr>
        <w:top w:val="none" w:sz="0" w:space="0" w:color="auto"/>
        <w:left w:val="none" w:sz="0" w:space="0" w:color="auto"/>
        <w:bottom w:val="none" w:sz="0" w:space="0" w:color="auto"/>
        <w:right w:val="none" w:sz="0" w:space="0" w:color="auto"/>
      </w:divBdr>
    </w:div>
    <w:div w:id="1494759571">
      <w:bodyDiv w:val="1"/>
      <w:marLeft w:val="0"/>
      <w:marRight w:val="0"/>
      <w:marTop w:val="0"/>
      <w:marBottom w:val="0"/>
      <w:divBdr>
        <w:top w:val="none" w:sz="0" w:space="0" w:color="auto"/>
        <w:left w:val="none" w:sz="0" w:space="0" w:color="auto"/>
        <w:bottom w:val="none" w:sz="0" w:space="0" w:color="auto"/>
        <w:right w:val="none" w:sz="0" w:space="0" w:color="auto"/>
      </w:divBdr>
    </w:div>
    <w:div w:id="1495143453">
      <w:bodyDiv w:val="1"/>
      <w:marLeft w:val="0"/>
      <w:marRight w:val="0"/>
      <w:marTop w:val="0"/>
      <w:marBottom w:val="0"/>
      <w:divBdr>
        <w:top w:val="none" w:sz="0" w:space="0" w:color="auto"/>
        <w:left w:val="none" w:sz="0" w:space="0" w:color="auto"/>
        <w:bottom w:val="none" w:sz="0" w:space="0" w:color="auto"/>
        <w:right w:val="none" w:sz="0" w:space="0" w:color="auto"/>
      </w:divBdr>
    </w:div>
    <w:div w:id="1496913319">
      <w:bodyDiv w:val="1"/>
      <w:marLeft w:val="0"/>
      <w:marRight w:val="0"/>
      <w:marTop w:val="0"/>
      <w:marBottom w:val="0"/>
      <w:divBdr>
        <w:top w:val="none" w:sz="0" w:space="0" w:color="auto"/>
        <w:left w:val="none" w:sz="0" w:space="0" w:color="auto"/>
        <w:bottom w:val="none" w:sz="0" w:space="0" w:color="auto"/>
        <w:right w:val="none" w:sz="0" w:space="0" w:color="auto"/>
      </w:divBdr>
    </w:div>
    <w:div w:id="1503356150">
      <w:bodyDiv w:val="1"/>
      <w:marLeft w:val="0"/>
      <w:marRight w:val="0"/>
      <w:marTop w:val="0"/>
      <w:marBottom w:val="0"/>
      <w:divBdr>
        <w:top w:val="none" w:sz="0" w:space="0" w:color="auto"/>
        <w:left w:val="none" w:sz="0" w:space="0" w:color="auto"/>
        <w:bottom w:val="none" w:sz="0" w:space="0" w:color="auto"/>
        <w:right w:val="none" w:sz="0" w:space="0" w:color="auto"/>
      </w:divBdr>
    </w:div>
    <w:div w:id="1503930455">
      <w:bodyDiv w:val="1"/>
      <w:marLeft w:val="0"/>
      <w:marRight w:val="0"/>
      <w:marTop w:val="0"/>
      <w:marBottom w:val="0"/>
      <w:divBdr>
        <w:top w:val="none" w:sz="0" w:space="0" w:color="auto"/>
        <w:left w:val="none" w:sz="0" w:space="0" w:color="auto"/>
        <w:bottom w:val="none" w:sz="0" w:space="0" w:color="auto"/>
        <w:right w:val="none" w:sz="0" w:space="0" w:color="auto"/>
      </w:divBdr>
    </w:div>
    <w:div w:id="1516730303">
      <w:bodyDiv w:val="1"/>
      <w:marLeft w:val="0"/>
      <w:marRight w:val="0"/>
      <w:marTop w:val="0"/>
      <w:marBottom w:val="0"/>
      <w:divBdr>
        <w:top w:val="none" w:sz="0" w:space="0" w:color="auto"/>
        <w:left w:val="none" w:sz="0" w:space="0" w:color="auto"/>
        <w:bottom w:val="none" w:sz="0" w:space="0" w:color="auto"/>
        <w:right w:val="none" w:sz="0" w:space="0" w:color="auto"/>
      </w:divBdr>
    </w:div>
    <w:div w:id="1523667719">
      <w:bodyDiv w:val="1"/>
      <w:marLeft w:val="0"/>
      <w:marRight w:val="0"/>
      <w:marTop w:val="0"/>
      <w:marBottom w:val="0"/>
      <w:divBdr>
        <w:top w:val="none" w:sz="0" w:space="0" w:color="auto"/>
        <w:left w:val="none" w:sz="0" w:space="0" w:color="auto"/>
        <w:bottom w:val="none" w:sz="0" w:space="0" w:color="auto"/>
        <w:right w:val="none" w:sz="0" w:space="0" w:color="auto"/>
      </w:divBdr>
    </w:div>
    <w:div w:id="1523670209">
      <w:bodyDiv w:val="1"/>
      <w:marLeft w:val="0"/>
      <w:marRight w:val="0"/>
      <w:marTop w:val="0"/>
      <w:marBottom w:val="0"/>
      <w:divBdr>
        <w:top w:val="none" w:sz="0" w:space="0" w:color="auto"/>
        <w:left w:val="none" w:sz="0" w:space="0" w:color="auto"/>
        <w:bottom w:val="none" w:sz="0" w:space="0" w:color="auto"/>
        <w:right w:val="none" w:sz="0" w:space="0" w:color="auto"/>
      </w:divBdr>
    </w:div>
    <w:div w:id="1526091751">
      <w:bodyDiv w:val="1"/>
      <w:marLeft w:val="0"/>
      <w:marRight w:val="0"/>
      <w:marTop w:val="0"/>
      <w:marBottom w:val="0"/>
      <w:divBdr>
        <w:top w:val="none" w:sz="0" w:space="0" w:color="auto"/>
        <w:left w:val="none" w:sz="0" w:space="0" w:color="auto"/>
        <w:bottom w:val="none" w:sz="0" w:space="0" w:color="auto"/>
        <w:right w:val="none" w:sz="0" w:space="0" w:color="auto"/>
      </w:divBdr>
    </w:div>
    <w:div w:id="1527406491">
      <w:bodyDiv w:val="1"/>
      <w:marLeft w:val="0"/>
      <w:marRight w:val="0"/>
      <w:marTop w:val="0"/>
      <w:marBottom w:val="0"/>
      <w:divBdr>
        <w:top w:val="none" w:sz="0" w:space="0" w:color="auto"/>
        <w:left w:val="none" w:sz="0" w:space="0" w:color="auto"/>
        <w:bottom w:val="none" w:sz="0" w:space="0" w:color="auto"/>
        <w:right w:val="none" w:sz="0" w:space="0" w:color="auto"/>
      </w:divBdr>
    </w:div>
    <w:div w:id="1528181563">
      <w:bodyDiv w:val="1"/>
      <w:marLeft w:val="0"/>
      <w:marRight w:val="0"/>
      <w:marTop w:val="0"/>
      <w:marBottom w:val="0"/>
      <w:divBdr>
        <w:top w:val="none" w:sz="0" w:space="0" w:color="auto"/>
        <w:left w:val="none" w:sz="0" w:space="0" w:color="auto"/>
        <w:bottom w:val="none" w:sz="0" w:space="0" w:color="auto"/>
        <w:right w:val="none" w:sz="0" w:space="0" w:color="auto"/>
      </w:divBdr>
    </w:div>
    <w:div w:id="1532260617">
      <w:bodyDiv w:val="1"/>
      <w:marLeft w:val="0"/>
      <w:marRight w:val="0"/>
      <w:marTop w:val="0"/>
      <w:marBottom w:val="0"/>
      <w:divBdr>
        <w:top w:val="none" w:sz="0" w:space="0" w:color="auto"/>
        <w:left w:val="none" w:sz="0" w:space="0" w:color="auto"/>
        <w:bottom w:val="none" w:sz="0" w:space="0" w:color="auto"/>
        <w:right w:val="none" w:sz="0" w:space="0" w:color="auto"/>
      </w:divBdr>
    </w:div>
    <w:div w:id="1532262214">
      <w:bodyDiv w:val="1"/>
      <w:marLeft w:val="0"/>
      <w:marRight w:val="0"/>
      <w:marTop w:val="0"/>
      <w:marBottom w:val="0"/>
      <w:divBdr>
        <w:top w:val="none" w:sz="0" w:space="0" w:color="auto"/>
        <w:left w:val="none" w:sz="0" w:space="0" w:color="auto"/>
        <w:bottom w:val="none" w:sz="0" w:space="0" w:color="auto"/>
        <w:right w:val="none" w:sz="0" w:space="0" w:color="auto"/>
      </w:divBdr>
    </w:div>
    <w:div w:id="1533422975">
      <w:bodyDiv w:val="1"/>
      <w:marLeft w:val="0"/>
      <w:marRight w:val="0"/>
      <w:marTop w:val="0"/>
      <w:marBottom w:val="0"/>
      <w:divBdr>
        <w:top w:val="none" w:sz="0" w:space="0" w:color="auto"/>
        <w:left w:val="none" w:sz="0" w:space="0" w:color="auto"/>
        <w:bottom w:val="none" w:sz="0" w:space="0" w:color="auto"/>
        <w:right w:val="none" w:sz="0" w:space="0" w:color="auto"/>
      </w:divBdr>
    </w:div>
    <w:div w:id="1538002028">
      <w:bodyDiv w:val="1"/>
      <w:marLeft w:val="0"/>
      <w:marRight w:val="0"/>
      <w:marTop w:val="0"/>
      <w:marBottom w:val="0"/>
      <w:divBdr>
        <w:top w:val="none" w:sz="0" w:space="0" w:color="auto"/>
        <w:left w:val="none" w:sz="0" w:space="0" w:color="auto"/>
        <w:bottom w:val="none" w:sz="0" w:space="0" w:color="auto"/>
        <w:right w:val="none" w:sz="0" w:space="0" w:color="auto"/>
      </w:divBdr>
    </w:div>
    <w:div w:id="1557816698">
      <w:bodyDiv w:val="1"/>
      <w:marLeft w:val="0"/>
      <w:marRight w:val="0"/>
      <w:marTop w:val="0"/>
      <w:marBottom w:val="0"/>
      <w:divBdr>
        <w:top w:val="none" w:sz="0" w:space="0" w:color="auto"/>
        <w:left w:val="none" w:sz="0" w:space="0" w:color="auto"/>
        <w:bottom w:val="none" w:sz="0" w:space="0" w:color="auto"/>
        <w:right w:val="none" w:sz="0" w:space="0" w:color="auto"/>
      </w:divBdr>
    </w:div>
    <w:div w:id="1558786139">
      <w:bodyDiv w:val="1"/>
      <w:marLeft w:val="0"/>
      <w:marRight w:val="0"/>
      <w:marTop w:val="0"/>
      <w:marBottom w:val="0"/>
      <w:divBdr>
        <w:top w:val="none" w:sz="0" w:space="0" w:color="auto"/>
        <w:left w:val="none" w:sz="0" w:space="0" w:color="auto"/>
        <w:bottom w:val="none" w:sz="0" w:space="0" w:color="auto"/>
        <w:right w:val="none" w:sz="0" w:space="0" w:color="auto"/>
      </w:divBdr>
    </w:div>
    <w:div w:id="1559121976">
      <w:bodyDiv w:val="1"/>
      <w:marLeft w:val="0"/>
      <w:marRight w:val="0"/>
      <w:marTop w:val="0"/>
      <w:marBottom w:val="0"/>
      <w:divBdr>
        <w:top w:val="none" w:sz="0" w:space="0" w:color="auto"/>
        <w:left w:val="none" w:sz="0" w:space="0" w:color="auto"/>
        <w:bottom w:val="none" w:sz="0" w:space="0" w:color="auto"/>
        <w:right w:val="none" w:sz="0" w:space="0" w:color="auto"/>
      </w:divBdr>
    </w:div>
    <w:div w:id="1566796836">
      <w:bodyDiv w:val="1"/>
      <w:marLeft w:val="0"/>
      <w:marRight w:val="0"/>
      <w:marTop w:val="0"/>
      <w:marBottom w:val="0"/>
      <w:divBdr>
        <w:top w:val="none" w:sz="0" w:space="0" w:color="auto"/>
        <w:left w:val="none" w:sz="0" w:space="0" w:color="auto"/>
        <w:bottom w:val="none" w:sz="0" w:space="0" w:color="auto"/>
        <w:right w:val="none" w:sz="0" w:space="0" w:color="auto"/>
      </w:divBdr>
    </w:div>
    <w:div w:id="1569879464">
      <w:bodyDiv w:val="1"/>
      <w:marLeft w:val="0"/>
      <w:marRight w:val="0"/>
      <w:marTop w:val="0"/>
      <w:marBottom w:val="0"/>
      <w:divBdr>
        <w:top w:val="none" w:sz="0" w:space="0" w:color="auto"/>
        <w:left w:val="none" w:sz="0" w:space="0" w:color="auto"/>
        <w:bottom w:val="none" w:sz="0" w:space="0" w:color="auto"/>
        <w:right w:val="none" w:sz="0" w:space="0" w:color="auto"/>
      </w:divBdr>
    </w:div>
    <w:div w:id="1571842595">
      <w:bodyDiv w:val="1"/>
      <w:marLeft w:val="0"/>
      <w:marRight w:val="0"/>
      <w:marTop w:val="0"/>
      <w:marBottom w:val="0"/>
      <w:divBdr>
        <w:top w:val="none" w:sz="0" w:space="0" w:color="auto"/>
        <w:left w:val="none" w:sz="0" w:space="0" w:color="auto"/>
        <w:bottom w:val="none" w:sz="0" w:space="0" w:color="auto"/>
        <w:right w:val="none" w:sz="0" w:space="0" w:color="auto"/>
      </w:divBdr>
    </w:div>
    <w:div w:id="1573735000">
      <w:bodyDiv w:val="1"/>
      <w:marLeft w:val="0"/>
      <w:marRight w:val="0"/>
      <w:marTop w:val="0"/>
      <w:marBottom w:val="0"/>
      <w:divBdr>
        <w:top w:val="none" w:sz="0" w:space="0" w:color="auto"/>
        <w:left w:val="none" w:sz="0" w:space="0" w:color="auto"/>
        <w:bottom w:val="none" w:sz="0" w:space="0" w:color="auto"/>
        <w:right w:val="none" w:sz="0" w:space="0" w:color="auto"/>
      </w:divBdr>
    </w:div>
    <w:div w:id="1574657115">
      <w:bodyDiv w:val="1"/>
      <w:marLeft w:val="0"/>
      <w:marRight w:val="0"/>
      <w:marTop w:val="0"/>
      <w:marBottom w:val="0"/>
      <w:divBdr>
        <w:top w:val="none" w:sz="0" w:space="0" w:color="auto"/>
        <w:left w:val="none" w:sz="0" w:space="0" w:color="auto"/>
        <w:bottom w:val="none" w:sz="0" w:space="0" w:color="auto"/>
        <w:right w:val="none" w:sz="0" w:space="0" w:color="auto"/>
      </w:divBdr>
    </w:div>
    <w:div w:id="1575313268">
      <w:bodyDiv w:val="1"/>
      <w:marLeft w:val="0"/>
      <w:marRight w:val="0"/>
      <w:marTop w:val="0"/>
      <w:marBottom w:val="0"/>
      <w:divBdr>
        <w:top w:val="none" w:sz="0" w:space="0" w:color="auto"/>
        <w:left w:val="none" w:sz="0" w:space="0" w:color="auto"/>
        <w:bottom w:val="none" w:sz="0" w:space="0" w:color="auto"/>
        <w:right w:val="none" w:sz="0" w:space="0" w:color="auto"/>
      </w:divBdr>
    </w:div>
    <w:div w:id="1579434788">
      <w:bodyDiv w:val="1"/>
      <w:marLeft w:val="0"/>
      <w:marRight w:val="0"/>
      <w:marTop w:val="0"/>
      <w:marBottom w:val="0"/>
      <w:divBdr>
        <w:top w:val="none" w:sz="0" w:space="0" w:color="auto"/>
        <w:left w:val="none" w:sz="0" w:space="0" w:color="auto"/>
        <w:bottom w:val="none" w:sz="0" w:space="0" w:color="auto"/>
        <w:right w:val="none" w:sz="0" w:space="0" w:color="auto"/>
      </w:divBdr>
    </w:div>
    <w:div w:id="1580292564">
      <w:bodyDiv w:val="1"/>
      <w:marLeft w:val="0"/>
      <w:marRight w:val="0"/>
      <w:marTop w:val="0"/>
      <w:marBottom w:val="0"/>
      <w:divBdr>
        <w:top w:val="none" w:sz="0" w:space="0" w:color="auto"/>
        <w:left w:val="none" w:sz="0" w:space="0" w:color="auto"/>
        <w:bottom w:val="none" w:sz="0" w:space="0" w:color="auto"/>
        <w:right w:val="none" w:sz="0" w:space="0" w:color="auto"/>
      </w:divBdr>
    </w:div>
    <w:div w:id="1584609175">
      <w:bodyDiv w:val="1"/>
      <w:marLeft w:val="0"/>
      <w:marRight w:val="0"/>
      <w:marTop w:val="0"/>
      <w:marBottom w:val="0"/>
      <w:divBdr>
        <w:top w:val="none" w:sz="0" w:space="0" w:color="auto"/>
        <w:left w:val="none" w:sz="0" w:space="0" w:color="auto"/>
        <w:bottom w:val="none" w:sz="0" w:space="0" w:color="auto"/>
        <w:right w:val="none" w:sz="0" w:space="0" w:color="auto"/>
      </w:divBdr>
    </w:div>
    <w:div w:id="1587422521">
      <w:bodyDiv w:val="1"/>
      <w:marLeft w:val="0"/>
      <w:marRight w:val="0"/>
      <w:marTop w:val="0"/>
      <w:marBottom w:val="0"/>
      <w:divBdr>
        <w:top w:val="none" w:sz="0" w:space="0" w:color="auto"/>
        <w:left w:val="none" w:sz="0" w:space="0" w:color="auto"/>
        <w:bottom w:val="none" w:sz="0" w:space="0" w:color="auto"/>
        <w:right w:val="none" w:sz="0" w:space="0" w:color="auto"/>
      </w:divBdr>
    </w:div>
    <w:div w:id="1594823287">
      <w:bodyDiv w:val="1"/>
      <w:marLeft w:val="0"/>
      <w:marRight w:val="0"/>
      <w:marTop w:val="0"/>
      <w:marBottom w:val="0"/>
      <w:divBdr>
        <w:top w:val="none" w:sz="0" w:space="0" w:color="auto"/>
        <w:left w:val="none" w:sz="0" w:space="0" w:color="auto"/>
        <w:bottom w:val="none" w:sz="0" w:space="0" w:color="auto"/>
        <w:right w:val="none" w:sz="0" w:space="0" w:color="auto"/>
      </w:divBdr>
    </w:div>
    <w:div w:id="1599949398">
      <w:bodyDiv w:val="1"/>
      <w:marLeft w:val="0"/>
      <w:marRight w:val="0"/>
      <w:marTop w:val="0"/>
      <w:marBottom w:val="0"/>
      <w:divBdr>
        <w:top w:val="none" w:sz="0" w:space="0" w:color="auto"/>
        <w:left w:val="none" w:sz="0" w:space="0" w:color="auto"/>
        <w:bottom w:val="none" w:sz="0" w:space="0" w:color="auto"/>
        <w:right w:val="none" w:sz="0" w:space="0" w:color="auto"/>
      </w:divBdr>
    </w:div>
    <w:div w:id="1604724146">
      <w:bodyDiv w:val="1"/>
      <w:marLeft w:val="0"/>
      <w:marRight w:val="0"/>
      <w:marTop w:val="0"/>
      <w:marBottom w:val="0"/>
      <w:divBdr>
        <w:top w:val="none" w:sz="0" w:space="0" w:color="auto"/>
        <w:left w:val="none" w:sz="0" w:space="0" w:color="auto"/>
        <w:bottom w:val="none" w:sz="0" w:space="0" w:color="auto"/>
        <w:right w:val="none" w:sz="0" w:space="0" w:color="auto"/>
      </w:divBdr>
    </w:div>
    <w:div w:id="1604920624">
      <w:bodyDiv w:val="1"/>
      <w:marLeft w:val="0"/>
      <w:marRight w:val="0"/>
      <w:marTop w:val="0"/>
      <w:marBottom w:val="0"/>
      <w:divBdr>
        <w:top w:val="none" w:sz="0" w:space="0" w:color="auto"/>
        <w:left w:val="none" w:sz="0" w:space="0" w:color="auto"/>
        <w:bottom w:val="none" w:sz="0" w:space="0" w:color="auto"/>
        <w:right w:val="none" w:sz="0" w:space="0" w:color="auto"/>
      </w:divBdr>
    </w:div>
    <w:div w:id="1607494628">
      <w:bodyDiv w:val="1"/>
      <w:marLeft w:val="0"/>
      <w:marRight w:val="0"/>
      <w:marTop w:val="0"/>
      <w:marBottom w:val="0"/>
      <w:divBdr>
        <w:top w:val="none" w:sz="0" w:space="0" w:color="auto"/>
        <w:left w:val="none" w:sz="0" w:space="0" w:color="auto"/>
        <w:bottom w:val="none" w:sz="0" w:space="0" w:color="auto"/>
        <w:right w:val="none" w:sz="0" w:space="0" w:color="auto"/>
      </w:divBdr>
    </w:div>
    <w:div w:id="1610039540">
      <w:bodyDiv w:val="1"/>
      <w:marLeft w:val="0"/>
      <w:marRight w:val="0"/>
      <w:marTop w:val="0"/>
      <w:marBottom w:val="0"/>
      <w:divBdr>
        <w:top w:val="none" w:sz="0" w:space="0" w:color="auto"/>
        <w:left w:val="none" w:sz="0" w:space="0" w:color="auto"/>
        <w:bottom w:val="none" w:sz="0" w:space="0" w:color="auto"/>
        <w:right w:val="none" w:sz="0" w:space="0" w:color="auto"/>
      </w:divBdr>
    </w:div>
    <w:div w:id="1614897690">
      <w:bodyDiv w:val="1"/>
      <w:marLeft w:val="0"/>
      <w:marRight w:val="0"/>
      <w:marTop w:val="0"/>
      <w:marBottom w:val="0"/>
      <w:divBdr>
        <w:top w:val="none" w:sz="0" w:space="0" w:color="auto"/>
        <w:left w:val="none" w:sz="0" w:space="0" w:color="auto"/>
        <w:bottom w:val="none" w:sz="0" w:space="0" w:color="auto"/>
        <w:right w:val="none" w:sz="0" w:space="0" w:color="auto"/>
      </w:divBdr>
    </w:div>
    <w:div w:id="1615594914">
      <w:bodyDiv w:val="1"/>
      <w:marLeft w:val="0"/>
      <w:marRight w:val="0"/>
      <w:marTop w:val="0"/>
      <w:marBottom w:val="0"/>
      <w:divBdr>
        <w:top w:val="none" w:sz="0" w:space="0" w:color="auto"/>
        <w:left w:val="none" w:sz="0" w:space="0" w:color="auto"/>
        <w:bottom w:val="none" w:sz="0" w:space="0" w:color="auto"/>
        <w:right w:val="none" w:sz="0" w:space="0" w:color="auto"/>
      </w:divBdr>
    </w:div>
    <w:div w:id="1618097384">
      <w:bodyDiv w:val="1"/>
      <w:marLeft w:val="0"/>
      <w:marRight w:val="0"/>
      <w:marTop w:val="0"/>
      <w:marBottom w:val="0"/>
      <w:divBdr>
        <w:top w:val="none" w:sz="0" w:space="0" w:color="auto"/>
        <w:left w:val="none" w:sz="0" w:space="0" w:color="auto"/>
        <w:bottom w:val="none" w:sz="0" w:space="0" w:color="auto"/>
        <w:right w:val="none" w:sz="0" w:space="0" w:color="auto"/>
      </w:divBdr>
    </w:div>
    <w:div w:id="1618180383">
      <w:bodyDiv w:val="1"/>
      <w:marLeft w:val="0"/>
      <w:marRight w:val="0"/>
      <w:marTop w:val="0"/>
      <w:marBottom w:val="0"/>
      <w:divBdr>
        <w:top w:val="none" w:sz="0" w:space="0" w:color="auto"/>
        <w:left w:val="none" w:sz="0" w:space="0" w:color="auto"/>
        <w:bottom w:val="none" w:sz="0" w:space="0" w:color="auto"/>
        <w:right w:val="none" w:sz="0" w:space="0" w:color="auto"/>
      </w:divBdr>
    </w:div>
    <w:div w:id="1619069685">
      <w:bodyDiv w:val="1"/>
      <w:marLeft w:val="0"/>
      <w:marRight w:val="0"/>
      <w:marTop w:val="0"/>
      <w:marBottom w:val="0"/>
      <w:divBdr>
        <w:top w:val="none" w:sz="0" w:space="0" w:color="auto"/>
        <w:left w:val="none" w:sz="0" w:space="0" w:color="auto"/>
        <w:bottom w:val="none" w:sz="0" w:space="0" w:color="auto"/>
        <w:right w:val="none" w:sz="0" w:space="0" w:color="auto"/>
      </w:divBdr>
    </w:div>
    <w:div w:id="1626278574">
      <w:bodyDiv w:val="1"/>
      <w:marLeft w:val="0"/>
      <w:marRight w:val="0"/>
      <w:marTop w:val="0"/>
      <w:marBottom w:val="0"/>
      <w:divBdr>
        <w:top w:val="none" w:sz="0" w:space="0" w:color="auto"/>
        <w:left w:val="none" w:sz="0" w:space="0" w:color="auto"/>
        <w:bottom w:val="none" w:sz="0" w:space="0" w:color="auto"/>
        <w:right w:val="none" w:sz="0" w:space="0" w:color="auto"/>
      </w:divBdr>
    </w:div>
    <w:div w:id="1632437342">
      <w:bodyDiv w:val="1"/>
      <w:marLeft w:val="0"/>
      <w:marRight w:val="0"/>
      <w:marTop w:val="0"/>
      <w:marBottom w:val="0"/>
      <w:divBdr>
        <w:top w:val="none" w:sz="0" w:space="0" w:color="auto"/>
        <w:left w:val="none" w:sz="0" w:space="0" w:color="auto"/>
        <w:bottom w:val="none" w:sz="0" w:space="0" w:color="auto"/>
        <w:right w:val="none" w:sz="0" w:space="0" w:color="auto"/>
      </w:divBdr>
    </w:div>
    <w:div w:id="1635482441">
      <w:bodyDiv w:val="1"/>
      <w:marLeft w:val="0"/>
      <w:marRight w:val="0"/>
      <w:marTop w:val="0"/>
      <w:marBottom w:val="0"/>
      <w:divBdr>
        <w:top w:val="none" w:sz="0" w:space="0" w:color="auto"/>
        <w:left w:val="none" w:sz="0" w:space="0" w:color="auto"/>
        <w:bottom w:val="none" w:sz="0" w:space="0" w:color="auto"/>
        <w:right w:val="none" w:sz="0" w:space="0" w:color="auto"/>
      </w:divBdr>
    </w:div>
    <w:div w:id="1641112519">
      <w:bodyDiv w:val="1"/>
      <w:marLeft w:val="0"/>
      <w:marRight w:val="0"/>
      <w:marTop w:val="0"/>
      <w:marBottom w:val="0"/>
      <w:divBdr>
        <w:top w:val="none" w:sz="0" w:space="0" w:color="auto"/>
        <w:left w:val="none" w:sz="0" w:space="0" w:color="auto"/>
        <w:bottom w:val="none" w:sz="0" w:space="0" w:color="auto"/>
        <w:right w:val="none" w:sz="0" w:space="0" w:color="auto"/>
      </w:divBdr>
    </w:div>
    <w:div w:id="1645624461">
      <w:bodyDiv w:val="1"/>
      <w:marLeft w:val="0"/>
      <w:marRight w:val="0"/>
      <w:marTop w:val="0"/>
      <w:marBottom w:val="0"/>
      <w:divBdr>
        <w:top w:val="none" w:sz="0" w:space="0" w:color="auto"/>
        <w:left w:val="none" w:sz="0" w:space="0" w:color="auto"/>
        <w:bottom w:val="none" w:sz="0" w:space="0" w:color="auto"/>
        <w:right w:val="none" w:sz="0" w:space="0" w:color="auto"/>
      </w:divBdr>
    </w:div>
    <w:div w:id="1646473262">
      <w:bodyDiv w:val="1"/>
      <w:marLeft w:val="0"/>
      <w:marRight w:val="0"/>
      <w:marTop w:val="0"/>
      <w:marBottom w:val="0"/>
      <w:divBdr>
        <w:top w:val="none" w:sz="0" w:space="0" w:color="auto"/>
        <w:left w:val="none" w:sz="0" w:space="0" w:color="auto"/>
        <w:bottom w:val="none" w:sz="0" w:space="0" w:color="auto"/>
        <w:right w:val="none" w:sz="0" w:space="0" w:color="auto"/>
      </w:divBdr>
    </w:div>
    <w:div w:id="1646859828">
      <w:bodyDiv w:val="1"/>
      <w:marLeft w:val="0"/>
      <w:marRight w:val="0"/>
      <w:marTop w:val="0"/>
      <w:marBottom w:val="0"/>
      <w:divBdr>
        <w:top w:val="none" w:sz="0" w:space="0" w:color="auto"/>
        <w:left w:val="none" w:sz="0" w:space="0" w:color="auto"/>
        <w:bottom w:val="none" w:sz="0" w:space="0" w:color="auto"/>
        <w:right w:val="none" w:sz="0" w:space="0" w:color="auto"/>
      </w:divBdr>
    </w:div>
    <w:div w:id="1656255644">
      <w:bodyDiv w:val="1"/>
      <w:marLeft w:val="0"/>
      <w:marRight w:val="0"/>
      <w:marTop w:val="0"/>
      <w:marBottom w:val="0"/>
      <w:divBdr>
        <w:top w:val="none" w:sz="0" w:space="0" w:color="auto"/>
        <w:left w:val="none" w:sz="0" w:space="0" w:color="auto"/>
        <w:bottom w:val="none" w:sz="0" w:space="0" w:color="auto"/>
        <w:right w:val="none" w:sz="0" w:space="0" w:color="auto"/>
      </w:divBdr>
    </w:div>
    <w:div w:id="1661425335">
      <w:bodyDiv w:val="1"/>
      <w:marLeft w:val="0"/>
      <w:marRight w:val="0"/>
      <w:marTop w:val="0"/>
      <w:marBottom w:val="0"/>
      <w:divBdr>
        <w:top w:val="none" w:sz="0" w:space="0" w:color="auto"/>
        <w:left w:val="none" w:sz="0" w:space="0" w:color="auto"/>
        <w:bottom w:val="none" w:sz="0" w:space="0" w:color="auto"/>
        <w:right w:val="none" w:sz="0" w:space="0" w:color="auto"/>
      </w:divBdr>
    </w:div>
    <w:div w:id="1664553044">
      <w:bodyDiv w:val="1"/>
      <w:marLeft w:val="0"/>
      <w:marRight w:val="0"/>
      <w:marTop w:val="0"/>
      <w:marBottom w:val="0"/>
      <w:divBdr>
        <w:top w:val="none" w:sz="0" w:space="0" w:color="auto"/>
        <w:left w:val="none" w:sz="0" w:space="0" w:color="auto"/>
        <w:bottom w:val="none" w:sz="0" w:space="0" w:color="auto"/>
        <w:right w:val="none" w:sz="0" w:space="0" w:color="auto"/>
      </w:divBdr>
    </w:div>
    <w:div w:id="1666325228">
      <w:bodyDiv w:val="1"/>
      <w:marLeft w:val="0"/>
      <w:marRight w:val="0"/>
      <w:marTop w:val="0"/>
      <w:marBottom w:val="0"/>
      <w:divBdr>
        <w:top w:val="none" w:sz="0" w:space="0" w:color="auto"/>
        <w:left w:val="none" w:sz="0" w:space="0" w:color="auto"/>
        <w:bottom w:val="none" w:sz="0" w:space="0" w:color="auto"/>
        <w:right w:val="none" w:sz="0" w:space="0" w:color="auto"/>
      </w:divBdr>
    </w:div>
    <w:div w:id="1668442080">
      <w:bodyDiv w:val="1"/>
      <w:marLeft w:val="0"/>
      <w:marRight w:val="0"/>
      <w:marTop w:val="0"/>
      <w:marBottom w:val="0"/>
      <w:divBdr>
        <w:top w:val="none" w:sz="0" w:space="0" w:color="auto"/>
        <w:left w:val="none" w:sz="0" w:space="0" w:color="auto"/>
        <w:bottom w:val="none" w:sz="0" w:space="0" w:color="auto"/>
        <w:right w:val="none" w:sz="0" w:space="0" w:color="auto"/>
      </w:divBdr>
    </w:div>
    <w:div w:id="1671523589">
      <w:bodyDiv w:val="1"/>
      <w:marLeft w:val="0"/>
      <w:marRight w:val="0"/>
      <w:marTop w:val="0"/>
      <w:marBottom w:val="0"/>
      <w:divBdr>
        <w:top w:val="none" w:sz="0" w:space="0" w:color="auto"/>
        <w:left w:val="none" w:sz="0" w:space="0" w:color="auto"/>
        <w:bottom w:val="none" w:sz="0" w:space="0" w:color="auto"/>
        <w:right w:val="none" w:sz="0" w:space="0" w:color="auto"/>
      </w:divBdr>
    </w:div>
    <w:div w:id="1672173035">
      <w:bodyDiv w:val="1"/>
      <w:marLeft w:val="0"/>
      <w:marRight w:val="0"/>
      <w:marTop w:val="0"/>
      <w:marBottom w:val="0"/>
      <w:divBdr>
        <w:top w:val="none" w:sz="0" w:space="0" w:color="auto"/>
        <w:left w:val="none" w:sz="0" w:space="0" w:color="auto"/>
        <w:bottom w:val="none" w:sz="0" w:space="0" w:color="auto"/>
        <w:right w:val="none" w:sz="0" w:space="0" w:color="auto"/>
      </w:divBdr>
    </w:div>
    <w:div w:id="1675107135">
      <w:bodyDiv w:val="1"/>
      <w:marLeft w:val="0"/>
      <w:marRight w:val="0"/>
      <w:marTop w:val="0"/>
      <w:marBottom w:val="0"/>
      <w:divBdr>
        <w:top w:val="none" w:sz="0" w:space="0" w:color="auto"/>
        <w:left w:val="none" w:sz="0" w:space="0" w:color="auto"/>
        <w:bottom w:val="none" w:sz="0" w:space="0" w:color="auto"/>
        <w:right w:val="none" w:sz="0" w:space="0" w:color="auto"/>
      </w:divBdr>
    </w:div>
    <w:div w:id="1677802913">
      <w:bodyDiv w:val="1"/>
      <w:marLeft w:val="0"/>
      <w:marRight w:val="0"/>
      <w:marTop w:val="0"/>
      <w:marBottom w:val="0"/>
      <w:divBdr>
        <w:top w:val="none" w:sz="0" w:space="0" w:color="auto"/>
        <w:left w:val="none" w:sz="0" w:space="0" w:color="auto"/>
        <w:bottom w:val="none" w:sz="0" w:space="0" w:color="auto"/>
        <w:right w:val="none" w:sz="0" w:space="0" w:color="auto"/>
      </w:divBdr>
    </w:div>
    <w:div w:id="1680934289">
      <w:bodyDiv w:val="1"/>
      <w:marLeft w:val="0"/>
      <w:marRight w:val="0"/>
      <w:marTop w:val="0"/>
      <w:marBottom w:val="0"/>
      <w:divBdr>
        <w:top w:val="none" w:sz="0" w:space="0" w:color="auto"/>
        <w:left w:val="none" w:sz="0" w:space="0" w:color="auto"/>
        <w:bottom w:val="none" w:sz="0" w:space="0" w:color="auto"/>
        <w:right w:val="none" w:sz="0" w:space="0" w:color="auto"/>
      </w:divBdr>
    </w:div>
    <w:div w:id="1690254081">
      <w:bodyDiv w:val="1"/>
      <w:marLeft w:val="0"/>
      <w:marRight w:val="0"/>
      <w:marTop w:val="0"/>
      <w:marBottom w:val="0"/>
      <w:divBdr>
        <w:top w:val="none" w:sz="0" w:space="0" w:color="auto"/>
        <w:left w:val="none" w:sz="0" w:space="0" w:color="auto"/>
        <w:bottom w:val="none" w:sz="0" w:space="0" w:color="auto"/>
        <w:right w:val="none" w:sz="0" w:space="0" w:color="auto"/>
      </w:divBdr>
    </w:div>
    <w:div w:id="1691372400">
      <w:bodyDiv w:val="1"/>
      <w:marLeft w:val="0"/>
      <w:marRight w:val="0"/>
      <w:marTop w:val="0"/>
      <w:marBottom w:val="0"/>
      <w:divBdr>
        <w:top w:val="none" w:sz="0" w:space="0" w:color="auto"/>
        <w:left w:val="none" w:sz="0" w:space="0" w:color="auto"/>
        <w:bottom w:val="none" w:sz="0" w:space="0" w:color="auto"/>
        <w:right w:val="none" w:sz="0" w:space="0" w:color="auto"/>
      </w:divBdr>
    </w:div>
    <w:div w:id="1692796962">
      <w:bodyDiv w:val="1"/>
      <w:marLeft w:val="0"/>
      <w:marRight w:val="0"/>
      <w:marTop w:val="0"/>
      <w:marBottom w:val="0"/>
      <w:divBdr>
        <w:top w:val="none" w:sz="0" w:space="0" w:color="auto"/>
        <w:left w:val="none" w:sz="0" w:space="0" w:color="auto"/>
        <w:bottom w:val="none" w:sz="0" w:space="0" w:color="auto"/>
        <w:right w:val="none" w:sz="0" w:space="0" w:color="auto"/>
      </w:divBdr>
    </w:div>
    <w:div w:id="1693533093">
      <w:bodyDiv w:val="1"/>
      <w:marLeft w:val="0"/>
      <w:marRight w:val="0"/>
      <w:marTop w:val="0"/>
      <w:marBottom w:val="0"/>
      <w:divBdr>
        <w:top w:val="none" w:sz="0" w:space="0" w:color="auto"/>
        <w:left w:val="none" w:sz="0" w:space="0" w:color="auto"/>
        <w:bottom w:val="none" w:sz="0" w:space="0" w:color="auto"/>
        <w:right w:val="none" w:sz="0" w:space="0" w:color="auto"/>
      </w:divBdr>
    </w:div>
    <w:div w:id="1694376235">
      <w:bodyDiv w:val="1"/>
      <w:marLeft w:val="0"/>
      <w:marRight w:val="0"/>
      <w:marTop w:val="0"/>
      <w:marBottom w:val="0"/>
      <w:divBdr>
        <w:top w:val="none" w:sz="0" w:space="0" w:color="auto"/>
        <w:left w:val="none" w:sz="0" w:space="0" w:color="auto"/>
        <w:bottom w:val="none" w:sz="0" w:space="0" w:color="auto"/>
        <w:right w:val="none" w:sz="0" w:space="0" w:color="auto"/>
      </w:divBdr>
    </w:div>
    <w:div w:id="1705210471">
      <w:bodyDiv w:val="1"/>
      <w:marLeft w:val="0"/>
      <w:marRight w:val="0"/>
      <w:marTop w:val="0"/>
      <w:marBottom w:val="0"/>
      <w:divBdr>
        <w:top w:val="none" w:sz="0" w:space="0" w:color="auto"/>
        <w:left w:val="none" w:sz="0" w:space="0" w:color="auto"/>
        <w:bottom w:val="none" w:sz="0" w:space="0" w:color="auto"/>
        <w:right w:val="none" w:sz="0" w:space="0" w:color="auto"/>
      </w:divBdr>
    </w:div>
    <w:div w:id="1707950839">
      <w:bodyDiv w:val="1"/>
      <w:marLeft w:val="0"/>
      <w:marRight w:val="0"/>
      <w:marTop w:val="0"/>
      <w:marBottom w:val="0"/>
      <w:divBdr>
        <w:top w:val="none" w:sz="0" w:space="0" w:color="auto"/>
        <w:left w:val="none" w:sz="0" w:space="0" w:color="auto"/>
        <w:bottom w:val="none" w:sz="0" w:space="0" w:color="auto"/>
        <w:right w:val="none" w:sz="0" w:space="0" w:color="auto"/>
      </w:divBdr>
    </w:div>
    <w:div w:id="1713841764">
      <w:bodyDiv w:val="1"/>
      <w:marLeft w:val="0"/>
      <w:marRight w:val="0"/>
      <w:marTop w:val="0"/>
      <w:marBottom w:val="0"/>
      <w:divBdr>
        <w:top w:val="none" w:sz="0" w:space="0" w:color="auto"/>
        <w:left w:val="none" w:sz="0" w:space="0" w:color="auto"/>
        <w:bottom w:val="none" w:sz="0" w:space="0" w:color="auto"/>
        <w:right w:val="none" w:sz="0" w:space="0" w:color="auto"/>
      </w:divBdr>
    </w:div>
    <w:div w:id="1714647899">
      <w:bodyDiv w:val="1"/>
      <w:marLeft w:val="0"/>
      <w:marRight w:val="0"/>
      <w:marTop w:val="0"/>
      <w:marBottom w:val="0"/>
      <w:divBdr>
        <w:top w:val="none" w:sz="0" w:space="0" w:color="auto"/>
        <w:left w:val="none" w:sz="0" w:space="0" w:color="auto"/>
        <w:bottom w:val="none" w:sz="0" w:space="0" w:color="auto"/>
        <w:right w:val="none" w:sz="0" w:space="0" w:color="auto"/>
      </w:divBdr>
    </w:div>
    <w:div w:id="1720664289">
      <w:bodyDiv w:val="1"/>
      <w:marLeft w:val="0"/>
      <w:marRight w:val="0"/>
      <w:marTop w:val="0"/>
      <w:marBottom w:val="0"/>
      <w:divBdr>
        <w:top w:val="none" w:sz="0" w:space="0" w:color="auto"/>
        <w:left w:val="none" w:sz="0" w:space="0" w:color="auto"/>
        <w:bottom w:val="none" w:sz="0" w:space="0" w:color="auto"/>
        <w:right w:val="none" w:sz="0" w:space="0" w:color="auto"/>
      </w:divBdr>
    </w:div>
    <w:div w:id="1725324542">
      <w:bodyDiv w:val="1"/>
      <w:marLeft w:val="0"/>
      <w:marRight w:val="0"/>
      <w:marTop w:val="0"/>
      <w:marBottom w:val="0"/>
      <w:divBdr>
        <w:top w:val="none" w:sz="0" w:space="0" w:color="auto"/>
        <w:left w:val="none" w:sz="0" w:space="0" w:color="auto"/>
        <w:bottom w:val="none" w:sz="0" w:space="0" w:color="auto"/>
        <w:right w:val="none" w:sz="0" w:space="0" w:color="auto"/>
      </w:divBdr>
    </w:div>
    <w:div w:id="1726637575">
      <w:bodyDiv w:val="1"/>
      <w:marLeft w:val="0"/>
      <w:marRight w:val="0"/>
      <w:marTop w:val="0"/>
      <w:marBottom w:val="0"/>
      <w:divBdr>
        <w:top w:val="none" w:sz="0" w:space="0" w:color="auto"/>
        <w:left w:val="none" w:sz="0" w:space="0" w:color="auto"/>
        <w:bottom w:val="none" w:sz="0" w:space="0" w:color="auto"/>
        <w:right w:val="none" w:sz="0" w:space="0" w:color="auto"/>
      </w:divBdr>
    </w:div>
    <w:div w:id="1728609597">
      <w:bodyDiv w:val="1"/>
      <w:marLeft w:val="0"/>
      <w:marRight w:val="0"/>
      <w:marTop w:val="0"/>
      <w:marBottom w:val="0"/>
      <w:divBdr>
        <w:top w:val="none" w:sz="0" w:space="0" w:color="auto"/>
        <w:left w:val="none" w:sz="0" w:space="0" w:color="auto"/>
        <w:bottom w:val="none" w:sz="0" w:space="0" w:color="auto"/>
        <w:right w:val="none" w:sz="0" w:space="0" w:color="auto"/>
      </w:divBdr>
    </w:div>
    <w:div w:id="1740205584">
      <w:bodyDiv w:val="1"/>
      <w:marLeft w:val="0"/>
      <w:marRight w:val="0"/>
      <w:marTop w:val="0"/>
      <w:marBottom w:val="0"/>
      <w:divBdr>
        <w:top w:val="none" w:sz="0" w:space="0" w:color="auto"/>
        <w:left w:val="none" w:sz="0" w:space="0" w:color="auto"/>
        <w:bottom w:val="none" w:sz="0" w:space="0" w:color="auto"/>
        <w:right w:val="none" w:sz="0" w:space="0" w:color="auto"/>
      </w:divBdr>
    </w:div>
    <w:div w:id="1741901105">
      <w:bodyDiv w:val="1"/>
      <w:marLeft w:val="0"/>
      <w:marRight w:val="0"/>
      <w:marTop w:val="0"/>
      <w:marBottom w:val="0"/>
      <w:divBdr>
        <w:top w:val="none" w:sz="0" w:space="0" w:color="auto"/>
        <w:left w:val="none" w:sz="0" w:space="0" w:color="auto"/>
        <w:bottom w:val="none" w:sz="0" w:space="0" w:color="auto"/>
        <w:right w:val="none" w:sz="0" w:space="0" w:color="auto"/>
      </w:divBdr>
    </w:div>
    <w:div w:id="1744260168">
      <w:bodyDiv w:val="1"/>
      <w:marLeft w:val="0"/>
      <w:marRight w:val="0"/>
      <w:marTop w:val="0"/>
      <w:marBottom w:val="0"/>
      <w:divBdr>
        <w:top w:val="none" w:sz="0" w:space="0" w:color="auto"/>
        <w:left w:val="none" w:sz="0" w:space="0" w:color="auto"/>
        <w:bottom w:val="none" w:sz="0" w:space="0" w:color="auto"/>
        <w:right w:val="none" w:sz="0" w:space="0" w:color="auto"/>
      </w:divBdr>
    </w:div>
    <w:div w:id="1744914671">
      <w:bodyDiv w:val="1"/>
      <w:marLeft w:val="0"/>
      <w:marRight w:val="0"/>
      <w:marTop w:val="0"/>
      <w:marBottom w:val="0"/>
      <w:divBdr>
        <w:top w:val="none" w:sz="0" w:space="0" w:color="auto"/>
        <w:left w:val="none" w:sz="0" w:space="0" w:color="auto"/>
        <w:bottom w:val="none" w:sz="0" w:space="0" w:color="auto"/>
        <w:right w:val="none" w:sz="0" w:space="0" w:color="auto"/>
      </w:divBdr>
    </w:div>
    <w:div w:id="1749421554">
      <w:bodyDiv w:val="1"/>
      <w:marLeft w:val="0"/>
      <w:marRight w:val="0"/>
      <w:marTop w:val="0"/>
      <w:marBottom w:val="0"/>
      <w:divBdr>
        <w:top w:val="none" w:sz="0" w:space="0" w:color="auto"/>
        <w:left w:val="none" w:sz="0" w:space="0" w:color="auto"/>
        <w:bottom w:val="none" w:sz="0" w:space="0" w:color="auto"/>
        <w:right w:val="none" w:sz="0" w:space="0" w:color="auto"/>
      </w:divBdr>
    </w:div>
    <w:div w:id="1753507148">
      <w:bodyDiv w:val="1"/>
      <w:marLeft w:val="0"/>
      <w:marRight w:val="0"/>
      <w:marTop w:val="0"/>
      <w:marBottom w:val="0"/>
      <w:divBdr>
        <w:top w:val="none" w:sz="0" w:space="0" w:color="auto"/>
        <w:left w:val="none" w:sz="0" w:space="0" w:color="auto"/>
        <w:bottom w:val="none" w:sz="0" w:space="0" w:color="auto"/>
        <w:right w:val="none" w:sz="0" w:space="0" w:color="auto"/>
      </w:divBdr>
    </w:div>
    <w:div w:id="1754470115">
      <w:bodyDiv w:val="1"/>
      <w:marLeft w:val="0"/>
      <w:marRight w:val="0"/>
      <w:marTop w:val="0"/>
      <w:marBottom w:val="0"/>
      <w:divBdr>
        <w:top w:val="none" w:sz="0" w:space="0" w:color="auto"/>
        <w:left w:val="none" w:sz="0" w:space="0" w:color="auto"/>
        <w:bottom w:val="none" w:sz="0" w:space="0" w:color="auto"/>
        <w:right w:val="none" w:sz="0" w:space="0" w:color="auto"/>
      </w:divBdr>
    </w:div>
    <w:div w:id="1756784764">
      <w:bodyDiv w:val="1"/>
      <w:marLeft w:val="0"/>
      <w:marRight w:val="0"/>
      <w:marTop w:val="0"/>
      <w:marBottom w:val="0"/>
      <w:divBdr>
        <w:top w:val="none" w:sz="0" w:space="0" w:color="auto"/>
        <w:left w:val="none" w:sz="0" w:space="0" w:color="auto"/>
        <w:bottom w:val="none" w:sz="0" w:space="0" w:color="auto"/>
        <w:right w:val="none" w:sz="0" w:space="0" w:color="auto"/>
      </w:divBdr>
    </w:div>
    <w:div w:id="1761292868">
      <w:bodyDiv w:val="1"/>
      <w:marLeft w:val="0"/>
      <w:marRight w:val="0"/>
      <w:marTop w:val="0"/>
      <w:marBottom w:val="0"/>
      <w:divBdr>
        <w:top w:val="none" w:sz="0" w:space="0" w:color="auto"/>
        <w:left w:val="none" w:sz="0" w:space="0" w:color="auto"/>
        <w:bottom w:val="none" w:sz="0" w:space="0" w:color="auto"/>
        <w:right w:val="none" w:sz="0" w:space="0" w:color="auto"/>
      </w:divBdr>
    </w:div>
    <w:div w:id="1763716035">
      <w:bodyDiv w:val="1"/>
      <w:marLeft w:val="0"/>
      <w:marRight w:val="0"/>
      <w:marTop w:val="0"/>
      <w:marBottom w:val="0"/>
      <w:divBdr>
        <w:top w:val="none" w:sz="0" w:space="0" w:color="auto"/>
        <w:left w:val="none" w:sz="0" w:space="0" w:color="auto"/>
        <w:bottom w:val="none" w:sz="0" w:space="0" w:color="auto"/>
        <w:right w:val="none" w:sz="0" w:space="0" w:color="auto"/>
      </w:divBdr>
    </w:div>
    <w:div w:id="1767383626">
      <w:bodyDiv w:val="1"/>
      <w:marLeft w:val="0"/>
      <w:marRight w:val="0"/>
      <w:marTop w:val="0"/>
      <w:marBottom w:val="0"/>
      <w:divBdr>
        <w:top w:val="none" w:sz="0" w:space="0" w:color="auto"/>
        <w:left w:val="none" w:sz="0" w:space="0" w:color="auto"/>
        <w:bottom w:val="none" w:sz="0" w:space="0" w:color="auto"/>
        <w:right w:val="none" w:sz="0" w:space="0" w:color="auto"/>
      </w:divBdr>
    </w:div>
    <w:div w:id="1771387759">
      <w:bodyDiv w:val="1"/>
      <w:marLeft w:val="0"/>
      <w:marRight w:val="0"/>
      <w:marTop w:val="0"/>
      <w:marBottom w:val="0"/>
      <w:divBdr>
        <w:top w:val="none" w:sz="0" w:space="0" w:color="auto"/>
        <w:left w:val="none" w:sz="0" w:space="0" w:color="auto"/>
        <w:bottom w:val="none" w:sz="0" w:space="0" w:color="auto"/>
        <w:right w:val="none" w:sz="0" w:space="0" w:color="auto"/>
      </w:divBdr>
    </w:div>
    <w:div w:id="1771776100">
      <w:bodyDiv w:val="1"/>
      <w:marLeft w:val="0"/>
      <w:marRight w:val="0"/>
      <w:marTop w:val="0"/>
      <w:marBottom w:val="0"/>
      <w:divBdr>
        <w:top w:val="none" w:sz="0" w:space="0" w:color="auto"/>
        <w:left w:val="none" w:sz="0" w:space="0" w:color="auto"/>
        <w:bottom w:val="none" w:sz="0" w:space="0" w:color="auto"/>
        <w:right w:val="none" w:sz="0" w:space="0" w:color="auto"/>
      </w:divBdr>
    </w:div>
    <w:div w:id="1773089304">
      <w:bodyDiv w:val="1"/>
      <w:marLeft w:val="0"/>
      <w:marRight w:val="0"/>
      <w:marTop w:val="0"/>
      <w:marBottom w:val="0"/>
      <w:divBdr>
        <w:top w:val="none" w:sz="0" w:space="0" w:color="auto"/>
        <w:left w:val="none" w:sz="0" w:space="0" w:color="auto"/>
        <w:bottom w:val="none" w:sz="0" w:space="0" w:color="auto"/>
        <w:right w:val="none" w:sz="0" w:space="0" w:color="auto"/>
      </w:divBdr>
    </w:div>
    <w:div w:id="1773162158">
      <w:bodyDiv w:val="1"/>
      <w:marLeft w:val="0"/>
      <w:marRight w:val="0"/>
      <w:marTop w:val="0"/>
      <w:marBottom w:val="0"/>
      <w:divBdr>
        <w:top w:val="none" w:sz="0" w:space="0" w:color="auto"/>
        <w:left w:val="none" w:sz="0" w:space="0" w:color="auto"/>
        <w:bottom w:val="none" w:sz="0" w:space="0" w:color="auto"/>
        <w:right w:val="none" w:sz="0" w:space="0" w:color="auto"/>
      </w:divBdr>
    </w:div>
    <w:div w:id="1774087834">
      <w:bodyDiv w:val="1"/>
      <w:marLeft w:val="0"/>
      <w:marRight w:val="0"/>
      <w:marTop w:val="0"/>
      <w:marBottom w:val="0"/>
      <w:divBdr>
        <w:top w:val="none" w:sz="0" w:space="0" w:color="auto"/>
        <w:left w:val="none" w:sz="0" w:space="0" w:color="auto"/>
        <w:bottom w:val="none" w:sz="0" w:space="0" w:color="auto"/>
        <w:right w:val="none" w:sz="0" w:space="0" w:color="auto"/>
      </w:divBdr>
    </w:div>
    <w:div w:id="1775979315">
      <w:bodyDiv w:val="1"/>
      <w:marLeft w:val="0"/>
      <w:marRight w:val="0"/>
      <w:marTop w:val="0"/>
      <w:marBottom w:val="0"/>
      <w:divBdr>
        <w:top w:val="none" w:sz="0" w:space="0" w:color="auto"/>
        <w:left w:val="none" w:sz="0" w:space="0" w:color="auto"/>
        <w:bottom w:val="none" w:sz="0" w:space="0" w:color="auto"/>
        <w:right w:val="none" w:sz="0" w:space="0" w:color="auto"/>
      </w:divBdr>
    </w:div>
    <w:div w:id="1781684953">
      <w:bodyDiv w:val="1"/>
      <w:marLeft w:val="0"/>
      <w:marRight w:val="0"/>
      <w:marTop w:val="0"/>
      <w:marBottom w:val="0"/>
      <w:divBdr>
        <w:top w:val="none" w:sz="0" w:space="0" w:color="auto"/>
        <w:left w:val="none" w:sz="0" w:space="0" w:color="auto"/>
        <w:bottom w:val="none" w:sz="0" w:space="0" w:color="auto"/>
        <w:right w:val="none" w:sz="0" w:space="0" w:color="auto"/>
      </w:divBdr>
    </w:div>
    <w:div w:id="1786190406">
      <w:bodyDiv w:val="1"/>
      <w:marLeft w:val="0"/>
      <w:marRight w:val="0"/>
      <w:marTop w:val="0"/>
      <w:marBottom w:val="0"/>
      <w:divBdr>
        <w:top w:val="none" w:sz="0" w:space="0" w:color="auto"/>
        <w:left w:val="none" w:sz="0" w:space="0" w:color="auto"/>
        <w:bottom w:val="none" w:sz="0" w:space="0" w:color="auto"/>
        <w:right w:val="none" w:sz="0" w:space="0" w:color="auto"/>
      </w:divBdr>
    </w:div>
    <w:div w:id="1786660086">
      <w:bodyDiv w:val="1"/>
      <w:marLeft w:val="0"/>
      <w:marRight w:val="0"/>
      <w:marTop w:val="0"/>
      <w:marBottom w:val="0"/>
      <w:divBdr>
        <w:top w:val="none" w:sz="0" w:space="0" w:color="auto"/>
        <w:left w:val="none" w:sz="0" w:space="0" w:color="auto"/>
        <w:bottom w:val="none" w:sz="0" w:space="0" w:color="auto"/>
        <w:right w:val="none" w:sz="0" w:space="0" w:color="auto"/>
      </w:divBdr>
    </w:div>
    <w:div w:id="1787657045">
      <w:bodyDiv w:val="1"/>
      <w:marLeft w:val="0"/>
      <w:marRight w:val="0"/>
      <w:marTop w:val="0"/>
      <w:marBottom w:val="0"/>
      <w:divBdr>
        <w:top w:val="none" w:sz="0" w:space="0" w:color="auto"/>
        <w:left w:val="none" w:sz="0" w:space="0" w:color="auto"/>
        <w:bottom w:val="none" w:sz="0" w:space="0" w:color="auto"/>
        <w:right w:val="none" w:sz="0" w:space="0" w:color="auto"/>
      </w:divBdr>
    </w:div>
    <w:div w:id="1797799627">
      <w:bodyDiv w:val="1"/>
      <w:marLeft w:val="0"/>
      <w:marRight w:val="0"/>
      <w:marTop w:val="0"/>
      <w:marBottom w:val="0"/>
      <w:divBdr>
        <w:top w:val="none" w:sz="0" w:space="0" w:color="auto"/>
        <w:left w:val="none" w:sz="0" w:space="0" w:color="auto"/>
        <w:bottom w:val="none" w:sz="0" w:space="0" w:color="auto"/>
        <w:right w:val="none" w:sz="0" w:space="0" w:color="auto"/>
      </w:divBdr>
    </w:div>
    <w:div w:id="1803498480">
      <w:bodyDiv w:val="1"/>
      <w:marLeft w:val="0"/>
      <w:marRight w:val="0"/>
      <w:marTop w:val="0"/>
      <w:marBottom w:val="0"/>
      <w:divBdr>
        <w:top w:val="none" w:sz="0" w:space="0" w:color="auto"/>
        <w:left w:val="none" w:sz="0" w:space="0" w:color="auto"/>
        <w:bottom w:val="none" w:sz="0" w:space="0" w:color="auto"/>
        <w:right w:val="none" w:sz="0" w:space="0" w:color="auto"/>
      </w:divBdr>
    </w:div>
    <w:div w:id="1811559396">
      <w:bodyDiv w:val="1"/>
      <w:marLeft w:val="0"/>
      <w:marRight w:val="0"/>
      <w:marTop w:val="0"/>
      <w:marBottom w:val="0"/>
      <w:divBdr>
        <w:top w:val="none" w:sz="0" w:space="0" w:color="auto"/>
        <w:left w:val="none" w:sz="0" w:space="0" w:color="auto"/>
        <w:bottom w:val="none" w:sz="0" w:space="0" w:color="auto"/>
        <w:right w:val="none" w:sz="0" w:space="0" w:color="auto"/>
      </w:divBdr>
    </w:div>
    <w:div w:id="1814103492">
      <w:bodyDiv w:val="1"/>
      <w:marLeft w:val="0"/>
      <w:marRight w:val="0"/>
      <w:marTop w:val="0"/>
      <w:marBottom w:val="0"/>
      <w:divBdr>
        <w:top w:val="none" w:sz="0" w:space="0" w:color="auto"/>
        <w:left w:val="none" w:sz="0" w:space="0" w:color="auto"/>
        <w:bottom w:val="none" w:sz="0" w:space="0" w:color="auto"/>
        <w:right w:val="none" w:sz="0" w:space="0" w:color="auto"/>
      </w:divBdr>
    </w:div>
    <w:div w:id="1819611812">
      <w:bodyDiv w:val="1"/>
      <w:marLeft w:val="0"/>
      <w:marRight w:val="0"/>
      <w:marTop w:val="0"/>
      <w:marBottom w:val="0"/>
      <w:divBdr>
        <w:top w:val="none" w:sz="0" w:space="0" w:color="auto"/>
        <w:left w:val="none" w:sz="0" w:space="0" w:color="auto"/>
        <w:bottom w:val="none" w:sz="0" w:space="0" w:color="auto"/>
        <w:right w:val="none" w:sz="0" w:space="0" w:color="auto"/>
      </w:divBdr>
    </w:div>
    <w:div w:id="1820262731">
      <w:bodyDiv w:val="1"/>
      <w:marLeft w:val="0"/>
      <w:marRight w:val="0"/>
      <w:marTop w:val="0"/>
      <w:marBottom w:val="0"/>
      <w:divBdr>
        <w:top w:val="none" w:sz="0" w:space="0" w:color="auto"/>
        <w:left w:val="none" w:sz="0" w:space="0" w:color="auto"/>
        <w:bottom w:val="none" w:sz="0" w:space="0" w:color="auto"/>
        <w:right w:val="none" w:sz="0" w:space="0" w:color="auto"/>
      </w:divBdr>
    </w:div>
    <w:div w:id="1822696081">
      <w:bodyDiv w:val="1"/>
      <w:marLeft w:val="0"/>
      <w:marRight w:val="0"/>
      <w:marTop w:val="0"/>
      <w:marBottom w:val="0"/>
      <w:divBdr>
        <w:top w:val="none" w:sz="0" w:space="0" w:color="auto"/>
        <w:left w:val="none" w:sz="0" w:space="0" w:color="auto"/>
        <w:bottom w:val="none" w:sz="0" w:space="0" w:color="auto"/>
        <w:right w:val="none" w:sz="0" w:space="0" w:color="auto"/>
      </w:divBdr>
    </w:div>
    <w:div w:id="1827746215">
      <w:bodyDiv w:val="1"/>
      <w:marLeft w:val="0"/>
      <w:marRight w:val="0"/>
      <w:marTop w:val="0"/>
      <w:marBottom w:val="0"/>
      <w:divBdr>
        <w:top w:val="none" w:sz="0" w:space="0" w:color="auto"/>
        <w:left w:val="none" w:sz="0" w:space="0" w:color="auto"/>
        <w:bottom w:val="none" w:sz="0" w:space="0" w:color="auto"/>
        <w:right w:val="none" w:sz="0" w:space="0" w:color="auto"/>
      </w:divBdr>
    </w:div>
    <w:div w:id="1833255302">
      <w:bodyDiv w:val="1"/>
      <w:marLeft w:val="0"/>
      <w:marRight w:val="0"/>
      <w:marTop w:val="0"/>
      <w:marBottom w:val="0"/>
      <w:divBdr>
        <w:top w:val="none" w:sz="0" w:space="0" w:color="auto"/>
        <w:left w:val="none" w:sz="0" w:space="0" w:color="auto"/>
        <w:bottom w:val="none" w:sz="0" w:space="0" w:color="auto"/>
        <w:right w:val="none" w:sz="0" w:space="0" w:color="auto"/>
      </w:divBdr>
    </w:div>
    <w:div w:id="1841844204">
      <w:bodyDiv w:val="1"/>
      <w:marLeft w:val="0"/>
      <w:marRight w:val="0"/>
      <w:marTop w:val="0"/>
      <w:marBottom w:val="0"/>
      <w:divBdr>
        <w:top w:val="none" w:sz="0" w:space="0" w:color="auto"/>
        <w:left w:val="none" w:sz="0" w:space="0" w:color="auto"/>
        <w:bottom w:val="none" w:sz="0" w:space="0" w:color="auto"/>
        <w:right w:val="none" w:sz="0" w:space="0" w:color="auto"/>
      </w:divBdr>
    </w:div>
    <w:div w:id="1843425212">
      <w:bodyDiv w:val="1"/>
      <w:marLeft w:val="0"/>
      <w:marRight w:val="0"/>
      <w:marTop w:val="0"/>
      <w:marBottom w:val="0"/>
      <w:divBdr>
        <w:top w:val="none" w:sz="0" w:space="0" w:color="auto"/>
        <w:left w:val="none" w:sz="0" w:space="0" w:color="auto"/>
        <w:bottom w:val="none" w:sz="0" w:space="0" w:color="auto"/>
        <w:right w:val="none" w:sz="0" w:space="0" w:color="auto"/>
      </w:divBdr>
    </w:div>
    <w:div w:id="1847820218">
      <w:bodyDiv w:val="1"/>
      <w:marLeft w:val="0"/>
      <w:marRight w:val="0"/>
      <w:marTop w:val="0"/>
      <w:marBottom w:val="0"/>
      <w:divBdr>
        <w:top w:val="none" w:sz="0" w:space="0" w:color="auto"/>
        <w:left w:val="none" w:sz="0" w:space="0" w:color="auto"/>
        <w:bottom w:val="none" w:sz="0" w:space="0" w:color="auto"/>
        <w:right w:val="none" w:sz="0" w:space="0" w:color="auto"/>
      </w:divBdr>
    </w:div>
    <w:div w:id="1849171624">
      <w:bodyDiv w:val="1"/>
      <w:marLeft w:val="0"/>
      <w:marRight w:val="0"/>
      <w:marTop w:val="0"/>
      <w:marBottom w:val="0"/>
      <w:divBdr>
        <w:top w:val="none" w:sz="0" w:space="0" w:color="auto"/>
        <w:left w:val="none" w:sz="0" w:space="0" w:color="auto"/>
        <w:bottom w:val="none" w:sz="0" w:space="0" w:color="auto"/>
        <w:right w:val="none" w:sz="0" w:space="0" w:color="auto"/>
      </w:divBdr>
    </w:div>
    <w:div w:id="1849785910">
      <w:bodyDiv w:val="1"/>
      <w:marLeft w:val="0"/>
      <w:marRight w:val="0"/>
      <w:marTop w:val="0"/>
      <w:marBottom w:val="0"/>
      <w:divBdr>
        <w:top w:val="none" w:sz="0" w:space="0" w:color="auto"/>
        <w:left w:val="none" w:sz="0" w:space="0" w:color="auto"/>
        <w:bottom w:val="none" w:sz="0" w:space="0" w:color="auto"/>
        <w:right w:val="none" w:sz="0" w:space="0" w:color="auto"/>
      </w:divBdr>
    </w:div>
    <w:div w:id="1851987558">
      <w:bodyDiv w:val="1"/>
      <w:marLeft w:val="0"/>
      <w:marRight w:val="0"/>
      <w:marTop w:val="0"/>
      <w:marBottom w:val="0"/>
      <w:divBdr>
        <w:top w:val="none" w:sz="0" w:space="0" w:color="auto"/>
        <w:left w:val="none" w:sz="0" w:space="0" w:color="auto"/>
        <w:bottom w:val="none" w:sz="0" w:space="0" w:color="auto"/>
        <w:right w:val="none" w:sz="0" w:space="0" w:color="auto"/>
      </w:divBdr>
    </w:div>
    <w:div w:id="1854608663">
      <w:bodyDiv w:val="1"/>
      <w:marLeft w:val="0"/>
      <w:marRight w:val="0"/>
      <w:marTop w:val="0"/>
      <w:marBottom w:val="0"/>
      <w:divBdr>
        <w:top w:val="none" w:sz="0" w:space="0" w:color="auto"/>
        <w:left w:val="none" w:sz="0" w:space="0" w:color="auto"/>
        <w:bottom w:val="none" w:sz="0" w:space="0" w:color="auto"/>
        <w:right w:val="none" w:sz="0" w:space="0" w:color="auto"/>
      </w:divBdr>
    </w:div>
    <w:div w:id="1854831518">
      <w:bodyDiv w:val="1"/>
      <w:marLeft w:val="0"/>
      <w:marRight w:val="0"/>
      <w:marTop w:val="0"/>
      <w:marBottom w:val="0"/>
      <w:divBdr>
        <w:top w:val="none" w:sz="0" w:space="0" w:color="auto"/>
        <w:left w:val="none" w:sz="0" w:space="0" w:color="auto"/>
        <w:bottom w:val="none" w:sz="0" w:space="0" w:color="auto"/>
        <w:right w:val="none" w:sz="0" w:space="0" w:color="auto"/>
      </w:divBdr>
    </w:div>
    <w:div w:id="1858424070">
      <w:bodyDiv w:val="1"/>
      <w:marLeft w:val="0"/>
      <w:marRight w:val="0"/>
      <w:marTop w:val="0"/>
      <w:marBottom w:val="0"/>
      <w:divBdr>
        <w:top w:val="none" w:sz="0" w:space="0" w:color="auto"/>
        <w:left w:val="none" w:sz="0" w:space="0" w:color="auto"/>
        <w:bottom w:val="none" w:sz="0" w:space="0" w:color="auto"/>
        <w:right w:val="none" w:sz="0" w:space="0" w:color="auto"/>
      </w:divBdr>
    </w:div>
    <w:div w:id="1860120367">
      <w:bodyDiv w:val="1"/>
      <w:marLeft w:val="0"/>
      <w:marRight w:val="0"/>
      <w:marTop w:val="0"/>
      <w:marBottom w:val="0"/>
      <w:divBdr>
        <w:top w:val="none" w:sz="0" w:space="0" w:color="auto"/>
        <w:left w:val="none" w:sz="0" w:space="0" w:color="auto"/>
        <w:bottom w:val="none" w:sz="0" w:space="0" w:color="auto"/>
        <w:right w:val="none" w:sz="0" w:space="0" w:color="auto"/>
      </w:divBdr>
    </w:div>
    <w:div w:id="1861357312">
      <w:bodyDiv w:val="1"/>
      <w:marLeft w:val="0"/>
      <w:marRight w:val="0"/>
      <w:marTop w:val="0"/>
      <w:marBottom w:val="0"/>
      <w:divBdr>
        <w:top w:val="none" w:sz="0" w:space="0" w:color="auto"/>
        <w:left w:val="none" w:sz="0" w:space="0" w:color="auto"/>
        <w:bottom w:val="none" w:sz="0" w:space="0" w:color="auto"/>
        <w:right w:val="none" w:sz="0" w:space="0" w:color="auto"/>
      </w:divBdr>
    </w:div>
    <w:div w:id="1862009742">
      <w:bodyDiv w:val="1"/>
      <w:marLeft w:val="0"/>
      <w:marRight w:val="0"/>
      <w:marTop w:val="0"/>
      <w:marBottom w:val="0"/>
      <w:divBdr>
        <w:top w:val="none" w:sz="0" w:space="0" w:color="auto"/>
        <w:left w:val="none" w:sz="0" w:space="0" w:color="auto"/>
        <w:bottom w:val="none" w:sz="0" w:space="0" w:color="auto"/>
        <w:right w:val="none" w:sz="0" w:space="0" w:color="auto"/>
      </w:divBdr>
    </w:div>
    <w:div w:id="1862358310">
      <w:bodyDiv w:val="1"/>
      <w:marLeft w:val="0"/>
      <w:marRight w:val="0"/>
      <w:marTop w:val="0"/>
      <w:marBottom w:val="0"/>
      <w:divBdr>
        <w:top w:val="none" w:sz="0" w:space="0" w:color="auto"/>
        <w:left w:val="none" w:sz="0" w:space="0" w:color="auto"/>
        <w:bottom w:val="none" w:sz="0" w:space="0" w:color="auto"/>
        <w:right w:val="none" w:sz="0" w:space="0" w:color="auto"/>
      </w:divBdr>
    </w:div>
    <w:div w:id="1868443602">
      <w:bodyDiv w:val="1"/>
      <w:marLeft w:val="0"/>
      <w:marRight w:val="0"/>
      <w:marTop w:val="0"/>
      <w:marBottom w:val="0"/>
      <w:divBdr>
        <w:top w:val="none" w:sz="0" w:space="0" w:color="auto"/>
        <w:left w:val="none" w:sz="0" w:space="0" w:color="auto"/>
        <w:bottom w:val="none" w:sz="0" w:space="0" w:color="auto"/>
        <w:right w:val="none" w:sz="0" w:space="0" w:color="auto"/>
      </w:divBdr>
    </w:div>
    <w:div w:id="1871261994">
      <w:bodyDiv w:val="1"/>
      <w:marLeft w:val="0"/>
      <w:marRight w:val="0"/>
      <w:marTop w:val="0"/>
      <w:marBottom w:val="0"/>
      <w:divBdr>
        <w:top w:val="none" w:sz="0" w:space="0" w:color="auto"/>
        <w:left w:val="none" w:sz="0" w:space="0" w:color="auto"/>
        <w:bottom w:val="none" w:sz="0" w:space="0" w:color="auto"/>
        <w:right w:val="none" w:sz="0" w:space="0" w:color="auto"/>
      </w:divBdr>
    </w:div>
    <w:div w:id="1876380219">
      <w:bodyDiv w:val="1"/>
      <w:marLeft w:val="0"/>
      <w:marRight w:val="0"/>
      <w:marTop w:val="0"/>
      <w:marBottom w:val="0"/>
      <w:divBdr>
        <w:top w:val="none" w:sz="0" w:space="0" w:color="auto"/>
        <w:left w:val="none" w:sz="0" w:space="0" w:color="auto"/>
        <w:bottom w:val="none" w:sz="0" w:space="0" w:color="auto"/>
        <w:right w:val="none" w:sz="0" w:space="0" w:color="auto"/>
      </w:divBdr>
    </w:div>
    <w:div w:id="1878010594">
      <w:bodyDiv w:val="1"/>
      <w:marLeft w:val="0"/>
      <w:marRight w:val="0"/>
      <w:marTop w:val="0"/>
      <w:marBottom w:val="0"/>
      <w:divBdr>
        <w:top w:val="none" w:sz="0" w:space="0" w:color="auto"/>
        <w:left w:val="none" w:sz="0" w:space="0" w:color="auto"/>
        <w:bottom w:val="none" w:sz="0" w:space="0" w:color="auto"/>
        <w:right w:val="none" w:sz="0" w:space="0" w:color="auto"/>
      </w:divBdr>
    </w:div>
    <w:div w:id="1880776664">
      <w:bodyDiv w:val="1"/>
      <w:marLeft w:val="0"/>
      <w:marRight w:val="0"/>
      <w:marTop w:val="0"/>
      <w:marBottom w:val="0"/>
      <w:divBdr>
        <w:top w:val="none" w:sz="0" w:space="0" w:color="auto"/>
        <w:left w:val="none" w:sz="0" w:space="0" w:color="auto"/>
        <w:bottom w:val="none" w:sz="0" w:space="0" w:color="auto"/>
        <w:right w:val="none" w:sz="0" w:space="0" w:color="auto"/>
      </w:divBdr>
    </w:div>
    <w:div w:id="1891913968">
      <w:bodyDiv w:val="1"/>
      <w:marLeft w:val="0"/>
      <w:marRight w:val="0"/>
      <w:marTop w:val="0"/>
      <w:marBottom w:val="0"/>
      <w:divBdr>
        <w:top w:val="none" w:sz="0" w:space="0" w:color="auto"/>
        <w:left w:val="none" w:sz="0" w:space="0" w:color="auto"/>
        <w:bottom w:val="none" w:sz="0" w:space="0" w:color="auto"/>
        <w:right w:val="none" w:sz="0" w:space="0" w:color="auto"/>
      </w:divBdr>
    </w:div>
    <w:div w:id="1892108306">
      <w:bodyDiv w:val="1"/>
      <w:marLeft w:val="0"/>
      <w:marRight w:val="0"/>
      <w:marTop w:val="0"/>
      <w:marBottom w:val="0"/>
      <w:divBdr>
        <w:top w:val="none" w:sz="0" w:space="0" w:color="auto"/>
        <w:left w:val="none" w:sz="0" w:space="0" w:color="auto"/>
        <w:bottom w:val="none" w:sz="0" w:space="0" w:color="auto"/>
        <w:right w:val="none" w:sz="0" w:space="0" w:color="auto"/>
      </w:divBdr>
    </w:div>
    <w:div w:id="1897350063">
      <w:bodyDiv w:val="1"/>
      <w:marLeft w:val="0"/>
      <w:marRight w:val="0"/>
      <w:marTop w:val="0"/>
      <w:marBottom w:val="0"/>
      <w:divBdr>
        <w:top w:val="none" w:sz="0" w:space="0" w:color="auto"/>
        <w:left w:val="none" w:sz="0" w:space="0" w:color="auto"/>
        <w:bottom w:val="none" w:sz="0" w:space="0" w:color="auto"/>
        <w:right w:val="none" w:sz="0" w:space="0" w:color="auto"/>
      </w:divBdr>
    </w:div>
    <w:div w:id="1899393968">
      <w:bodyDiv w:val="1"/>
      <w:marLeft w:val="0"/>
      <w:marRight w:val="0"/>
      <w:marTop w:val="0"/>
      <w:marBottom w:val="0"/>
      <w:divBdr>
        <w:top w:val="none" w:sz="0" w:space="0" w:color="auto"/>
        <w:left w:val="none" w:sz="0" w:space="0" w:color="auto"/>
        <w:bottom w:val="none" w:sz="0" w:space="0" w:color="auto"/>
        <w:right w:val="none" w:sz="0" w:space="0" w:color="auto"/>
      </w:divBdr>
    </w:div>
    <w:div w:id="1900434317">
      <w:bodyDiv w:val="1"/>
      <w:marLeft w:val="0"/>
      <w:marRight w:val="0"/>
      <w:marTop w:val="0"/>
      <w:marBottom w:val="0"/>
      <w:divBdr>
        <w:top w:val="none" w:sz="0" w:space="0" w:color="auto"/>
        <w:left w:val="none" w:sz="0" w:space="0" w:color="auto"/>
        <w:bottom w:val="none" w:sz="0" w:space="0" w:color="auto"/>
        <w:right w:val="none" w:sz="0" w:space="0" w:color="auto"/>
      </w:divBdr>
    </w:div>
    <w:div w:id="1901133841">
      <w:bodyDiv w:val="1"/>
      <w:marLeft w:val="0"/>
      <w:marRight w:val="0"/>
      <w:marTop w:val="0"/>
      <w:marBottom w:val="0"/>
      <w:divBdr>
        <w:top w:val="none" w:sz="0" w:space="0" w:color="auto"/>
        <w:left w:val="none" w:sz="0" w:space="0" w:color="auto"/>
        <w:bottom w:val="none" w:sz="0" w:space="0" w:color="auto"/>
        <w:right w:val="none" w:sz="0" w:space="0" w:color="auto"/>
      </w:divBdr>
    </w:div>
    <w:div w:id="1902711042">
      <w:bodyDiv w:val="1"/>
      <w:marLeft w:val="0"/>
      <w:marRight w:val="0"/>
      <w:marTop w:val="0"/>
      <w:marBottom w:val="0"/>
      <w:divBdr>
        <w:top w:val="none" w:sz="0" w:space="0" w:color="auto"/>
        <w:left w:val="none" w:sz="0" w:space="0" w:color="auto"/>
        <w:bottom w:val="none" w:sz="0" w:space="0" w:color="auto"/>
        <w:right w:val="none" w:sz="0" w:space="0" w:color="auto"/>
      </w:divBdr>
    </w:div>
    <w:div w:id="1905405038">
      <w:bodyDiv w:val="1"/>
      <w:marLeft w:val="0"/>
      <w:marRight w:val="0"/>
      <w:marTop w:val="0"/>
      <w:marBottom w:val="0"/>
      <w:divBdr>
        <w:top w:val="none" w:sz="0" w:space="0" w:color="auto"/>
        <w:left w:val="none" w:sz="0" w:space="0" w:color="auto"/>
        <w:bottom w:val="none" w:sz="0" w:space="0" w:color="auto"/>
        <w:right w:val="none" w:sz="0" w:space="0" w:color="auto"/>
      </w:divBdr>
    </w:div>
    <w:div w:id="1907064272">
      <w:bodyDiv w:val="1"/>
      <w:marLeft w:val="0"/>
      <w:marRight w:val="0"/>
      <w:marTop w:val="0"/>
      <w:marBottom w:val="0"/>
      <w:divBdr>
        <w:top w:val="none" w:sz="0" w:space="0" w:color="auto"/>
        <w:left w:val="none" w:sz="0" w:space="0" w:color="auto"/>
        <w:bottom w:val="none" w:sz="0" w:space="0" w:color="auto"/>
        <w:right w:val="none" w:sz="0" w:space="0" w:color="auto"/>
      </w:divBdr>
    </w:div>
    <w:div w:id="1909227328">
      <w:bodyDiv w:val="1"/>
      <w:marLeft w:val="0"/>
      <w:marRight w:val="0"/>
      <w:marTop w:val="0"/>
      <w:marBottom w:val="0"/>
      <w:divBdr>
        <w:top w:val="none" w:sz="0" w:space="0" w:color="auto"/>
        <w:left w:val="none" w:sz="0" w:space="0" w:color="auto"/>
        <w:bottom w:val="none" w:sz="0" w:space="0" w:color="auto"/>
        <w:right w:val="none" w:sz="0" w:space="0" w:color="auto"/>
      </w:divBdr>
    </w:div>
    <w:div w:id="1911385165">
      <w:bodyDiv w:val="1"/>
      <w:marLeft w:val="0"/>
      <w:marRight w:val="0"/>
      <w:marTop w:val="0"/>
      <w:marBottom w:val="0"/>
      <w:divBdr>
        <w:top w:val="none" w:sz="0" w:space="0" w:color="auto"/>
        <w:left w:val="none" w:sz="0" w:space="0" w:color="auto"/>
        <w:bottom w:val="none" w:sz="0" w:space="0" w:color="auto"/>
        <w:right w:val="none" w:sz="0" w:space="0" w:color="auto"/>
      </w:divBdr>
    </w:div>
    <w:div w:id="1914044440">
      <w:bodyDiv w:val="1"/>
      <w:marLeft w:val="0"/>
      <w:marRight w:val="0"/>
      <w:marTop w:val="0"/>
      <w:marBottom w:val="0"/>
      <w:divBdr>
        <w:top w:val="none" w:sz="0" w:space="0" w:color="auto"/>
        <w:left w:val="none" w:sz="0" w:space="0" w:color="auto"/>
        <w:bottom w:val="none" w:sz="0" w:space="0" w:color="auto"/>
        <w:right w:val="none" w:sz="0" w:space="0" w:color="auto"/>
      </w:divBdr>
    </w:div>
    <w:div w:id="1918325603">
      <w:bodyDiv w:val="1"/>
      <w:marLeft w:val="0"/>
      <w:marRight w:val="0"/>
      <w:marTop w:val="0"/>
      <w:marBottom w:val="0"/>
      <w:divBdr>
        <w:top w:val="none" w:sz="0" w:space="0" w:color="auto"/>
        <w:left w:val="none" w:sz="0" w:space="0" w:color="auto"/>
        <w:bottom w:val="none" w:sz="0" w:space="0" w:color="auto"/>
        <w:right w:val="none" w:sz="0" w:space="0" w:color="auto"/>
      </w:divBdr>
    </w:div>
    <w:div w:id="1919290805">
      <w:bodyDiv w:val="1"/>
      <w:marLeft w:val="0"/>
      <w:marRight w:val="0"/>
      <w:marTop w:val="0"/>
      <w:marBottom w:val="0"/>
      <w:divBdr>
        <w:top w:val="none" w:sz="0" w:space="0" w:color="auto"/>
        <w:left w:val="none" w:sz="0" w:space="0" w:color="auto"/>
        <w:bottom w:val="none" w:sz="0" w:space="0" w:color="auto"/>
        <w:right w:val="none" w:sz="0" w:space="0" w:color="auto"/>
      </w:divBdr>
    </w:div>
    <w:div w:id="1919943508">
      <w:bodyDiv w:val="1"/>
      <w:marLeft w:val="0"/>
      <w:marRight w:val="0"/>
      <w:marTop w:val="0"/>
      <w:marBottom w:val="0"/>
      <w:divBdr>
        <w:top w:val="none" w:sz="0" w:space="0" w:color="auto"/>
        <w:left w:val="none" w:sz="0" w:space="0" w:color="auto"/>
        <w:bottom w:val="none" w:sz="0" w:space="0" w:color="auto"/>
        <w:right w:val="none" w:sz="0" w:space="0" w:color="auto"/>
      </w:divBdr>
    </w:div>
    <w:div w:id="1922835508">
      <w:bodyDiv w:val="1"/>
      <w:marLeft w:val="0"/>
      <w:marRight w:val="0"/>
      <w:marTop w:val="0"/>
      <w:marBottom w:val="0"/>
      <w:divBdr>
        <w:top w:val="none" w:sz="0" w:space="0" w:color="auto"/>
        <w:left w:val="none" w:sz="0" w:space="0" w:color="auto"/>
        <w:bottom w:val="none" w:sz="0" w:space="0" w:color="auto"/>
        <w:right w:val="none" w:sz="0" w:space="0" w:color="auto"/>
      </w:divBdr>
    </w:div>
    <w:div w:id="1925645290">
      <w:bodyDiv w:val="1"/>
      <w:marLeft w:val="0"/>
      <w:marRight w:val="0"/>
      <w:marTop w:val="0"/>
      <w:marBottom w:val="0"/>
      <w:divBdr>
        <w:top w:val="none" w:sz="0" w:space="0" w:color="auto"/>
        <w:left w:val="none" w:sz="0" w:space="0" w:color="auto"/>
        <w:bottom w:val="none" w:sz="0" w:space="0" w:color="auto"/>
        <w:right w:val="none" w:sz="0" w:space="0" w:color="auto"/>
      </w:divBdr>
    </w:div>
    <w:div w:id="1929001646">
      <w:bodyDiv w:val="1"/>
      <w:marLeft w:val="0"/>
      <w:marRight w:val="0"/>
      <w:marTop w:val="0"/>
      <w:marBottom w:val="0"/>
      <w:divBdr>
        <w:top w:val="none" w:sz="0" w:space="0" w:color="auto"/>
        <w:left w:val="none" w:sz="0" w:space="0" w:color="auto"/>
        <w:bottom w:val="none" w:sz="0" w:space="0" w:color="auto"/>
        <w:right w:val="none" w:sz="0" w:space="0" w:color="auto"/>
      </w:divBdr>
    </w:div>
    <w:div w:id="1932426096">
      <w:bodyDiv w:val="1"/>
      <w:marLeft w:val="0"/>
      <w:marRight w:val="0"/>
      <w:marTop w:val="0"/>
      <w:marBottom w:val="0"/>
      <w:divBdr>
        <w:top w:val="none" w:sz="0" w:space="0" w:color="auto"/>
        <w:left w:val="none" w:sz="0" w:space="0" w:color="auto"/>
        <w:bottom w:val="none" w:sz="0" w:space="0" w:color="auto"/>
        <w:right w:val="none" w:sz="0" w:space="0" w:color="auto"/>
      </w:divBdr>
    </w:div>
    <w:div w:id="1936398164">
      <w:bodyDiv w:val="1"/>
      <w:marLeft w:val="0"/>
      <w:marRight w:val="0"/>
      <w:marTop w:val="0"/>
      <w:marBottom w:val="0"/>
      <w:divBdr>
        <w:top w:val="none" w:sz="0" w:space="0" w:color="auto"/>
        <w:left w:val="none" w:sz="0" w:space="0" w:color="auto"/>
        <w:bottom w:val="none" w:sz="0" w:space="0" w:color="auto"/>
        <w:right w:val="none" w:sz="0" w:space="0" w:color="auto"/>
      </w:divBdr>
    </w:div>
    <w:div w:id="1937907728">
      <w:bodyDiv w:val="1"/>
      <w:marLeft w:val="0"/>
      <w:marRight w:val="0"/>
      <w:marTop w:val="0"/>
      <w:marBottom w:val="0"/>
      <w:divBdr>
        <w:top w:val="none" w:sz="0" w:space="0" w:color="auto"/>
        <w:left w:val="none" w:sz="0" w:space="0" w:color="auto"/>
        <w:bottom w:val="none" w:sz="0" w:space="0" w:color="auto"/>
        <w:right w:val="none" w:sz="0" w:space="0" w:color="auto"/>
      </w:divBdr>
    </w:div>
    <w:div w:id="1941990633">
      <w:bodyDiv w:val="1"/>
      <w:marLeft w:val="0"/>
      <w:marRight w:val="0"/>
      <w:marTop w:val="0"/>
      <w:marBottom w:val="0"/>
      <w:divBdr>
        <w:top w:val="none" w:sz="0" w:space="0" w:color="auto"/>
        <w:left w:val="none" w:sz="0" w:space="0" w:color="auto"/>
        <w:bottom w:val="none" w:sz="0" w:space="0" w:color="auto"/>
        <w:right w:val="none" w:sz="0" w:space="0" w:color="auto"/>
      </w:divBdr>
    </w:div>
    <w:div w:id="1944263155">
      <w:bodyDiv w:val="1"/>
      <w:marLeft w:val="0"/>
      <w:marRight w:val="0"/>
      <w:marTop w:val="0"/>
      <w:marBottom w:val="0"/>
      <w:divBdr>
        <w:top w:val="none" w:sz="0" w:space="0" w:color="auto"/>
        <w:left w:val="none" w:sz="0" w:space="0" w:color="auto"/>
        <w:bottom w:val="none" w:sz="0" w:space="0" w:color="auto"/>
        <w:right w:val="none" w:sz="0" w:space="0" w:color="auto"/>
      </w:divBdr>
    </w:div>
    <w:div w:id="1948079287">
      <w:bodyDiv w:val="1"/>
      <w:marLeft w:val="0"/>
      <w:marRight w:val="0"/>
      <w:marTop w:val="0"/>
      <w:marBottom w:val="0"/>
      <w:divBdr>
        <w:top w:val="none" w:sz="0" w:space="0" w:color="auto"/>
        <w:left w:val="none" w:sz="0" w:space="0" w:color="auto"/>
        <w:bottom w:val="none" w:sz="0" w:space="0" w:color="auto"/>
        <w:right w:val="none" w:sz="0" w:space="0" w:color="auto"/>
      </w:divBdr>
    </w:div>
    <w:div w:id="1949652169">
      <w:bodyDiv w:val="1"/>
      <w:marLeft w:val="0"/>
      <w:marRight w:val="0"/>
      <w:marTop w:val="0"/>
      <w:marBottom w:val="0"/>
      <w:divBdr>
        <w:top w:val="none" w:sz="0" w:space="0" w:color="auto"/>
        <w:left w:val="none" w:sz="0" w:space="0" w:color="auto"/>
        <w:bottom w:val="none" w:sz="0" w:space="0" w:color="auto"/>
        <w:right w:val="none" w:sz="0" w:space="0" w:color="auto"/>
      </w:divBdr>
    </w:div>
    <w:div w:id="1949696140">
      <w:bodyDiv w:val="1"/>
      <w:marLeft w:val="0"/>
      <w:marRight w:val="0"/>
      <w:marTop w:val="0"/>
      <w:marBottom w:val="0"/>
      <w:divBdr>
        <w:top w:val="none" w:sz="0" w:space="0" w:color="auto"/>
        <w:left w:val="none" w:sz="0" w:space="0" w:color="auto"/>
        <w:bottom w:val="none" w:sz="0" w:space="0" w:color="auto"/>
        <w:right w:val="none" w:sz="0" w:space="0" w:color="auto"/>
      </w:divBdr>
    </w:div>
    <w:div w:id="1966619797">
      <w:bodyDiv w:val="1"/>
      <w:marLeft w:val="0"/>
      <w:marRight w:val="0"/>
      <w:marTop w:val="0"/>
      <w:marBottom w:val="0"/>
      <w:divBdr>
        <w:top w:val="none" w:sz="0" w:space="0" w:color="auto"/>
        <w:left w:val="none" w:sz="0" w:space="0" w:color="auto"/>
        <w:bottom w:val="none" w:sz="0" w:space="0" w:color="auto"/>
        <w:right w:val="none" w:sz="0" w:space="0" w:color="auto"/>
      </w:divBdr>
    </w:div>
    <w:div w:id="1967004869">
      <w:bodyDiv w:val="1"/>
      <w:marLeft w:val="0"/>
      <w:marRight w:val="0"/>
      <w:marTop w:val="0"/>
      <w:marBottom w:val="0"/>
      <w:divBdr>
        <w:top w:val="none" w:sz="0" w:space="0" w:color="auto"/>
        <w:left w:val="none" w:sz="0" w:space="0" w:color="auto"/>
        <w:bottom w:val="none" w:sz="0" w:space="0" w:color="auto"/>
        <w:right w:val="none" w:sz="0" w:space="0" w:color="auto"/>
      </w:divBdr>
    </w:div>
    <w:div w:id="1968898326">
      <w:bodyDiv w:val="1"/>
      <w:marLeft w:val="0"/>
      <w:marRight w:val="0"/>
      <w:marTop w:val="0"/>
      <w:marBottom w:val="0"/>
      <w:divBdr>
        <w:top w:val="none" w:sz="0" w:space="0" w:color="auto"/>
        <w:left w:val="none" w:sz="0" w:space="0" w:color="auto"/>
        <w:bottom w:val="none" w:sz="0" w:space="0" w:color="auto"/>
        <w:right w:val="none" w:sz="0" w:space="0" w:color="auto"/>
      </w:divBdr>
    </w:div>
    <w:div w:id="1969042153">
      <w:bodyDiv w:val="1"/>
      <w:marLeft w:val="0"/>
      <w:marRight w:val="0"/>
      <w:marTop w:val="0"/>
      <w:marBottom w:val="0"/>
      <w:divBdr>
        <w:top w:val="none" w:sz="0" w:space="0" w:color="auto"/>
        <w:left w:val="none" w:sz="0" w:space="0" w:color="auto"/>
        <w:bottom w:val="none" w:sz="0" w:space="0" w:color="auto"/>
        <w:right w:val="none" w:sz="0" w:space="0" w:color="auto"/>
      </w:divBdr>
    </w:div>
    <w:div w:id="1976980934">
      <w:bodyDiv w:val="1"/>
      <w:marLeft w:val="0"/>
      <w:marRight w:val="0"/>
      <w:marTop w:val="0"/>
      <w:marBottom w:val="0"/>
      <w:divBdr>
        <w:top w:val="none" w:sz="0" w:space="0" w:color="auto"/>
        <w:left w:val="none" w:sz="0" w:space="0" w:color="auto"/>
        <w:bottom w:val="none" w:sz="0" w:space="0" w:color="auto"/>
        <w:right w:val="none" w:sz="0" w:space="0" w:color="auto"/>
      </w:divBdr>
    </w:div>
    <w:div w:id="1981617037">
      <w:bodyDiv w:val="1"/>
      <w:marLeft w:val="0"/>
      <w:marRight w:val="0"/>
      <w:marTop w:val="0"/>
      <w:marBottom w:val="0"/>
      <w:divBdr>
        <w:top w:val="none" w:sz="0" w:space="0" w:color="auto"/>
        <w:left w:val="none" w:sz="0" w:space="0" w:color="auto"/>
        <w:bottom w:val="none" w:sz="0" w:space="0" w:color="auto"/>
        <w:right w:val="none" w:sz="0" w:space="0" w:color="auto"/>
      </w:divBdr>
    </w:div>
    <w:div w:id="1987128916">
      <w:bodyDiv w:val="1"/>
      <w:marLeft w:val="0"/>
      <w:marRight w:val="0"/>
      <w:marTop w:val="0"/>
      <w:marBottom w:val="0"/>
      <w:divBdr>
        <w:top w:val="none" w:sz="0" w:space="0" w:color="auto"/>
        <w:left w:val="none" w:sz="0" w:space="0" w:color="auto"/>
        <w:bottom w:val="none" w:sz="0" w:space="0" w:color="auto"/>
        <w:right w:val="none" w:sz="0" w:space="0" w:color="auto"/>
      </w:divBdr>
    </w:div>
    <w:div w:id="1987972192">
      <w:bodyDiv w:val="1"/>
      <w:marLeft w:val="0"/>
      <w:marRight w:val="0"/>
      <w:marTop w:val="0"/>
      <w:marBottom w:val="0"/>
      <w:divBdr>
        <w:top w:val="none" w:sz="0" w:space="0" w:color="auto"/>
        <w:left w:val="none" w:sz="0" w:space="0" w:color="auto"/>
        <w:bottom w:val="none" w:sz="0" w:space="0" w:color="auto"/>
        <w:right w:val="none" w:sz="0" w:space="0" w:color="auto"/>
      </w:divBdr>
    </w:div>
    <w:div w:id="1990211291">
      <w:bodyDiv w:val="1"/>
      <w:marLeft w:val="0"/>
      <w:marRight w:val="0"/>
      <w:marTop w:val="0"/>
      <w:marBottom w:val="0"/>
      <w:divBdr>
        <w:top w:val="none" w:sz="0" w:space="0" w:color="auto"/>
        <w:left w:val="none" w:sz="0" w:space="0" w:color="auto"/>
        <w:bottom w:val="none" w:sz="0" w:space="0" w:color="auto"/>
        <w:right w:val="none" w:sz="0" w:space="0" w:color="auto"/>
      </w:divBdr>
    </w:div>
    <w:div w:id="1992446861">
      <w:bodyDiv w:val="1"/>
      <w:marLeft w:val="0"/>
      <w:marRight w:val="0"/>
      <w:marTop w:val="0"/>
      <w:marBottom w:val="0"/>
      <w:divBdr>
        <w:top w:val="none" w:sz="0" w:space="0" w:color="auto"/>
        <w:left w:val="none" w:sz="0" w:space="0" w:color="auto"/>
        <w:bottom w:val="none" w:sz="0" w:space="0" w:color="auto"/>
        <w:right w:val="none" w:sz="0" w:space="0" w:color="auto"/>
      </w:divBdr>
    </w:div>
    <w:div w:id="1993436891">
      <w:bodyDiv w:val="1"/>
      <w:marLeft w:val="0"/>
      <w:marRight w:val="0"/>
      <w:marTop w:val="0"/>
      <w:marBottom w:val="0"/>
      <w:divBdr>
        <w:top w:val="none" w:sz="0" w:space="0" w:color="auto"/>
        <w:left w:val="none" w:sz="0" w:space="0" w:color="auto"/>
        <w:bottom w:val="none" w:sz="0" w:space="0" w:color="auto"/>
        <w:right w:val="none" w:sz="0" w:space="0" w:color="auto"/>
      </w:divBdr>
    </w:div>
    <w:div w:id="1996059507">
      <w:bodyDiv w:val="1"/>
      <w:marLeft w:val="0"/>
      <w:marRight w:val="0"/>
      <w:marTop w:val="0"/>
      <w:marBottom w:val="0"/>
      <w:divBdr>
        <w:top w:val="none" w:sz="0" w:space="0" w:color="auto"/>
        <w:left w:val="none" w:sz="0" w:space="0" w:color="auto"/>
        <w:bottom w:val="none" w:sz="0" w:space="0" w:color="auto"/>
        <w:right w:val="none" w:sz="0" w:space="0" w:color="auto"/>
      </w:divBdr>
    </w:div>
    <w:div w:id="2002393378">
      <w:bodyDiv w:val="1"/>
      <w:marLeft w:val="0"/>
      <w:marRight w:val="0"/>
      <w:marTop w:val="0"/>
      <w:marBottom w:val="0"/>
      <w:divBdr>
        <w:top w:val="none" w:sz="0" w:space="0" w:color="auto"/>
        <w:left w:val="none" w:sz="0" w:space="0" w:color="auto"/>
        <w:bottom w:val="none" w:sz="0" w:space="0" w:color="auto"/>
        <w:right w:val="none" w:sz="0" w:space="0" w:color="auto"/>
      </w:divBdr>
    </w:div>
    <w:div w:id="2002849639">
      <w:bodyDiv w:val="1"/>
      <w:marLeft w:val="0"/>
      <w:marRight w:val="0"/>
      <w:marTop w:val="0"/>
      <w:marBottom w:val="0"/>
      <w:divBdr>
        <w:top w:val="none" w:sz="0" w:space="0" w:color="auto"/>
        <w:left w:val="none" w:sz="0" w:space="0" w:color="auto"/>
        <w:bottom w:val="none" w:sz="0" w:space="0" w:color="auto"/>
        <w:right w:val="none" w:sz="0" w:space="0" w:color="auto"/>
      </w:divBdr>
    </w:div>
    <w:div w:id="2008049120">
      <w:bodyDiv w:val="1"/>
      <w:marLeft w:val="0"/>
      <w:marRight w:val="0"/>
      <w:marTop w:val="0"/>
      <w:marBottom w:val="0"/>
      <w:divBdr>
        <w:top w:val="none" w:sz="0" w:space="0" w:color="auto"/>
        <w:left w:val="none" w:sz="0" w:space="0" w:color="auto"/>
        <w:bottom w:val="none" w:sz="0" w:space="0" w:color="auto"/>
        <w:right w:val="none" w:sz="0" w:space="0" w:color="auto"/>
      </w:divBdr>
    </w:div>
    <w:div w:id="2011903421">
      <w:bodyDiv w:val="1"/>
      <w:marLeft w:val="0"/>
      <w:marRight w:val="0"/>
      <w:marTop w:val="0"/>
      <w:marBottom w:val="0"/>
      <w:divBdr>
        <w:top w:val="none" w:sz="0" w:space="0" w:color="auto"/>
        <w:left w:val="none" w:sz="0" w:space="0" w:color="auto"/>
        <w:bottom w:val="none" w:sz="0" w:space="0" w:color="auto"/>
        <w:right w:val="none" w:sz="0" w:space="0" w:color="auto"/>
      </w:divBdr>
    </w:div>
    <w:div w:id="2012833704">
      <w:bodyDiv w:val="1"/>
      <w:marLeft w:val="0"/>
      <w:marRight w:val="0"/>
      <w:marTop w:val="0"/>
      <w:marBottom w:val="0"/>
      <w:divBdr>
        <w:top w:val="none" w:sz="0" w:space="0" w:color="auto"/>
        <w:left w:val="none" w:sz="0" w:space="0" w:color="auto"/>
        <w:bottom w:val="none" w:sz="0" w:space="0" w:color="auto"/>
        <w:right w:val="none" w:sz="0" w:space="0" w:color="auto"/>
      </w:divBdr>
    </w:div>
    <w:div w:id="2019041795">
      <w:bodyDiv w:val="1"/>
      <w:marLeft w:val="0"/>
      <w:marRight w:val="0"/>
      <w:marTop w:val="0"/>
      <w:marBottom w:val="0"/>
      <w:divBdr>
        <w:top w:val="none" w:sz="0" w:space="0" w:color="auto"/>
        <w:left w:val="none" w:sz="0" w:space="0" w:color="auto"/>
        <w:bottom w:val="none" w:sz="0" w:space="0" w:color="auto"/>
        <w:right w:val="none" w:sz="0" w:space="0" w:color="auto"/>
      </w:divBdr>
    </w:div>
    <w:div w:id="2020306270">
      <w:bodyDiv w:val="1"/>
      <w:marLeft w:val="0"/>
      <w:marRight w:val="0"/>
      <w:marTop w:val="0"/>
      <w:marBottom w:val="0"/>
      <w:divBdr>
        <w:top w:val="none" w:sz="0" w:space="0" w:color="auto"/>
        <w:left w:val="none" w:sz="0" w:space="0" w:color="auto"/>
        <w:bottom w:val="none" w:sz="0" w:space="0" w:color="auto"/>
        <w:right w:val="none" w:sz="0" w:space="0" w:color="auto"/>
      </w:divBdr>
    </w:div>
    <w:div w:id="2020892443">
      <w:bodyDiv w:val="1"/>
      <w:marLeft w:val="0"/>
      <w:marRight w:val="0"/>
      <w:marTop w:val="0"/>
      <w:marBottom w:val="0"/>
      <w:divBdr>
        <w:top w:val="none" w:sz="0" w:space="0" w:color="auto"/>
        <w:left w:val="none" w:sz="0" w:space="0" w:color="auto"/>
        <w:bottom w:val="none" w:sz="0" w:space="0" w:color="auto"/>
        <w:right w:val="none" w:sz="0" w:space="0" w:color="auto"/>
      </w:divBdr>
    </w:div>
    <w:div w:id="2021353628">
      <w:bodyDiv w:val="1"/>
      <w:marLeft w:val="0"/>
      <w:marRight w:val="0"/>
      <w:marTop w:val="0"/>
      <w:marBottom w:val="0"/>
      <w:divBdr>
        <w:top w:val="none" w:sz="0" w:space="0" w:color="auto"/>
        <w:left w:val="none" w:sz="0" w:space="0" w:color="auto"/>
        <w:bottom w:val="none" w:sz="0" w:space="0" w:color="auto"/>
        <w:right w:val="none" w:sz="0" w:space="0" w:color="auto"/>
      </w:divBdr>
    </w:div>
    <w:div w:id="2025783414">
      <w:bodyDiv w:val="1"/>
      <w:marLeft w:val="0"/>
      <w:marRight w:val="0"/>
      <w:marTop w:val="0"/>
      <w:marBottom w:val="0"/>
      <w:divBdr>
        <w:top w:val="none" w:sz="0" w:space="0" w:color="auto"/>
        <w:left w:val="none" w:sz="0" w:space="0" w:color="auto"/>
        <w:bottom w:val="none" w:sz="0" w:space="0" w:color="auto"/>
        <w:right w:val="none" w:sz="0" w:space="0" w:color="auto"/>
      </w:divBdr>
    </w:div>
    <w:div w:id="2029942453">
      <w:bodyDiv w:val="1"/>
      <w:marLeft w:val="0"/>
      <w:marRight w:val="0"/>
      <w:marTop w:val="0"/>
      <w:marBottom w:val="0"/>
      <w:divBdr>
        <w:top w:val="none" w:sz="0" w:space="0" w:color="auto"/>
        <w:left w:val="none" w:sz="0" w:space="0" w:color="auto"/>
        <w:bottom w:val="none" w:sz="0" w:space="0" w:color="auto"/>
        <w:right w:val="none" w:sz="0" w:space="0" w:color="auto"/>
      </w:divBdr>
    </w:div>
    <w:div w:id="2031180928">
      <w:bodyDiv w:val="1"/>
      <w:marLeft w:val="0"/>
      <w:marRight w:val="0"/>
      <w:marTop w:val="0"/>
      <w:marBottom w:val="0"/>
      <w:divBdr>
        <w:top w:val="none" w:sz="0" w:space="0" w:color="auto"/>
        <w:left w:val="none" w:sz="0" w:space="0" w:color="auto"/>
        <w:bottom w:val="none" w:sz="0" w:space="0" w:color="auto"/>
        <w:right w:val="none" w:sz="0" w:space="0" w:color="auto"/>
      </w:divBdr>
    </w:div>
    <w:div w:id="2033917122">
      <w:bodyDiv w:val="1"/>
      <w:marLeft w:val="0"/>
      <w:marRight w:val="0"/>
      <w:marTop w:val="0"/>
      <w:marBottom w:val="0"/>
      <w:divBdr>
        <w:top w:val="none" w:sz="0" w:space="0" w:color="auto"/>
        <w:left w:val="none" w:sz="0" w:space="0" w:color="auto"/>
        <w:bottom w:val="none" w:sz="0" w:space="0" w:color="auto"/>
        <w:right w:val="none" w:sz="0" w:space="0" w:color="auto"/>
      </w:divBdr>
    </w:div>
    <w:div w:id="2035572028">
      <w:bodyDiv w:val="1"/>
      <w:marLeft w:val="0"/>
      <w:marRight w:val="0"/>
      <w:marTop w:val="0"/>
      <w:marBottom w:val="0"/>
      <w:divBdr>
        <w:top w:val="none" w:sz="0" w:space="0" w:color="auto"/>
        <w:left w:val="none" w:sz="0" w:space="0" w:color="auto"/>
        <w:bottom w:val="none" w:sz="0" w:space="0" w:color="auto"/>
        <w:right w:val="none" w:sz="0" w:space="0" w:color="auto"/>
      </w:divBdr>
    </w:div>
    <w:div w:id="2036612884">
      <w:bodyDiv w:val="1"/>
      <w:marLeft w:val="0"/>
      <w:marRight w:val="0"/>
      <w:marTop w:val="0"/>
      <w:marBottom w:val="0"/>
      <w:divBdr>
        <w:top w:val="none" w:sz="0" w:space="0" w:color="auto"/>
        <w:left w:val="none" w:sz="0" w:space="0" w:color="auto"/>
        <w:bottom w:val="none" w:sz="0" w:space="0" w:color="auto"/>
        <w:right w:val="none" w:sz="0" w:space="0" w:color="auto"/>
      </w:divBdr>
    </w:div>
    <w:div w:id="2039626396">
      <w:bodyDiv w:val="1"/>
      <w:marLeft w:val="0"/>
      <w:marRight w:val="0"/>
      <w:marTop w:val="0"/>
      <w:marBottom w:val="0"/>
      <w:divBdr>
        <w:top w:val="none" w:sz="0" w:space="0" w:color="auto"/>
        <w:left w:val="none" w:sz="0" w:space="0" w:color="auto"/>
        <w:bottom w:val="none" w:sz="0" w:space="0" w:color="auto"/>
        <w:right w:val="none" w:sz="0" w:space="0" w:color="auto"/>
      </w:divBdr>
    </w:div>
    <w:div w:id="2041664240">
      <w:bodyDiv w:val="1"/>
      <w:marLeft w:val="0"/>
      <w:marRight w:val="0"/>
      <w:marTop w:val="0"/>
      <w:marBottom w:val="0"/>
      <w:divBdr>
        <w:top w:val="none" w:sz="0" w:space="0" w:color="auto"/>
        <w:left w:val="none" w:sz="0" w:space="0" w:color="auto"/>
        <w:bottom w:val="none" w:sz="0" w:space="0" w:color="auto"/>
        <w:right w:val="none" w:sz="0" w:space="0" w:color="auto"/>
      </w:divBdr>
    </w:div>
    <w:div w:id="2045665823">
      <w:bodyDiv w:val="1"/>
      <w:marLeft w:val="0"/>
      <w:marRight w:val="0"/>
      <w:marTop w:val="0"/>
      <w:marBottom w:val="0"/>
      <w:divBdr>
        <w:top w:val="none" w:sz="0" w:space="0" w:color="auto"/>
        <w:left w:val="none" w:sz="0" w:space="0" w:color="auto"/>
        <w:bottom w:val="none" w:sz="0" w:space="0" w:color="auto"/>
        <w:right w:val="none" w:sz="0" w:space="0" w:color="auto"/>
      </w:divBdr>
    </w:div>
    <w:div w:id="2046296212">
      <w:bodyDiv w:val="1"/>
      <w:marLeft w:val="0"/>
      <w:marRight w:val="0"/>
      <w:marTop w:val="0"/>
      <w:marBottom w:val="0"/>
      <w:divBdr>
        <w:top w:val="none" w:sz="0" w:space="0" w:color="auto"/>
        <w:left w:val="none" w:sz="0" w:space="0" w:color="auto"/>
        <w:bottom w:val="none" w:sz="0" w:space="0" w:color="auto"/>
        <w:right w:val="none" w:sz="0" w:space="0" w:color="auto"/>
      </w:divBdr>
    </w:div>
    <w:div w:id="2054037309">
      <w:bodyDiv w:val="1"/>
      <w:marLeft w:val="0"/>
      <w:marRight w:val="0"/>
      <w:marTop w:val="0"/>
      <w:marBottom w:val="0"/>
      <w:divBdr>
        <w:top w:val="none" w:sz="0" w:space="0" w:color="auto"/>
        <w:left w:val="none" w:sz="0" w:space="0" w:color="auto"/>
        <w:bottom w:val="none" w:sz="0" w:space="0" w:color="auto"/>
        <w:right w:val="none" w:sz="0" w:space="0" w:color="auto"/>
      </w:divBdr>
    </w:div>
    <w:div w:id="2054384936">
      <w:bodyDiv w:val="1"/>
      <w:marLeft w:val="0"/>
      <w:marRight w:val="0"/>
      <w:marTop w:val="0"/>
      <w:marBottom w:val="0"/>
      <w:divBdr>
        <w:top w:val="none" w:sz="0" w:space="0" w:color="auto"/>
        <w:left w:val="none" w:sz="0" w:space="0" w:color="auto"/>
        <w:bottom w:val="none" w:sz="0" w:space="0" w:color="auto"/>
        <w:right w:val="none" w:sz="0" w:space="0" w:color="auto"/>
      </w:divBdr>
    </w:div>
    <w:div w:id="2055107898">
      <w:bodyDiv w:val="1"/>
      <w:marLeft w:val="0"/>
      <w:marRight w:val="0"/>
      <w:marTop w:val="0"/>
      <w:marBottom w:val="0"/>
      <w:divBdr>
        <w:top w:val="none" w:sz="0" w:space="0" w:color="auto"/>
        <w:left w:val="none" w:sz="0" w:space="0" w:color="auto"/>
        <w:bottom w:val="none" w:sz="0" w:space="0" w:color="auto"/>
        <w:right w:val="none" w:sz="0" w:space="0" w:color="auto"/>
      </w:divBdr>
    </w:div>
    <w:div w:id="2055420641">
      <w:bodyDiv w:val="1"/>
      <w:marLeft w:val="0"/>
      <w:marRight w:val="0"/>
      <w:marTop w:val="0"/>
      <w:marBottom w:val="0"/>
      <w:divBdr>
        <w:top w:val="none" w:sz="0" w:space="0" w:color="auto"/>
        <w:left w:val="none" w:sz="0" w:space="0" w:color="auto"/>
        <w:bottom w:val="none" w:sz="0" w:space="0" w:color="auto"/>
        <w:right w:val="none" w:sz="0" w:space="0" w:color="auto"/>
      </w:divBdr>
    </w:div>
    <w:div w:id="2056153668">
      <w:bodyDiv w:val="1"/>
      <w:marLeft w:val="0"/>
      <w:marRight w:val="0"/>
      <w:marTop w:val="0"/>
      <w:marBottom w:val="0"/>
      <w:divBdr>
        <w:top w:val="none" w:sz="0" w:space="0" w:color="auto"/>
        <w:left w:val="none" w:sz="0" w:space="0" w:color="auto"/>
        <w:bottom w:val="none" w:sz="0" w:space="0" w:color="auto"/>
        <w:right w:val="none" w:sz="0" w:space="0" w:color="auto"/>
      </w:divBdr>
    </w:div>
    <w:div w:id="2056198125">
      <w:bodyDiv w:val="1"/>
      <w:marLeft w:val="0"/>
      <w:marRight w:val="0"/>
      <w:marTop w:val="0"/>
      <w:marBottom w:val="0"/>
      <w:divBdr>
        <w:top w:val="none" w:sz="0" w:space="0" w:color="auto"/>
        <w:left w:val="none" w:sz="0" w:space="0" w:color="auto"/>
        <w:bottom w:val="none" w:sz="0" w:space="0" w:color="auto"/>
        <w:right w:val="none" w:sz="0" w:space="0" w:color="auto"/>
      </w:divBdr>
    </w:div>
    <w:div w:id="2058551732">
      <w:bodyDiv w:val="1"/>
      <w:marLeft w:val="0"/>
      <w:marRight w:val="0"/>
      <w:marTop w:val="0"/>
      <w:marBottom w:val="0"/>
      <w:divBdr>
        <w:top w:val="none" w:sz="0" w:space="0" w:color="auto"/>
        <w:left w:val="none" w:sz="0" w:space="0" w:color="auto"/>
        <w:bottom w:val="none" w:sz="0" w:space="0" w:color="auto"/>
        <w:right w:val="none" w:sz="0" w:space="0" w:color="auto"/>
      </w:divBdr>
    </w:div>
    <w:div w:id="2058581119">
      <w:bodyDiv w:val="1"/>
      <w:marLeft w:val="0"/>
      <w:marRight w:val="0"/>
      <w:marTop w:val="0"/>
      <w:marBottom w:val="0"/>
      <w:divBdr>
        <w:top w:val="none" w:sz="0" w:space="0" w:color="auto"/>
        <w:left w:val="none" w:sz="0" w:space="0" w:color="auto"/>
        <w:bottom w:val="none" w:sz="0" w:space="0" w:color="auto"/>
        <w:right w:val="none" w:sz="0" w:space="0" w:color="auto"/>
      </w:divBdr>
    </w:div>
    <w:div w:id="2060741661">
      <w:bodyDiv w:val="1"/>
      <w:marLeft w:val="0"/>
      <w:marRight w:val="0"/>
      <w:marTop w:val="0"/>
      <w:marBottom w:val="0"/>
      <w:divBdr>
        <w:top w:val="none" w:sz="0" w:space="0" w:color="auto"/>
        <w:left w:val="none" w:sz="0" w:space="0" w:color="auto"/>
        <w:bottom w:val="none" w:sz="0" w:space="0" w:color="auto"/>
        <w:right w:val="none" w:sz="0" w:space="0" w:color="auto"/>
      </w:divBdr>
    </w:div>
    <w:div w:id="2061593020">
      <w:bodyDiv w:val="1"/>
      <w:marLeft w:val="0"/>
      <w:marRight w:val="0"/>
      <w:marTop w:val="0"/>
      <w:marBottom w:val="0"/>
      <w:divBdr>
        <w:top w:val="none" w:sz="0" w:space="0" w:color="auto"/>
        <w:left w:val="none" w:sz="0" w:space="0" w:color="auto"/>
        <w:bottom w:val="none" w:sz="0" w:space="0" w:color="auto"/>
        <w:right w:val="none" w:sz="0" w:space="0" w:color="auto"/>
      </w:divBdr>
    </w:div>
    <w:div w:id="2064714900">
      <w:bodyDiv w:val="1"/>
      <w:marLeft w:val="0"/>
      <w:marRight w:val="0"/>
      <w:marTop w:val="0"/>
      <w:marBottom w:val="0"/>
      <w:divBdr>
        <w:top w:val="none" w:sz="0" w:space="0" w:color="auto"/>
        <w:left w:val="none" w:sz="0" w:space="0" w:color="auto"/>
        <w:bottom w:val="none" w:sz="0" w:space="0" w:color="auto"/>
        <w:right w:val="none" w:sz="0" w:space="0" w:color="auto"/>
      </w:divBdr>
    </w:div>
    <w:div w:id="2066175322">
      <w:bodyDiv w:val="1"/>
      <w:marLeft w:val="0"/>
      <w:marRight w:val="0"/>
      <w:marTop w:val="0"/>
      <w:marBottom w:val="0"/>
      <w:divBdr>
        <w:top w:val="none" w:sz="0" w:space="0" w:color="auto"/>
        <w:left w:val="none" w:sz="0" w:space="0" w:color="auto"/>
        <w:bottom w:val="none" w:sz="0" w:space="0" w:color="auto"/>
        <w:right w:val="none" w:sz="0" w:space="0" w:color="auto"/>
      </w:divBdr>
    </w:div>
    <w:div w:id="2073960337">
      <w:bodyDiv w:val="1"/>
      <w:marLeft w:val="0"/>
      <w:marRight w:val="0"/>
      <w:marTop w:val="0"/>
      <w:marBottom w:val="0"/>
      <w:divBdr>
        <w:top w:val="none" w:sz="0" w:space="0" w:color="auto"/>
        <w:left w:val="none" w:sz="0" w:space="0" w:color="auto"/>
        <w:bottom w:val="none" w:sz="0" w:space="0" w:color="auto"/>
        <w:right w:val="none" w:sz="0" w:space="0" w:color="auto"/>
      </w:divBdr>
    </w:div>
    <w:div w:id="2081558257">
      <w:bodyDiv w:val="1"/>
      <w:marLeft w:val="0"/>
      <w:marRight w:val="0"/>
      <w:marTop w:val="0"/>
      <w:marBottom w:val="0"/>
      <w:divBdr>
        <w:top w:val="none" w:sz="0" w:space="0" w:color="auto"/>
        <w:left w:val="none" w:sz="0" w:space="0" w:color="auto"/>
        <w:bottom w:val="none" w:sz="0" w:space="0" w:color="auto"/>
        <w:right w:val="none" w:sz="0" w:space="0" w:color="auto"/>
      </w:divBdr>
    </w:div>
    <w:div w:id="2088263866">
      <w:bodyDiv w:val="1"/>
      <w:marLeft w:val="0"/>
      <w:marRight w:val="0"/>
      <w:marTop w:val="0"/>
      <w:marBottom w:val="0"/>
      <w:divBdr>
        <w:top w:val="none" w:sz="0" w:space="0" w:color="auto"/>
        <w:left w:val="none" w:sz="0" w:space="0" w:color="auto"/>
        <w:bottom w:val="none" w:sz="0" w:space="0" w:color="auto"/>
        <w:right w:val="none" w:sz="0" w:space="0" w:color="auto"/>
      </w:divBdr>
    </w:div>
    <w:div w:id="2094432040">
      <w:bodyDiv w:val="1"/>
      <w:marLeft w:val="0"/>
      <w:marRight w:val="0"/>
      <w:marTop w:val="0"/>
      <w:marBottom w:val="0"/>
      <w:divBdr>
        <w:top w:val="none" w:sz="0" w:space="0" w:color="auto"/>
        <w:left w:val="none" w:sz="0" w:space="0" w:color="auto"/>
        <w:bottom w:val="none" w:sz="0" w:space="0" w:color="auto"/>
        <w:right w:val="none" w:sz="0" w:space="0" w:color="auto"/>
      </w:divBdr>
    </w:div>
    <w:div w:id="2098742867">
      <w:bodyDiv w:val="1"/>
      <w:marLeft w:val="0"/>
      <w:marRight w:val="0"/>
      <w:marTop w:val="0"/>
      <w:marBottom w:val="0"/>
      <w:divBdr>
        <w:top w:val="none" w:sz="0" w:space="0" w:color="auto"/>
        <w:left w:val="none" w:sz="0" w:space="0" w:color="auto"/>
        <w:bottom w:val="none" w:sz="0" w:space="0" w:color="auto"/>
        <w:right w:val="none" w:sz="0" w:space="0" w:color="auto"/>
      </w:divBdr>
    </w:div>
    <w:div w:id="2099137632">
      <w:bodyDiv w:val="1"/>
      <w:marLeft w:val="0"/>
      <w:marRight w:val="0"/>
      <w:marTop w:val="0"/>
      <w:marBottom w:val="0"/>
      <w:divBdr>
        <w:top w:val="none" w:sz="0" w:space="0" w:color="auto"/>
        <w:left w:val="none" w:sz="0" w:space="0" w:color="auto"/>
        <w:bottom w:val="none" w:sz="0" w:space="0" w:color="auto"/>
        <w:right w:val="none" w:sz="0" w:space="0" w:color="auto"/>
      </w:divBdr>
    </w:div>
    <w:div w:id="2104521728">
      <w:bodyDiv w:val="1"/>
      <w:marLeft w:val="0"/>
      <w:marRight w:val="0"/>
      <w:marTop w:val="0"/>
      <w:marBottom w:val="0"/>
      <w:divBdr>
        <w:top w:val="none" w:sz="0" w:space="0" w:color="auto"/>
        <w:left w:val="none" w:sz="0" w:space="0" w:color="auto"/>
        <w:bottom w:val="none" w:sz="0" w:space="0" w:color="auto"/>
        <w:right w:val="none" w:sz="0" w:space="0" w:color="auto"/>
      </w:divBdr>
    </w:div>
    <w:div w:id="2109427659">
      <w:bodyDiv w:val="1"/>
      <w:marLeft w:val="0"/>
      <w:marRight w:val="0"/>
      <w:marTop w:val="0"/>
      <w:marBottom w:val="0"/>
      <w:divBdr>
        <w:top w:val="none" w:sz="0" w:space="0" w:color="auto"/>
        <w:left w:val="none" w:sz="0" w:space="0" w:color="auto"/>
        <w:bottom w:val="none" w:sz="0" w:space="0" w:color="auto"/>
        <w:right w:val="none" w:sz="0" w:space="0" w:color="auto"/>
      </w:divBdr>
    </w:div>
    <w:div w:id="2109691482">
      <w:bodyDiv w:val="1"/>
      <w:marLeft w:val="0"/>
      <w:marRight w:val="0"/>
      <w:marTop w:val="0"/>
      <w:marBottom w:val="0"/>
      <w:divBdr>
        <w:top w:val="none" w:sz="0" w:space="0" w:color="auto"/>
        <w:left w:val="none" w:sz="0" w:space="0" w:color="auto"/>
        <w:bottom w:val="none" w:sz="0" w:space="0" w:color="auto"/>
        <w:right w:val="none" w:sz="0" w:space="0" w:color="auto"/>
      </w:divBdr>
    </w:div>
    <w:div w:id="2114085748">
      <w:bodyDiv w:val="1"/>
      <w:marLeft w:val="0"/>
      <w:marRight w:val="0"/>
      <w:marTop w:val="0"/>
      <w:marBottom w:val="0"/>
      <w:divBdr>
        <w:top w:val="none" w:sz="0" w:space="0" w:color="auto"/>
        <w:left w:val="none" w:sz="0" w:space="0" w:color="auto"/>
        <w:bottom w:val="none" w:sz="0" w:space="0" w:color="auto"/>
        <w:right w:val="none" w:sz="0" w:space="0" w:color="auto"/>
      </w:divBdr>
    </w:div>
    <w:div w:id="2116169465">
      <w:bodyDiv w:val="1"/>
      <w:marLeft w:val="0"/>
      <w:marRight w:val="0"/>
      <w:marTop w:val="0"/>
      <w:marBottom w:val="0"/>
      <w:divBdr>
        <w:top w:val="none" w:sz="0" w:space="0" w:color="auto"/>
        <w:left w:val="none" w:sz="0" w:space="0" w:color="auto"/>
        <w:bottom w:val="none" w:sz="0" w:space="0" w:color="auto"/>
        <w:right w:val="none" w:sz="0" w:space="0" w:color="auto"/>
      </w:divBdr>
    </w:div>
    <w:div w:id="2117207562">
      <w:bodyDiv w:val="1"/>
      <w:marLeft w:val="0"/>
      <w:marRight w:val="0"/>
      <w:marTop w:val="0"/>
      <w:marBottom w:val="0"/>
      <w:divBdr>
        <w:top w:val="none" w:sz="0" w:space="0" w:color="auto"/>
        <w:left w:val="none" w:sz="0" w:space="0" w:color="auto"/>
        <w:bottom w:val="none" w:sz="0" w:space="0" w:color="auto"/>
        <w:right w:val="none" w:sz="0" w:space="0" w:color="auto"/>
      </w:divBdr>
    </w:div>
    <w:div w:id="2119139318">
      <w:bodyDiv w:val="1"/>
      <w:marLeft w:val="0"/>
      <w:marRight w:val="0"/>
      <w:marTop w:val="0"/>
      <w:marBottom w:val="0"/>
      <w:divBdr>
        <w:top w:val="none" w:sz="0" w:space="0" w:color="auto"/>
        <w:left w:val="none" w:sz="0" w:space="0" w:color="auto"/>
        <w:bottom w:val="none" w:sz="0" w:space="0" w:color="auto"/>
        <w:right w:val="none" w:sz="0" w:space="0" w:color="auto"/>
      </w:divBdr>
    </w:div>
    <w:div w:id="2120564538">
      <w:bodyDiv w:val="1"/>
      <w:marLeft w:val="0"/>
      <w:marRight w:val="0"/>
      <w:marTop w:val="0"/>
      <w:marBottom w:val="0"/>
      <w:divBdr>
        <w:top w:val="none" w:sz="0" w:space="0" w:color="auto"/>
        <w:left w:val="none" w:sz="0" w:space="0" w:color="auto"/>
        <w:bottom w:val="none" w:sz="0" w:space="0" w:color="auto"/>
        <w:right w:val="none" w:sz="0" w:space="0" w:color="auto"/>
      </w:divBdr>
    </w:div>
    <w:div w:id="2129080481">
      <w:bodyDiv w:val="1"/>
      <w:marLeft w:val="0"/>
      <w:marRight w:val="0"/>
      <w:marTop w:val="0"/>
      <w:marBottom w:val="0"/>
      <w:divBdr>
        <w:top w:val="none" w:sz="0" w:space="0" w:color="auto"/>
        <w:left w:val="none" w:sz="0" w:space="0" w:color="auto"/>
        <w:bottom w:val="none" w:sz="0" w:space="0" w:color="auto"/>
        <w:right w:val="none" w:sz="0" w:space="0" w:color="auto"/>
      </w:divBdr>
    </w:div>
    <w:div w:id="2137065479">
      <w:bodyDiv w:val="1"/>
      <w:marLeft w:val="0"/>
      <w:marRight w:val="0"/>
      <w:marTop w:val="0"/>
      <w:marBottom w:val="0"/>
      <w:divBdr>
        <w:top w:val="none" w:sz="0" w:space="0" w:color="auto"/>
        <w:left w:val="none" w:sz="0" w:space="0" w:color="auto"/>
        <w:bottom w:val="none" w:sz="0" w:space="0" w:color="auto"/>
        <w:right w:val="none" w:sz="0" w:space="0" w:color="auto"/>
      </w:divBdr>
    </w:div>
    <w:div w:id="2138717704">
      <w:bodyDiv w:val="1"/>
      <w:marLeft w:val="0"/>
      <w:marRight w:val="0"/>
      <w:marTop w:val="0"/>
      <w:marBottom w:val="0"/>
      <w:divBdr>
        <w:top w:val="none" w:sz="0" w:space="0" w:color="auto"/>
        <w:left w:val="none" w:sz="0" w:space="0" w:color="auto"/>
        <w:bottom w:val="none" w:sz="0" w:space="0" w:color="auto"/>
        <w:right w:val="none" w:sz="0" w:space="0" w:color="auto"/>
      </w:divBdr>
    </w:div>
    <w:div w:id="2140101134">
      <w:bodyDiv w:val="1"/>
      <w:marLeft w:val="0"/>
      <w:marRight w:val="0"/>
      <w:marTop w:val="0"/>
      <w:marBottom w:val="0"/>
      <w:divBdr>
        <w:top w:val="none" w:sz="0" w:space="0" w:color="auto"/>
        <w:left w:val="none" w:sz="0" w:space="0" w:color="auto"/>
        <w:bottom w:val="none" w:sz="0" w:space="0" w:color="auto"/>
        <w:right w:val="none" w:sz="0" w:space="0" w:color="auto"/>
      </w:divBdr>
    </w:div>
    <w:div w:id="2142074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web2.gov.mb.ca/laws/statutes/ccsm/d030f.php" TargetMode="External"/><Relationship Id="rId117" Type="http://schemas.openxmlformats.org/officeDocument/2006/relationships/hyperlink" Target="http://web2.gov.mb.ca/laws/statutes/ccsm/r050f.php" TargetMode="External"/><Relationship Id="rId21" Type="http://schemas.openxmlformats.org/officeDocument/2006/relationships/hyperlink" Target="http://web2.gov.mb.ca/laws/statutes/ccsm/c240f.php" TargetMode="External"/><Relationship Id="rId42" Type="http://schemas.openxmlformats.org/officeDocument/2006/relationships/hyperlink" Target="http://web2.gov.mb.ca/laws/statutes/ccsm/e160f.php" TargetMode="External"/><Relationship Id="rId47" Type="http://schemas.openxmlformats.org/officeDocument/2006/relationships/hyperlink" Target="http://web2.gov.mb.ca/laws/statutes/ccsm/h027f.php" TargetMode="External"/><Relationship Id="rId63" Type="http://schemas.openxmlformats.org/officeDocument/2006/relationships/hyperlink" Target="http://web2.gov.mb.ca/laws/statutes/ccsm/l010f.php" TargetMode="External"/><Relationship Id="rId68" Type="http://schemas.openxmlformats.org/officeDocument/2006/relationships/hyperlink" Target="http://web2.gov.mb.ca/laws/statutes/ccsm/l153f.php" TargetMode="External"/><Relationship Id="rId84" Type="http://schemas.openxmlformats.org/officeDocument/2006/relationships/hyperlink" Target="http://web2.gov.mb.ca/laws/statutes/ccsm/m125f.php" TargetMode="External"/><Relationship Id="rId89" Type="http://schemas.openxmlformats.org/officeDocument/2006/relationships/hyperlink" Target="http://web2.gov.mb.ca/laws/statutes/ccsm/m225f.php" TargetMode="External"/><Relationship Id="rId112" Type="http://schemas.openxmlformats.org/officeDocument/2006/relationships/hyperlink" Target="http://web2.gov.mb.ca/laws/statutes/ccsm/p230f.php" TargetMode="External"/><Relationship Id="rId133" Type="http://schemas.openxmlformats.org/officeDocument/2006/relationships/hyperlink" Target="http://web2.gov.mb.ca/laws/statutes/ccsm/w180f.php" TargetMode="External"/><Relationship Id="rId16" Type="http://schemas.openxmlformats.org/officeDocument/2006/relationships/hyperlink" Target="http://web2.gov.mb.ca/laws/statutes/ccsm/c223f.php" TargetMode="External"/><Relationship Id="rId107" Type="http://schemas.openxmlformats.org/officeDocument/2006/relationships/hyperlink" Target="http://web2.gov.mb.ca/laws/statutes/ccsm/p143f.php" TargetMode="External"/><Relationship Id="rId11" Type="http://schemas.openxmlformats.org/officeDocument/2006/relationships/hyperlink" Target="http://web2.gov.mb.ca/laws/statutes/ccsm/c120f.php" TargetMode="External"/><Relationship Id="rId32" Type="http://schemas.openxmlformats.org/officeDocument/2006/relationships/hyperlink" Target="http://web2.gov.mb.ca/laws/statutes/ccsm/d104f.php" TargetMode="External"/><Relationship Id="rId37" Type="http://schemas.openxmlformats.org/officeDocument/2006/relationships/hyperlink" Target="http://web2.gov.mb.ca/laws/statutes/ccsm/e030f.php" TargetMode="External"/><Relationship Id="rId53" Type="http://schemas.openxmlformats.org/officeDocument/2006/relationships/hyperlink" Target="http://web2.gov.mb.ca/laws/statutes/ccsm/h068f.php" TargetMode="External"/><Relationship Id="rId58" Type="http://schemas.openxmlformats.org/officeDocument/2006/relationships/hyperlink" Target="http://web2.gov.mb.ca/laws/statutes/ccsm/i040f.php" TargetMode="External"/><Relationship Id="rId74" Type="http://schemas.openxmlformats.org/officeDocument/2006/relationships/hyperlink" Target="http://web2.gov.mb.ca/laws/statutes/ccsm/p215f.php" TargetMode="External"/><Relationship Id="rId79" Type="http://schemas.openxmlformats.org/officeDocument/2006/relationships/hyperlink" Target="http://web2.gov.mb.ca/laws/statutes/ccsm/m090f.php" TargetMode="External"/><Relationship Id="rId102" Type="http://schemas.openxmlformats.org/officeDocument/2006/relationships/hyperlink" Target="http://web2.gov.mb.ca/laws/statutes/ccsm/p060f.php" TargetMode="External"/><Relationship Id="rId123" Type="http://schemas.openxmlformats.org/officeDocument/2006/relationships/hyperlink" Target="http://web2.gov.mb.ca/laws/statutes/ccsm/u060f.php" TargetMode="External"/><Relationship Id="rId128" Type="http://schemas.openxmlformats.org/officeDocument/2006/relationships/hyperlink" Target="http://web2.gov.mb.ca/laws/statutes/ccsm/v060f.php" TargetMode="External"/><Relationship Id="rId5" Type="http://schemas.openxmlformats.org/officeDocument/2006/relationships/webSettings" Target="webSettings.xml"/><Relationship Id="rId90" Type="http://schemas.openxmlformats.org/officeDocument/2006/relationships/hyperlink" Target="http://web2.gov.mb.ca/laws/statutes/ccsm/m225f.php" TargetMode="External"/><Relationship Id="rId95" Type="http://schemas.openxmlformats.org/officeDocument/2006/relationships/hyperlink" Target="http://web2.gov.mb.ca/laws/statutes/ccsm/n100f.php" TargetMode="External"/><Relationship Id="rId14" Type="http://schemas.openxmlformats.org/officeDocument/2006/relationships/hyperlink" Target="http://web2.gov.mb.ca/laws/statutes/ccsm/c160f.php" TargetMode="External"/><Relationship Id="rId22" Type="http://schemas.openxmlformats.org/officeDocument/2006/relationships/hyperlink" Target="http://web2.gov.mb.ca/laws/statutes/ccsm/c280f.php" TargetMode="External"/><Relationship Id="rId27" Type="http://schemas.openxmlformats.org/officeDocument/2006/relationships/hyperlink" Target="http://web2.gov.mb.ca/laws/statutes/ccsm/d034f.php" TargetMode="External"/><Relationship Id="rId30" Type="http://schemas.openxmlformats.org/officeDocument/2006/relationships/hyperlink" Target="http://web2.gov.mb.ca/laws/statutes/ccsm/d093f.php" TargetMode="External"/><Relationship Id="rId35" Type="http://schemas.openxmlformats.org/officeDocument/2006/relationships/hyperlink" Target="http://web2.gov.mb.ca/laws/statutes/ccsm/e030f.php" TargetMode="External"/><Relationship Id="rId43" Type="http://schemas.openxmlformats.org/officeDocument/2006/relationships/hyperlink" Target="http://web2.gov.mb.ca/laws/statutes/ccsm/e190f.php" TargetMode="External"/><Relationship Id="rId48" Type="http://schemas.openxmlformats.org/officeDocument/2006/relationships/hyperlink" Target="http://web2.gov.mb.ca/laws/statutes/ccsm/h037f.php" TargetMode="External"/><Relationship Id="rId56" Type="http://schemas.openxmlformats.org/officeDocument/2006/relationships/hyperlink" Target="http://web2.gov.mb.ca/laws/statutes/ccsm/i010f.php" TargetMode="External"/><Relationship Id="rId64" Type="http://schemas.openxmlformats.org/officeDocument/2006/relationships/hyperlink" Target="http://web2.gov.mb.ca/laws/statutes/ccsm/l110f.php" TargetMode="External"/><Relationship Id="rId69" Type="http://schemas.openxmlformats.org/officeDocument/2006/relationships/hyperlink" Target="http://web2.gov.mb.ca/laws/statutes/ccsm/l153f.php" TargetMode="External"/><Relationship Id="rId77" Type="http://schemas.openxmlformats.org/officeDocument/2006/relationships/hyperlink" Target="http://web2.gov.mb.ca/laws/statutes/ccsm/m090f.php" TargetMode="External"/><Relationship Id="rId100" Type="http://schemas.openxmlformats.org/officeDocument/2006/relationships/hyperlink" Target="http://web2.gov.mb.ca/laws/statutes/ccsm/p032f.php" TargetMode="External"/><Relationship Id="rId105" Type="http://schemas.openxmlformats.org/officeDocument/2006/relationships/hyperlink" Target="http://web2.gov.mb.ca/laws/statutes/ccsm/p115f.php" TargetMode="External"/><Relationship Id="rId113" Type="http://schemas.openxmlformats.org/officeDocument/2006/relationships/hyperlink" Target="http://web2.gov.mb.ca/laws/statutes/ccsm/p250f.php" TargetMode="External"/><Relationship Id="rId118" Type="http://schemas.openxmlformats.org/officeDocument/2006/relationships/hyperlink" Target="http://web2.gov.mb.ca/laws/statutes/ccsm/r050f.php" TargetMode="External"/><Relationship Id="rId126" Type="http://schemas.openxmlformats.org/officeDocument/2006/relationships/hyperlink" Target="http://web2.gov.mb.ca/laws/statutes/ccsm/v030f.php" TargetMode="External"/><Relationship Id="rId134" Type="http://schemas.openxmlformats.org/officeDocument/2006/relationships/hyperlink" Target="http://web2.gov.mb.ca/laws/statutes/ccsm/w197f.php" TargetMode="External"/><Relationship Id="rId8" Type="http://schemas.openxmlformats.org/officeDocument/2006/relationships/hyperlink" Target="http://www.canlii.org/en/mb/laws/stat/ccsm-c-c30/latest/ccsm-c-c30.html?autocompleteStr=The%20Cemeteries%20Act&amp;autocompletePos=1" TargetMode="External"/><Relationship Id="rId51" Type="http://schemas.openxmlformats.org/officeDocument/2006/relationships/hyperlink" Target="http://web2.gov.mb.ca/laws/statutes/ccsm/h060f.php" TargetMode="External"/><Relationship Id="rId72" Type="http://schemas.openxmlformats.org/officeDocument/2006/relationships/hyperlink" Target="http://web2.gov.mb.ca/laws/statutes/ccsm/e150f.php" TargetMode="External"/><Relationship Id="rId80" Type="http://schemas.openxmlformats.org/officeDocument/2006/relationships/hyperlink" Target="http://web2.gov.mb.ca/laws/statutes/ccsm/m100f.php" TargetMode="External"/><Relationship Id="rId85" Type="http://schemas.openxmlformats.org/officeDocument/2006/relationships/hyperlink" Target="http://web2.gov.mb.ca/laws/statutes/ccsm/m162f.php" TargetMode="External"/><Relationship Id="rId93" Type="http://schemas.openxmlformats.org/officeDocument/2006/relationships/hyperlink" Target="http://web2.gov.mb.ca/laws/statutes/ccsm/m257f.php" TargetMode="External"/><Relationship Id="rId98" Type="http://schemas.openxmlformats.org/officeDocument/2006/relationships/hyperlink" Target="http://web2.gov.mb.ca/laws/statutes/ccsm/o045f.php" TargetMode="External"/><Relationship Id="rId121" Type="http://schemas.openxmlformats.org/officeDocument/2006/relationships/hyperlink" Target="http://web2.gov.mb.ca/laws/statutes/ccsm/r130f.php" TargetMode="External"/><Relationship Id="rId3" Type="http://schemas.openxmlformats.org/officeDocument/2006/relationships/styles" Target="styles.xml"/><Relationship Id="rId12" Type="http://schemas.openxmlformats.org/officeDocument/2006/relationships/hyperlink" Target="http://web2.gov.mb.ca/laws/statutes/ccsm/c120f.php" TargetMode="External"/><Relationship Id="rId17" Type="http://schemas.openxmlformats.org/officeDocument/2006/relationships/hyperlink" Target="http://web2.gov.mb.ca/laws/statutes/ccsm/c225f.php" TargetMode="External"/><Relationship Id="rId25" Type="http://schemas.openxmlformats.org/officeDocument/2006/relationships/hyperlink" Target="http://web2.gov.mb.ca/laws/statutes/ccsm/d030f.php" TargetMode="External"/><Relationship Id="rId33" Type="http://schemas.openxmlformats.org/officeDocument/2006/relationships/hyperlink" Target="http://web2.gov.mb.ca/laws/statutes/ccsm/d104f.php" TargetMode="External"/><Relationship Id="rId38" Type="http://schemas.openxmlformats.org/officeDocument/2006/relationships/hyperlink" Target="http://web2.gov.mb.ca/laws/statutes/ccsm/e110f.php" TargetMode="External"/><Relationship Id="rId46" Type="http://schemas.openxmlformats.org/officeDocument/2006/relationships/hyperlink" Target="http://web2.gov.mb.ca/laws/statutes/ccsm/f195f.php" TargetMode="External"/><Relationship Id="rId59" Type="http://schemas.openxmlformats.org/officeDocument/2006/relationships/hyperlink" Target="http://web2.gov.mb.ca/laws/statutes/ccsm/i040f.php" TargetMode="External"/><Relationship Id="rId67" Type="http://schemas.openxmlformats.org/officeDocument/2006/relationships/hyperlink" Target="http://web2.gov.mb.ca/laws/statutes/ccsm/l153f.php" TargetMode="External"/><Relationship Id="rId103" Type="http://schemas.openxmlformats.org/officeDocument/2006/relationships/hyperlink" Target="http://web2.gov.mb.ca/laws/statutes/ccsm/p065f.php" TargetMode="External"/><Relationship Id="rId108" Type="http://schemas.openxmlformats.org/officeDocument/2006/relationships/hyperlink" Target="http://web2.gov.mb.ca/laws/statutes/ccsm/c275f.php" TargetMode="External"/><Relationship Id="rId116" Type="http://schemas.openxmlformats.org/officeDocument/2006/relationships/hyperlink" Target="http://web2.gov.mb.ca/laws/statutes/ccsm/r045f.php" TargetMode="External"/><Relationship Id="rId124" Type="http://schemas.openxmlformats.org/officeDocument/2006/relationships/hyperlink" Target="http://web2.gov.mb.ca/laws/statutes/ccsm/u060f.php" TargetMode="External"/><Relationship Id="rId129" Type="http://schemas.openxmlformats.org/officeDocument/2006/relationships/hyperlink" Target="http://web2.gov.mb.ca/laws/statutes/ccsm/v060f.php" TargetMode="External"/><Relationship Id="rId137" Type="http://schemas.openxmlformats.org/officeDocument/2006/relationships/theme" Target="theme/theme1.xml"/><Relationship Id="rId20" Type="http://schemas.openxmlformats.org/officeDocument/2006/relationships/hyperlink" Target="http://web2.gov.mb.ca/laws/statutes/ccsm/c230f.php" TargetMode="External"/><Relationship Id="rId41" Type="http://schemas.openxmlformats.org/officeDocument/2006/relationships/hyperlink" Target="http://web2.gov.mb.ca/laws/statutes/ccsm/e120f.php" TargetMode="External"/><Relationship Id="rId54" Type="http://schemas.openxmlformats.org/officeDocument/2006/relationships/hyperlink" Target="http://web2.gov.mb.ca/laws/statutes/ccsm/h175f.php" TargetMode="External"/><Relationship Id="rId62" Type="http://schemas.openxmlformats.org/officeDocument/2006/relationships/hyperlink" Target="http://web2.gov.mb.ca/laws/statutes/ccsm/l010f.php" TargetMode="External"/><Relationship Id="rId70" Type="http://schemas.openxmlformats.org/officeDocument/2006/relationships/hyperlink" Target="http://web2.gov.mb.ca/laws/statutes/ccsm/e150f.php" TargetMode="External"/><Relationship Id="rId75" Type="http://schemas.openxmlformats.org/officeDocument/2006/relationships/hyperlink" Target="http://web2.gov.mb.ca/laws/statutes/ccsm/m050f.php" TargetMode="External"/><Relationship Id="rId83" Type="http://schemas.openxmlformats.org/officeDocument/2006/relationships/hyperlink" Target="http://web2.gov.mb.ca/laws/statutes/ccsm/m110f.php" TargetMode="External"/><Relationship Id="rId88" Type="http://schemas.openxmlformats.org/officeDocument/2006/relationships/hyperlink" Target="http://web2.gov.mb.ca/laws/statutes/ccsm/m225f.php" TargetMode="External"/><Relationship Id="rId91" Type="http://schemas.openxmlformats.org/officeDocument/2006/relationships/hyperlink" Target="http://web2.gov.mb.ca/laws/statutes/ccsm/m226f.php" TargetMode="External"/><Relationship Id="rId96" Type="http://schemas.openxmlformats.org/officeDocument/2006/relationships/hyperlink" Target="http://web2.gov.mb.ca/laws/statutes/ccsm/n100f.php" TargetMode="External"/><Relationship Id="rId111" Type="http://schemas.openxmlformats.org/officeDocument/2006/relationships/hyperlink" Target="http://web2.gov.mb.ca/laws/statutes/ccsm/p210f.php" TargetMode="External"/><Relationship Id="rId132" Type="http://schemas.openxmlformats.org/officeDocument/2006/relationships/hyperlink" Target="http://web2.gov.mb.ca/laws/statutes/ccsm/w150f.php"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eb2.gov.mb.ca/laws/statutes/ccsm/c205f.php" TargetMode="External"/><Relationship Id="rId23" Type="http://schemas.openxmlformats.org/officeDocument/2006/relationships/hyperlink" Target="http://web2.gov.mb.ca/laws/statutes/ccsm/c301f.php" TargetMode="External"/><Relationship Id="rId28" Type="http://schemas.openxmlformats.org/officeDocument/2006/relationships/hyperlink" Target="http://web2.gov.mb.ca/laws/statutes/ccsm/d037f.php" TargetMode="External"/><Relationship Id="rId36" Type="http://schemas.openxmlformats.org/officeDocument/2006/relationships/hyperlink" Target="http://web2.gov.mb.ca/laws/statutes/ccsm/e030f.php" TargetMode="External"/><Relationship Id="rId49" Type="http://schemas.openxmlformats.org/officeDocument/2006/relationships/hyperlink" Target="http://web2.gov.mb.ca/laws/statutes/ccsm/h038f.php" TargetMode="External"/><Relationship Id="rId57" Type="http://schemas.openxmlformats.org/officeDocument/2006/relationships/hyperlink" Target="http://web2.gov.mb.ca/laws/statutes/ccsm/i040f.php" TargetMode="External"/><Relationship Id="rId106" Type="http://schemas.openxmlformats.org/officeDocument/2006/relationships/hyperlink" Target="http://web2.gov.mb.ca/laws/statutes/ccsm/p132f.php" TargetMode="External"/><Relationship Id="rId114" Type="http://schemas.openxmlformats.org/officeDocument/2006/relationships/hyperlink" Target="http://web2.gov.mb.ca/laws/statutes/ccsm/r034f.php" TargetMode="External"/><Relationship Id="rId119" Type="http://schemas.openxmlformats.org/officeDocument/2006/relationships/hyperlink" Target="http://web2.gov.mb.ca/laws/statutes/ccsm/r070f.php" TargetMode="External"/><Relationship Id="rId127" Type="http://schemas.openxmlformats.org/officeDocument/2006/relationships/hyperlink" Target="http://web2.gov.mb.ca/laws/statutes/ccsm/v055f.php" TargetMode="External"/><Relationship Id="rId10" Type="http://schemas.openxmlformats.org/officeDocument/2006/relationships/hyperlink" Target="http://www.canlii.org/en/mb/laws/stat/ccsm-c-c360/latest/ccsm-c-c360.html?resultIndex=1" TargetMode="External"/><Relationship Id="rId31" Type="http://schemas.openxmlformats.org/officeDocument/2006/relationships/hyperlink" Target="http://web2.gov.mb.ca/laws/statutes/ccsm/d096f.php" TargetMode="External"/><Relationship Id="rId44" Type="http://schemas.openxmlformats.org/officeDocument/2006/relationships/hyperlink" Target="http://web2.gov.mb.ca/laws/statutes/ccsm/f020f.php" TargetMode="External"/><Relationship Id="rId52" Type="http://schemas.openxmlformats.org/officeDocument/2006/relationships/hyperlink" Target="http://web2.gov.mb.ca/laws/statutes/ccsm/h060f.php" TargetMode="External"/><Relationship Id="rId60" Type="http://schemas.openxmlformats.org/officeDocument/2006/relationships/hyperlink" Target="http://web2.gov.mb.ca/laws/statutes/ccsm/j030f.php" TargetMode="External"/><Relationship Id="rId65" Type="http://schemas.openxmlformats.org/officeDocument/2006/relationships/hyperlink" Target="http://web2.gov.mb.ca/laws/statutes/ccsm/l110f.php" TargetMode="External"/><Relationship Id="rId73" Type="http://schemas.openxmlformats.org/officeDocument/2006/relationships/hyperlink" Target="http://web2.gov.mb.ca/laws/statutes/ccsm/p215f.php" TargetMode="External"/><Relationship Id="rId78" Type="http://schemas.openxmlformats.org/officeDocument/2006/relationships/hyperlink" Target="http://web2.gov.mb.ca/laws/statutes/ccsm/m090f.php" TargetMode="External"/><Relationship Id="rId81" Type="http://schemas.openxmlformats.org/officeDocument/2006/relationships/hyperlink" Target="http://web2.gov.mb.ca/laws/statutes/ccsm/m105f.php" TargetMode="External"/><Relationship Id="rId86" Type="http://schemas.openxmlformats.org/officeDocument/2006/relationships/hyperlink" Target="http://web2.gov.mb.ca/laws/statutes/ccsm/m197f.php" TargetMode="External"/><Relationship Id="rId94" Type="http://schemas.openxmlformats.org/officeDocument/2006/relationships/hyperlink" Target="http://web2.gov.mb.ca/laws/statutes/ccsm/n080f.php" TargetMode="External"/><Relationship Id="rId99" Type="http://schemas.openxmlformats.org/officeDocument/2006/relationships/hyperlink" Target="http://web2.gov.mb.ca/laws/statutes/ccsm/p032f.php" TargetMode="External"/><Relationship Id="rId101" Type="http://schemas.openxmlformats.org/officeDocument/2006/relationships/hyperlink" Target="http://web2.gov.mb.ca/laws/statutes/ccsm/p033-5f.php" TargetMode="External"/><Relationship Id="rId122" Type="http://schemas.openxmlformats.org/officeDocument/2006/relationships/hyperlink" Target="http://web2.gov.mb.ca/laws/statutes/ccsm/s169f.php" TargetMode="External"/><Relationship Id="rId130" Type="http://schemas.openxmlformats.org/officeDocument/2006/relationships/hyperlink" Target="http://web2.gov.mb.ca/laws/statutes/ccsm/v060f.php" TargetMode="External"/><Relationship Id="rId135" Type="http://schemas.openxmlformats.org/officeDocument/2006/relationships/hyperlink" Target="http://web2.gov.mb.ca/laws/statutes/ccsm/w200f.php" TargetMode="External"/><Relationship Id="rId4" Type="http://schemas.openxmlformats.org/officeDocument/2006/relationships/settings" Target="settings.xml"/><Relationship Id="rId9" Type="http://schemas.openxmlformats.org/officeDocument/2006/relationships/hyperlink" Target="http://www.canlii.org/en/mb/laws/stat/ccsm-c-v90/latest/ccsm-c-v90.html" TargetMode="External"/><Relationship Id="rId13" Type="http://schemas.openxmlformats.org/officeDocument/2006/relationships/hyperlink" Target="http://web2.gov.mb.ca/laws/statutes/ccsm/c158f.php" TargetMode="External"/><Relationship Id="rId18" Type="http://schemas.openxmlformats.org/officeDocument/2006/relationships/hyperlink" Target="http://web2.gov.mb.ca/laws/statutes/ccsm/c225f.php" TargetMode="External"/><Relationship Id="rId39" Type="http://schemas.openxmlformats.org/officeDocument/2006/relationships/hyperlink" Target="http://web2.gov.mb.ca/laws/statutes/ccsm/e115-5f.php" TargetMode="External"/><Relationship Id="rId109" Type="http://schemas.openxmlformats.org/officeDocument/2006/relationships/hyperlink" Target="http://web2.gov.mb.ca/laws/statutes/ccsm/c275f.php" TargetMode="External"/><Relationship Id="rId34" Type="http://schemas.openxmlformats.org/officeDocument/2006/relationships/hyperlink" Target="http://web2.gov.mb.ca/laws/statutes/ccsm/e027f.php" TargetMode="External"/><Relationship Id="rId50" Type="http://schemas.openxmlformats.org/officeDocument/2006/relationships/hyperlink" Target="http://web2.gov.mb.ca/laws/statutes/ccsm/h060f.php" TargetMode="External"/><Relationship Id="rId55" Type="http://schemas.openxmlformats.org/officeDocument/2006/relationships/hyperlink" Target="http://web2.gov.mb.ca/laws/statutes/ccsm/h175f.php" TargetMode="External"/><Relationship Id="rId76" Type="http://schemas.openxmlformats.org/officeDocument/2006/relationships/hyperlink" Target="http://web2.gov.mb.ca/laws/statutes/ccsm/m050f.php" TargetMode="External"/><Relationship Id="rId97" Type="http://schemas.openxmlformats.org/officeDocument/2006/relationships/hyperlink" Target="http://web2.gov.mb.ca/laws/statutes/ccsm/o031f.php" TargetMode="External"/><Relationship Id="rId104" Type="http://schemas.openxmlformats.org/officeDocument/2006/relationships/hyperlink" Target="http://web2.gov.mb.ca/laws/statutes/ccsm/p093f.php" TargetMode="External"/><Relationship Id="rId120" Type="http://schemas.openxmlformats.org/officeDocument/2006/relationships/hyperlink" Target="http://web2.gov.mb.ca/laws/statutes/ccsm/r130f.php" TargetMode="External"/><Relationship Id="rId125" Type="http://schemas.openxmlformats.org/officeDocument/2006/relationships/hyperlink" Target="http://web2.gov.mb.ca/laws/statutes/ccsm/u070f.php" TargetMode="External"/><Relationship Id="rId7" Type="http://schemas.openxmlformats.org/officeDocument/2006/relationships/endnotes" Target="endnotes.xml"/><Relationship Id="rId71" Type="http://schemas.openxmlformats.org/officeDocument/2006/relationships/hyperlink" Target="http://web2.gov.mb.ca/laws/statutes/ccsm/e150f.php" TargetMode="External"/><Relationship Id="rId92" Type="http://schemas.openxmlformats.org/officeDocument/2006/relationships/hyperlink" Target="http://web2.gov.mb.ca/laws/statutes/ccsm/m226f.php" TargetMode="External"/><Relationship Id="rId2" Type="http://schemas.openxmlformats.org/officeDocument/2006/relationships/numbering" Target="numbering.xml"/><Relationship Id="rId29" Type="http://schemas.openxmlformats.org/officeDocument/2006/relationships/hyperlink" Target="http://web2.gov.mb.ca/laws/statutes/ccsm/d093f.php" TargetMode="External"/><Relationship Id="rId24" Type="http://schemas.openxmlformats.org/officeDocument/2006/relationships/hyperlink" Target="http://web2.gov.mb.ca/laws/statutes/ccsm/d020f.php" TargetMode="External"/><Relationship Id="rId40" Type="http://schemas.openxmlformats.org/officeDocument/2006/relationships/hyperlink" Target="http://web2.gov.mb.ca/laws/statutes/ccsm/e120f.php" TargetMode="External"/><Relationship Id="rId45" Type="http://schemas.openxmlformats.org/officeDocument/2006/relationships/hyperlink" Target="http://web2.gov.mb.ca/laws/statutes/ccsm/f050f.php" TargetMode="External"/><Relationship Id="rId66" Type="http://schemas.openxmlformats.org/officeDocument/2006/relationships/hyperlink" Target="http://web2.gov.mb.ca/laws/statutes/ccsm/l153f.php" TargetMode="External"/><Relationship Id="rId87" Type="http://schemas.openxmlformats.org/officeDocument/2006/relationships/hyperlink" Target="http://web2.gov.mb.ca/laws/statutes/ccsm/m199f.php" TargetMode="External"/><Relationship Id="rId110" Type="http://schemas.openxmlformats.org/officeDocument/2006/relationships/hyperlink" Target="http://web2.gov.mb.ca/laws/statutes/ccsm/p210f.php" TargetMode="External"/><Relationship Id="rId115" Type="http://schemas.openxmlformats.org/officeDocument/2006/relationships/hyperlink" Target="http://web2.gov.mb.ca/laws/statutes/ccsm/r040f.php" TargetMode="External"/><Relationship Id="rId131" Type="http://schemas.openxmlformats.org/officeDocument/2006/relationships/hyperlink" Target="http://web2.gov.mb.ca/laws/statutes/ccsm/v060f.php" TargetMode="External"/><Relationship Id="rId136" Type="http://schemas.openxmlformats.org/officeDocument/2006/relationships/fontTable" Target="fontTable.xml"/><Relationship Id="rId61" Type="http://schemas.openxmlformats.org/officeDocument/2006/relationships/hyperlink" Target="http://web2.gov.mb.ca/laws/statutes/ccsm/j030f.php" TargetMode="External"/><Relationship Id="rId82" Type="http://schemas.openxmlformats.org/officeDocument/2006/relationships/hyperlink" Target="http://web2.gov.mb.ca/laws/statutes/ccsm/m110f.php" TargetMode="External"/><Relationship Id="rId19" Type="http://schemas.openxmlformats.org/officeDocument/2006/relationships/hyperlink" Target="http://web2.gov.mb.ca/laws/statutes/ccsm/c230f.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9888C-4FC7-421C-8904-F9D8BA891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10658</Words>
  <Characters>60755</Characters>
  <Application>Microsoft Office Word</Application>
  <DocSecurity>4</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10 Queens Quay W</Company>
  <LinksUpToDate>false</LinksUpToDate>
  <CharactersWithSpaces>71271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Shakaira John</dc:creator>
  <cp:keywords/>
  <dc:description/>
  <cp:lastModifiedBy>Ashley S Bell</cp:lastModifiedBy>
  <cp:revision>2</cp:revision>
  <dcterms:created xsi:type="dcterms:W3CDTF">2017-12-20T19:02:00Z</dcterms:created>
  <dcterms:modified xsi:type="dcterms:W3CDTF">2017-12-20T19:02:00Z</dcterms:modified>
</cp:coreProperties>
</file>