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3077"/>
        <w:gridCol w:w="1940"/>
        <w:gridCol w:w="1814"/>
        <w:gridCol w:w="2225"/>
        <w:gridCol w:w="2357"/>
      </w:tblGrid>
      <w:tr w:rsidR="00592FDA" w:rsidRPr="00592FDA" w14:paraId="0990EF01" w14:textId="77777777" w:rsidTr="001A6ADA">
        <w:tc>
          <w:tcPr>
            <w:tcW w:w="3077"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940" w:type="dxa"/>
            <w:shd w:val="clear" w:color="auto" w:fill="D9D9D9"/>
          </w:tcPr>
          <w:p w14:paraId="1F890E7A" w14:textId="7AA16314" w:rsidR="00592FDA" w:rsidRPr="00592FDA" w:rsidRDefault="00FF5DE8" w:rsidP="001A53B1">
            <w:pPr>
              <w:jc w:val="center"/>
              <w:rPr>
                <w:rFonts w:ascii="Times New Roman" w:hAnsi="Times New Roman" w:cs="Times New Roman"/>
                <w:b/>
                <w:color w:val="3366FF"/>
              </w:rPr>
            </w:pPr>
            <w:r>
              <w:rPr>
                <w:rFonts w:ascii="Times New Roman" w:hAnsi="Times New Roman" w:cs="Times New Roman"/>
                <w:b/>
                <w:color w:val="3366FF"/>
              </w:rPr>
              <w:t>AGE</w:t>
            </w:r>
          </w:p>
        </w:tc>
        <w:tc>
          <w:tcPr>
            <w:tcW w:w="1814" w:type="dxa"/>
            <w:shd w:val="clear" w:color="auto" w:fill="D9D9D9"/>
          </w:tcPr>
          <w:p w14:paraId="67FD2D4B" w14:textId="45A10EB6" w:rsidR="00592FDA" w:rsidRPr="00592FDA" w:rsidRDefault="00FF5DE8" w:rsidP="001A53B1">
            <w:pPr>
              <w:jc w:val="center"/>
              <w:rPr>
                <w:rFonts w:ascii="Times New Roman" w:hAnsi="Times New Roman" w:cs="Times New Roman"/>
                <w:b/>
                <w:color w:val="3366FF"/>
              </w:rPr>
            </w:pPr>
            <w:r>
              <w:rPr>
                <w:rFonts w:ascii="Times New Roman" w:hAnsi="Times New Roman" w:cs="Times New Roman"/>
                <w:b/>
                <w:color w:val="3366FF"/>
              </w:rPr>
              <w:t>DISABILITY</w:t>
            </w:r>
          </w:p>
        </w:tc>
        <w:tc>
          <w:tcPr>
            <w:tcW w:w="2225" w:type="dxa"/>
            <w:shd w:val="clear" w:color="auto" w:fill="D9D9D9"/>
          </w:tcPr>
          <w:p w14:paraId="76BF8151" w14:textId="2F7B5F02" w:rsidR="00592FDA" w:rsidRPr="00592FDA" w:rsidRDefault="00FF5DE8" w:rsidP="001A53B1">
            <w:pPr>
              <w:jc w:val="center"/>
              <w:rPr>
                <w:rFonts w:ascii="Times New Roman" w:hAnsi="Times New Roman" w:cs="Times New Roman"/>
                <w:b/>
                <w:color w:val="3366FF"/>
              </w:rPr>
            </w:pPr>
            <w:r>
              <w:rPr>
                <w:rFonts w:ascii="Times New Roman" w:hAnsi="Times New Roman" w:cs="Times New Roman"/>
                <w:b/>
                <w:color w:val="3366FF"/>
              </w:rPr>
              <w:t>RELIGION</w:t>
            </w:r>
          </w:p>
        </w:tc>
        <w:tc>
          <w:tcPr>
            <w:tcW w:w="2357" w:type="dxa"/>
            <w:shd w:val="clear" w:color="auto" w:fill="D9D9D9"/>
          </w:tcPr>
          <w:p w14:paraId="2BD0EFEC" w14:textId="1C49A27E" w:rsidR="00592FDA" w:rsidRPr="00592FDA" w:rsidRDefault="00592FDA" w:rsidP="001A53B1">
            <w:pPr>
              <w:jc w:val="center"/>
              <w:rPr>
                <w:rFonts w:ascii="Times New Roman" w:hAnsi="Times New Roman" w:cs="Times New Roman"/>
                <w:b/>
                <w:color w:val="3366FF"/>
              </w:rPr>
            </w:pPr>
          </w:p>
        </w:tc>
      </w:tr>
      <w:tr w:rsidR="00AD4D2C" w:rsidRPr="00592FDA" w14:paraId="09D2D781" w14:textId="77777777" w:rsidTr="001A6ADA">
        <w:tc>
          <w:tcPr>
            <w:tcW w:w="3077" w:type="dxa"/>
          </w:tcPr>
          <w:p w14:paraId="182DAAAB" w14:textId="17E3CD3A"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Access to Information and Protection of Privacy Act</w:t>
            </w:r>
          </w:p>
        </w:tc>
        <w:tc>
          <w:tcPr>
            <w:tcW w:w="1940" w:type="dxa"/>
          </w:tcPr>
          <w:p w14:paraId="7A381D41" w14:textId="31E9C396" w:rsidR="006F5BD9" w:rsidRDefault="006F5BD9" w:rsidP="006F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16"/>
                <w:szCs w:val="16"/>
                <w:lang w:val="en-CA"/>
              </w:rPr>
            </w:pPr>
            <w:r w:rsidRPr="006F5BD9">
              <w:rPr>
                <w:rFonts w:ascii="Courier" w:hAnsi="Courier" w:cs="Courier"/>
                <w:color w:val="000000"/>
                <w:sz w:val="16"/>
                <w:szCs w:val="16"/>
                <w:lang w:val="en-CA"/>
              </w:rPr>
              <w:t>62 Any</w:t>
            </w:r>
            <w:r>
              <w:rPr>
                <w:rFonts w:ascii="Courier" w:hAnsi="Courier" w:cs="Courier"/>
                <w:color w:val="000000"/>
                <w:sz w:val="16"/>
                <w:szCs w:val="16"/>
                <w:lang w:val="en-CA"/>
              </w:rPr>
              <w:t xml:space="preserve"> right or power conferred on an </w:t>
            </w:r>
            <w:r w:rsidRPr="006F5BD9">
              <w:rPr>
                <w:rFonts w:ascii="Courier" w:hAnsi="Courier" w:cs="Courier"/>
                <w:color w:val="000000"/>
                <w:sz w:val="16"/>
                <w:szCs w:val="16"/>
                <w:lang w:val="en-CA"/>
              </w:rPr>
              <w:t>individual by this Act may be exercised</w:t>
            </w:r>
          </w:p>
          <w:p w14:paraId="7001325F" w14:textId="05E9D6A7" w:rsidR="006F5BD9" w:rsidRPr="006F5BD9" w:rsidRDefault="006F5BD9" w:rsidP="006F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16"/>
                <w:szCs w:val="16"/>
                <w:lang w:val="en-CA"/>
              </w:rPr>
            </w:pPr>
            <w:r>
              <w:rPr>
                <w:rFonts w:ascii="Courier" w:hAnsi="Courier" w:cs="Courier"/>
                <w:color w:val="000000"/>
                <w:sz w:val="16"/>
                <w:szCs w:val="16"/>
                <w:lang w:val="en-CA"/>
              </w:rPr>
              <w:t>(d) if the individual is less than 19 years of age, by the individual’s legal custodian in situations where the exercise of the right or power would not constitute an unreasonable invasion of privacy of the individual;</w:t>
            </w:r>
          </w:p>
          <w:p w14:paraId="2AF92988" w14:textId="77777777" w:rsidR="00AD4D2C" w:rsidRPr="00AD4D2C" w:rsidRDefault="00AD4D2C" w:rsidP="00AD4D2C"/>
        </w:tc>
        <w:tc>
          <w:tcPr>
            <w:tcW w:w="1814" w:type="dxa"/>
          </w:tcPr>
          <w:p w14:paraId="33BAFDDB" w14:textId="77777777" w:rsidR="00AD4D2C" w:rsidRPr="00AD4D2C" w:rsidRDefault="00AD4D2C" w:rsidP="00AD4D2C"/>
        </w:tc>
        <w:tc>
          <w:tcPr>
            <w:tcW w:w="2225" w:type="dxa"/>
          </w:tcPr>
          <w:p w14:paraId="27A97DEC" w14:textId="77777777" w:rsidR="00AD4D2C" w:rsidRPr="00AD4D2C" w:rsidRDefault="00AD4D2C" w:rsidP="00AD4D2C"/>
        </w:tc>
        <w:tc>
          <w:tcPr>
            <w:tcW w:w="2357" w:type="dxa"/>
          </w:tcPr>
          <w:p w14:paraId="47BF1D46" w14:textId="463BB191" w:rsidR="00AD4D2C" w:rsidRPr="00AD4D2C" w:rsidRDefault="00AD4D2C" w:rsidP="00AD4D2C"/>
        </w:tc>
      </w:tr>
      <w:tr w:rsidR="00AD4D2C" w:rsidRPr="00592FDA" w14:paraId="1B2B9DCB" w14:textId="77777777" w:rsidTr="001A6ADA">
        <w:tc>
          <w:tcPr>
            <w:tcW w:w="3077" w:type="dxa"/>
          </w:tcPr>
          <w:p w14:paraId="4801B772" w14:textId="1944F1EE"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Adult Protection and Decision Making Act</w:t>
            </w:r>
          </w:p>
        </w:tc>
        <w:tc>
          <w:tcPr>
            <w:tcW w:w="1940" w:type="dxa"/>
          </w:tcPr>
          <w:p w14:paraId="04E75CD8" w14:textId="444A4C85" w:rsidR="00AD4D2C" w:rsidRPr="00AD4D2C" w:rsidRDefault="006F5BD9" w:rsidP="00AD4D2C">
            <w:proofErr w:type="gramStart"/>
            <w:r>
              <w:t>s.16(</w:t>
            </w:r>
            <w:proofErr w:type="gramEnd"/>
            <w:r>
              <w:t>2) A person who is under the age of 19 years may not act as a representative.</w:t>
            </w:r>
          </w:p>
        </w:tc>
        <w:tc>
          <w:tcPr>
            <w:tcW w:w="1814" w:type="dxa"/>
          </w:tcPr>
          <w:p w14:paraId="3AE1886F" w14:textId="77777777" w:rsidR="00AD4D2C" w:rsidRPr="00AD4D2C" w:rsidRDefault="00AD4D2C" w:rsidP="00AD4D2C"/>
        </w:tc>
        <w:tc>
          <w:tcPr>
            <w:tcW w:w="2225" w:type="dxa"/>
          </w:tcPr>
          <w:p w14:paraId="793BEC7A" w14:textId="77777777" w:rsidR="00AD4D2C" w:rsidRPr="00AD4D2C" w:rsidRDefault="00AD4D2C" w:rsidP="00AD4D2C"/>
        </w:tc>
        <w:tc>
          <w:tcPr>
            <w:tcW w:w="2357" w:type="dxa"/>
          </w:tcPr>
          <w:p w14:paraId="0AEC0294" w14:textId="6104D62A" w:rsidR="00AD4D2C" w:rsidRPr="00AD4D2C" w:rsidRDefault="00AD4D2C" w:rsidP="00AD4D2C"/>
        </w:tc>
      </w:tr>
      <w:tr w:rsidR="00AD4D2C" w:rsidRPr="00592FDA" w14:paraId="02802FE7" w14:textId="77777777" w:rsidTr="001A6ADA">
        <w:tc>
          <w:tcPr>
            <w:tcW w:w="3077" w:type="dxa"/>
          </w:tcPr>
          <w:p w14:paraId="2C7B66C2" w14:textId="0501F25C"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Age of Majority Act</w:t>
            </w:r>
          </w:p>
        </w:tc>
        <w:tc>
          <w:tcPr>
            <w:tcW w:w="1940" w:type="dxa"/>
          </w:tcPr>
          <w:p w14:paraId="1521DA40" w14:textId="11265EE8" w:rsidR="00AD4D2C" w:rsidRPr="00AD4D2C" w:rsidRDefault="0014226B" w:rsidP="00AD4D2C">
            <w:proofErr w:type="gramStart"/>
            <w:r>
              <w:t>s.1(</w:t>
            </w:r>
            <w:proofErr w:type="gramEnd"/>
            <w:r>
              <w:t>1) Every person reaches the age of majority, and ceases to be a minor, on reaching the age of 19 years.</w:t>
            </w:r>
          </w:p>
        </w:tc>
        <w:tc>
          <w:tcPr>
            <w:tcW w:w="1814" w:type="dxa"/>
          </w:tcPr>
          <w:p w14:paraId="4EBE7E73" w14:textId="77777777" w:rsidR="00AD4D2C" w:rsidRPr="00AD4D2C" w:rsidRDefault="00AD4D2C" w:rsidP="00AD4D2C"/>
        </w:tc>
        <w:tc>
          <w:tcPr>
            <w:tcW w:w="2225" w:type="dxa"/>
          </w:tcPr>
          <w:p w14:paraId="7D05DA44" w14:textId="77777777" w:rsidR="00AD4D2C" w:rsidRPr="00AD4D2C" w:rsidRDefault="00AD4D2C" w:rsidP="00AD4D2C"/>
        </w:tc>
        <w:tc>
          <w:tcPr>
            <w:tcW w:w="2357" w:type="dxa"/>
          </w:tcPr>
          <w:p w14:paraId="64935065" w14:textId="317545F2" w:rsidR="00AD4D2C" w:rsidRPr="00AD4D2C" w:rsidRDefault="00AD4D2C" w:rsidP="00AD4D2C"/>
        </w:tc>
      </w:tr>
      <w:tr w:rsidR="00AD4D2C" w:rsidRPr="00592FDA" w14:paraId="1FA4A3B1" w14:textId="77777777" w:rsidTr="001A6ADA">
        <w:tc>
          <w:tcPr>
            <w:tcW w:w="3077" w:type="dxa"/>
          </w:tcPr>
          <w:p w14:paraId="1FAAA071" w14:textId="075694EF"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Apprentice Training Act</w:t>
            </w:r>
          </w:p>
        </w:tc>
        <w:tc>
          <w:tcPr>
            <w:tcW w:w="1940" w:type="dxa"/>
          </w:tcPr>
          <w:p w14:paraId="6FD9D27C" w14:textId="0FE38105" w:rsidR="00AD4D2C" w:rsidRPr="00AD4D2C" w:rsidRDefault="00B5683A" w:rsidP="00AD4D2C">
            <w:proofErr w:type="gramStart"/>
            <w:r>
              <w:t>s.6(</w:t>
            </w:r>
            <w:proofErr w:type="gramEnd"/>
            <w:r>
              <w:t xml:space="preserve">1) The Minister may enter into a written agreement with </w:t>
            </w:r>
            <w:r>
              <w:lastRenderedPageBreak/>
              <w:t>any person who (b) is at least 16 years of age; […]</w:t>
            </w:r>
            <w:r>
              <w:br/>
              <w:t>on such terms and conditions as the Minister may think fit, to provide for the training of that person in a designated occupation.</w:t>
            </w:r>
          </w:p>
        </w:tc>
        <w:tc>
          <w:tcPr>
            <w:tcW w:w="1814" w:type="dxa"/>
          </w:tcPr>
          <w:p w14:paraId="126CE22D" w14:textId="77777777" w:rsidR="00AD4D2C" w:rsidRPr="00AD4D2C" w:rsidRDefault="00AD4D2C" w:rsidP="00AD4D2C"/>
        </w:tc>
        <w:tc>
          <w:tcPr>
            <w:tcW w:w="2225" w:type="dxa"/>
          </w:tcPr>
          <w:p w14:paraId="762D8706" w14:textId="77777777" w:rsidR="00AD4D2C" w:rsidRPr="00AD4D2C" w:rsidRDefault="00AD4D2C" w:rsidP="00AD4D2C"/>
        </w:tc>
        <w:tc>
          <w:tcPr>
            <w:tcW w:w="2357" w:type="dxa"/>
          </w:tcPr>
          <w:p w14:paraId="4BA1F79A" w14:textId="5CDC3D40" w:rsidR="00AD4D2C" w:rsidRPr="00AD4D2C" w:rsidRDefault="00AD4D2C" w:rsidP="00AD4D2C"/>
        </w:tc>
      </w:tr>
      <w:tr w:rsidR="00AD4D2C" w:rsidRPr="00592FDA" w14:paraId="3B255A75" w14:textId="77777777" w:rsidTr="001A6ADA">
        <w:tc>
          <w:tcPr>
            <w:tcW w:w="3077" w:type="dxa"/>
          </w:tcPr>
          <w:p w14:paraId="603061E9" w14:textId="49A8627B"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Archives Act</w:t>
            </w:r>
          </w:p>
        </w:tc>
        <w:tc>
          <w:tcPr>
            <w:tcW w:w="1940" w:type="dxa"/>
          </w:tcPr>
          <w:p w14:paraId="3B292380" w14:textId="77777777" w:rsidR="00AD4D2C" w:rsidRPr="00AD4D2C" w:rsidRDefault="00AD4D2C" w:rsidP="00AD4D2C"/>
        </w:tc>
        <w:tc>
          <w:tcPr>
            <w:tcW w:w="1814" w:type="dxa"/>
          </w:tcPr>
          <w:p w14:paraId="3443C901" w14:textId="77777777" w:rsidR="00AD4D2C" w:rsidRPr="00AD4D2C" w:rsidRDefault="00AD4D2C" w:rsidP="00AD4D2C"/>
        </w:tc>
        <w:tc>
          <w:tcPr>
            <w:tcW w:w="2225" w:type="dxa"/>
          </w:tcPr>
          <w:p w14:paraId="27830D99" w14:textId="65158A39" w:rsidR="00AD4D2C" w:rsidRPr="00AD4D2C" w:rsidRDefault="00F27AAD" w:rsidP="00AD4D2C">
            <w:r>
              <w:t>s.5 The objects of this Act are (e) the collectin</w:t>
            </w:r>
            <w:r w:rsidR="00150E7C">
              <w:t>g</w:t>
            </w:r>
            <w:r>
              <w:t xml:space="preserve"> of municipal, school and church records;</w:t>
            </w:r>
          </w:p>
        </w:tc>
        <w:tc>
          <w:tcPr>
            <w:tcW w:w="2357" w:type="dxa"/>
          </w:tcPr>
          <w:p w14:paraId="69AD5F13" w14:textId="7B642925" w:rsidR="00AD4D2C" w:rsidRPr="00AD4D2C" w:rsidRDefault="00AD4D2C" w:rsidP="00AD4D2C"/>
        </w:tc>
      </w:tr>
      <w:tr w:rsidR="00AD4D2C" w:rsidRPr="00592FDA" w14:paraId="19092B2E" w14:textId="77777777" w:rsidTr="001A6ADA">
        <w:tc>
          <w:tcPr>
            <w:tcW w:w="3077" w:type="dxa"/>
          </w:tcPr>
          <w:p w14:paraId="7E3E8D54" w14:textId="2311CA73"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Assessment and Taxation Act</w:t>
            </w:r>
          </w:p>
        </w:tc>
        <w:tc>
          <w:tcPr>
            <w:tcW w:w="1940" w:type="dxa"/>
          </w:tcPr>
          <w:p w14:paraId="40C0C288" w14:textId="77777777" w:rsidR="00AD4D2C" w:rsidRPr="00AD4D2C" w:rsidRDefault="00AD4D2C" w:rsidP="00AD4D2C"/>
        </w:tc>
        <w:tc>
          <w:tcPr>
            <w:tcW w:w="1814" w:type="dxa"/>
          </w:tcPr>
          <w:p w14:paraId="3DF3AE5A" w14:textId="77777777" w:rsidR="00AD4D2C" w:rsidRPr="00AD4D2C" w:rsidRDefault="00AD4D2C" w:rsidP="00AD4D2C"/>
        </w:tc>
        <w:tc>
          <w:tcPr>
            <w:tcW w:w="2225" w:type="dxa"/>
          </w:tcPr>
          <w:p w14:paraId="48748F75" w14:textId="211D3F02" w:rsidR="00AD4D2C" w:rsidRPr="00AD4D2C" w:rsidRDefault="00150E7C" w:rsidP="00AD4D2C">
            <w:r>
              <w:t xml:space="preserve">s.51(1) All real property that is required by this Act to be assessed is taxable, except real property (d) that consists of any land or any improvement, or any part of any land or improvement, that </w:t>
            </w:r>
            <w:r>
              <w:lastRenderedPageBreak/>
              <w:t>is held by or for the use of any religious body and is used chiefly for divine service, public worship, religious education or community service but the exemption under this paragraph does not extend to the improvements or any part of the lands owned by a religious body that are used for residential, farming or agricultural purposes, or building or improvements used in connection with those purposes</w:t>
            </w:r>
            <w:r w:rsidR="00A942F3">
              <w:t>;</w:t>
            </w:r>
          </w:p>
        </w:tc>
        <w:tc>
          <w:tcPr>
            <w:tcW w:w="2357" w:type="dxa"/>
          </w:tcPr>
          <w:p w14:paraId="3AB05066" w14:textId="540E09A7" w:rsidR="00AD4D2C" w:rsidRPr="00AD4D2C" w:rsidRDefault="00AD4D2C" w:rsidP="00AD4D2C"/>
        </w:tc>
      </w:tr>
      <w:tr w:rsidR="00AD4D2C" w:rsidRPr="00592FDA" w14:paraId="7EB06F82" w14:textId="77777777" w:rsidTr="001A6ADA">
        <w:tc>
          <w:tcPr>
            <w:tcW w:w="3077" w:type="dxa"/>
          </w:tcPr>
          <w:p w14:paraId="0F291ABF" w14:textId="5E737B8A"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Business Corporations Act</w:t>
            </w:r>
          </w:p>
        </w:tc>
        <w:tc>
          <w:tcPr>
            <w:tcW w:w="1940" w:type="dxa"/>
          </w:tcPr>
          <w:p w14:paraId="36F3B9C6" w14:textId="0DA013BA" w:rsidR="00AD4D2C" w:rsidRPr="00AD4D2C" w:rsidRDefault="006A6081" w:rsidP="00AD4D2C">
            <w:r>
              <w:t xml:space="preserve">s.106(1) The following persons are disqualified </w:t>
            </w:r>
            <w:r>
              <w:lastRenderedPageBreak/>
              <w:t>from being a director of a corporation (a) anyone who is less than 19 years of a</w:t>
            </w:r>
            <w:r w:rsidR="00FE0E5C">
              <w:t>g</w:t>
            </w:r>
            <w:r>
              <w:t>e;</w:t>
            </w:r>
          </w:p>
        </w:tc>
        <w:tc>
          <w:tcPr>
            <w:tcW w:w="1814" w:type="dxa"/>
          </w:tcPr>
          <w:p w14:paraId="3F2AB719" w14:textId="56C59E17" w:rsidR="00AD4D2C" w:rsidRPr="00AD4D2C" w:rsidRDefault="007C734D" w:rsidP="00AD4D2C">
            <w:proofErr w:type="gramStart"/>
            <w:r>
              <w:lastRenderedPageBreak/>
              <w:t>s.106(</w:t>
            </w:r>
            <w:proofErr w:type="gramEnd"/>
            <w:r>
              <w:t xml:space="preserve">1) The following persons are disqualified </w:t>
            </w:r>
            <w:r>
              <w:lastRenderedPageBreak/>
              <w:t>from being a director of a corporation (b.1) anyone who has been found to be mentally incompetent or incapable of managing their affairs by a court elsewhere than in the Yukon;</w:t>
            </w:r>
            <w:r w:rsidR="007233DD">
              <w:t xml:space="preserve"> [ever?]</w:t>
            </w:r>
          </w:p>
        </w:tc>
        <w:tc>
          <w:tcPr>
            <w:tcW w:w="2225" w:type="dxa"/>
          </w:tcPr>
          <w:p w14:paraId="64BF0F93" w14:textId="77777777" w:rsidR="00AD4D2C" w:rsidRPr="00AD4D2C" w:rsidRDefault="00AD4D2C" w:rsidP="00AD4D2C"/>
        </w:tc>
        <w:tc>
          <w:tcPr>
            <w:tcW w:w="2357" w:type="dxa"/>
          </w:tcPr>
          <w:p w14:paraId="10C55DE9" w14:textId="33E2C043" w:rsidR="00AD4D2C" w:rsidRPr="00AD4D2C" w:rsidRDefault="00AD4D2C" w:rsidP="00AD4D2C"/>
        </w:tc>
      </w:tr>
      <w:tr w:rsidR="00AD4D2C" w:rsidRPr="00592FDA" w14:paraId="3E87EA32" w14:textId="77777777" w:rsidTr="001A6ADA">
        <w:tc>
          <w:tcPr>
            <w:tcW w:w="3077" w:type="dxa"/>
          </w:tcPr>
          <w:p w14:paraId="2DAD4FC8" w14:textId="0FE9C471"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Care Consent Act</w:t>
            </w:r>
          </w:p>
        </w:tc>
        <w:tc>
          <w:tcPr>
            <w:tcW w:w="1940" w:type="dxa"/>
          </w:tcPr>
          <w:p w14:paraId="0CD5B908" w14:textId="77777777" w:rsidR="00AD4D2C" w:rsidRDefault="003E1496" w:rsidP="00AD4D2C">
            <w:r>
              <w:t>“spouse” means the person (b) with whom a person has cohabited as a couple for the immediately preceding period of 12 months, unless either of them was under the age of 19 years during that period;</w:t>
            </w:r>
          </w:p>
          <w:p w14:paraId="7E282079" w14:textId="77777777" w:rsidR="00EF5718" w:rsidRDefault="00EF5718" w:rsidP="00AD4D2C"/>
          <w:p w14:paraId="6CDA7B87" w14:textId="6472C77A" w:rsidR="00EF5718" w:rsidRPr="00AD4D2C" w:rsidRDefault="00EF5718" w:rsidP="00AD4D2C">
            <w:r>
              <w:t>s.2(1) This Act does not apply to (a) the admission of a person under the age of 19 years to live in a care facility; or (b) the provision of personal assistance services to a person under the age of 19 years.</w:t>
            </w:r>
          </w:p>
        </w:tc>
        <w:tc>
          <w:tcPr>
            <w:tcW w:w="1814" w:type="dxa"/>
          </w:tcPr>
          <w:p w14:paraId="14C1DC03" w14:textId="6FC3BC81" w:rsidR="00AD4D2C" w:rsidRPr="00AD4D2C" w:rsidRDefault="009C5CF6" w:rsidP="00AD4D2C">
            <w:r>
              <w:t>s.21(1) A health care provider may provide health care to a person without the person’s consent if (b) the communication required in order for the person to give or refuse consent to the health care cannot take place (ii) because of a language barrier or because the person has a disability that prevents the communication from taking place;</w:t>
            </w:r>
          </w:p>
        </w:tc>
        <w:tc>
          <w:tcPr>
            <w:tcW w:w="2225" w:type="dxa"/>
          </w:tcPr>
          <w:p w14:paraId="6C221D34" w14:textId="77777777" w:rsidR="00AD4D2C" w:rsidRPr="00AD4D2C" w:rsidRDefault="00AD4D2C" w:rsidP="00AD4D2C"/>
        </w:tc>
        <w:tc>
          <w:tcPr>
            <w:tcW w:w="2357" w:type="dxa"/>
          </w:tcPr>
          <w:p w14:paraId="73C743FB" w14:textId="2D4C03FF" w:rsidR="00AD4D2C" w:rsidRPr="00AD4D2C" w:rsidRDefault="00AD4D2C" w:rsidP="00AD4D2C"/>
        </w:tc>
      </w:tr>
      <w:tr w:rsidR="00AD4D2C" w:rsidRPr="00592FDA" w14:paraId="790DBABC" w14:textId="77777777" w:rsidTr="001A6ADA">
        <w:tc>
          <w:tcPr>
            <w:tcW w:w="3077" w:type="dxa"/>
          </w:tcPr>
          <w:p w14:paraId="4485C091" w14:textId="2CC5187B"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Certified General Accountants Act</w:t>
            </w:r>
          </w:p>
        </w:tc>
        <w:tc>
          <w:tcPr>
            <w:tcW w:w="1940" w:type="dxa"/>
          </w:tcPr>
          <w:p w14:paraId="5A39417B" w14:textId="4F5FFBF8" w:rsidR="00AD4D2C" w:rsidRPr="00AD4D2C" w:rsidRDefault="00465B2A" w:rsidP="00AD4D2C">
            <w:proofErr w:type="gramStart"/>
            <w:r>
              <w:t>s.11</w:t>
            </w:r>
            <w:proofErr w:type="gramEnd"/>
            <w:r>
              <w:t xml:space="preserve"> Any person of the age of majority, on making application for membership and paying examination fees as required by a bylaw, has the right to try the examination set by the board as the test of </w:t>
            </w:r>
            <w:r w:rsidR="005945B1">
              <w:t>competency</w:t>
            </w:r>
            <w:r>
              <w:t xml:space="preserve"> for membership in the association.</w:t>
            </w:r>
          </w:p>
        </w:tc>
        <w:tc>
          <w:tcPr>
            <w:tcW w:w="1814" w:type="dxa"/>
          </w:tcPr>
          <w:p w14:paraId="6191FE79" w14:textId="77777777" w:rsidR="00AD4D2C" w:rsidRPr="00AD4D2C" w:rsidRDefault="00AD4D2C" w:rsidP="00AD4D2C"/>
        </w:tc>
        <w:tc>
          <w:tcPr>
            <w:tcW w:w="2225" w:type="dxa"/>
          </w:tcPr>
          <w:p w14:paraId="38DC4C49" w14:textId="77777777" w:rsidR="00AD4D2C" w:rsidRPr="00AD4D2C" w:rsidRDefault="00AD4D2C" w:rsidP="00AD4D2C"/>
        </w:tc>
        <w:tc>
          <w:tcPr>
            <w:tcW w:w="2357" w:type="dxa"/>
          </w:tcPr>
          <w:p w14:paraId="76676EAC" w14:textId="112652A5" w:rsidR="00AD4D2C" w:rsidRPr="00AD4D2C" w:rsidRDefault="00AD4D2C" w:rsidP="00AD4D2C"/>
        </w:tc>
      </w:tr>
      <w:tr w:rsidR="00AD4D2C" w:rsidRPr="00592FDA" w14:paraId="34406A68" w14:textId="77777777" w:rsidTr="001A6ADA">
        <w:tc>
          <w:tcPr>
            <w:tcW w:w="3077" w:type="dxa"/>
          </w:tcPr>
          <w:p w14:paraId="3D769C64" w14:textId="2ABD10D4"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Change of Name Act</w:t>
            </w:r>
          </w:p>
        </w:tc>
        <w:tc>
          <w:tcPr>
            <w:tcW w:w="1940" w:type="dxa"/>
          </w:tcPr>
          <w:p w14:paraId="0A5A7788" w14:textId="5F72BD8B" w:rsidR="00AD4D2C" w:rsidRPr="00AD4D2C" w:rsidRDefault="00256C6D" w:rsidP="00AD4D2C">
            <w:r>
              <w:t xml:space="preserve">s.4 A person may apply for a chance </w:t>
            </w:r>
            <w:r w:rsidR="00DE49E1">
              <w:t>of</w:t>
            </w:r>
            <w:r>
              <w:t xml:space="preserve"> their legal name if (a) the person is at least 19 years of age or married, widowed or divorced; and […]</w:t>
            </w:r>
          </w:p>
        </w:tc>
        <w:tc>
          <w:tcPr>
            <w:tcW w:w="1814" w:type="dxa"/>
          </w:tcPr>
          <w:p w14:paraId="4BA84FA8" w14:textId="77777777" w:rsidR="00AD4D2C" w:rsidRPr="00AD4D2C" w:rsidRDefault="00AD4D2C" w:rsidP="00AD4D2C"/>
        </w:tc>
        <w:tc>
          <w:tcPr>
            <w:tcW w:w="2225" w:type="dxa"/>
          </w:tcPr>
          <w:p w14:paraId="1304C32A" w14:textId="77777777" w:rsidR="00AD4D2C" w:rsidRPr="00AD4D2C" w:rsidRDefault="00AD4D2C" w:rsidP="00AD4D2C"/>
        </w:tc>
        <w:tc>
          <w:tcPr>
            <w:tcW w:w="2357" w:type="dxa"/>
          </w:tcPr>
          <w:p w14:paraId="38BFE1A6" w14:textId="53FD9551" w:rsidR="00AD4D2C" w:rsidRPr="00AD4D2C" w:rsidRDefault="00AD4D2C" w:rsidP="00AD4D2C"/>
        </w:tc>
      </w:tr>
      <w:tr w:rsidR="00AD4D2C" w:rsidRPr="00592FDA" w14:paraId="627F037B" w14:textId="77777777" w:rsidTr="001A6ADA">
        <w:tc>
          <w:tcPr>
            <w:tcW w:w="3077" w:type="dxa"/>
          </w:tcPr>
          <w:p w14:paraId="3118F1BF" w14:textId="2B4F8DCB"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Child and Family Services Act</w:t>
            </w:r>
          </w:p>
        </w:tc>
        <w:tc>
          <w:tcPr>
            <w:tcW w:w="1940" w:type="dxa"/>
          </w:tcPr>
          <w:p w14:paraId="24FEEE1A" w14:textId="4F1B0128" w:rsidR="00AD4D2C" w:rsidRPr="00AD4D2C" w:rsidRDefault="00A33CEF" w:rsidP="00AD4D2C">
            <w:r>
              <w:t>s.15(5): [alternatives to consent available depending on the age of the person taking the blood test]</w:t>
            </w:r>
          </w:p>
        </w:tc>
        <w:tc>
          <w:tcPr>
            <w:tcW w:w="1814" w:type="dxa"/>
          </w:tcPr>
          <w:p w14:paraId="63013163" w14:textId="77777777" w:rsidR="00AD4D2C" w:rsidRPr="00AD4D2C" w:rsidRDefault="00AD4D2C" w:rsidP="00AD4D2C"/>
        </w:tc>
        <w:tc>
          <w:tcPr>
            <w:tcW w:w="2225" w:type="dxa"/>
          </w:tcPr>
          <w:p w14:paraId="3FD089EB" w14:textId="77777777" w:rsidR="00AD4D2C" w:rsidRPr="00AD4D2C" w:rsidRDefault="00AD4D2C" w:rsidP="00AD4D2C"/>
        </w:tc>
        <w:tc>
          <w:tcPr>
            <w:tcW w:w="2357" w:type="dxa"/>
          </w:tcPr>
          <w:p w14:paraId="3E47C5E0" w14:textId="44DEB631" w:rsidR="00AD4D2C" w:rsidRPr="00AD4D2C" w:rsidRDefault="00AD4D2C" w:rsidP="00AD4D2C"/>
        </w:tc>
      </w:tr>
      <w:tr w:rsidR="00AD4D2C" w:rsidRPr="00592FDA" w14:paraId="6A5212E3" w14:textId="77777777" w:rsidTr="001A6ADA">
        <w:tc>
          <w:tcPr>
            <w:tcW w:w="3077" w:type="dxa"/>
          </w:tcPr>
          <w:p w14:paraId="64DC927D" w14:textId="25FF8136"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Child and Youth Advocate Act</w:t>
            </w:r>
          </w:p>
        </w:tc>
        <w:tc>
          <w:tcPr>
            <w:tcW w:w="1940" w:type="dxa"/>
          </w:tcPr>
          <w:p w14:paraId="7CECACA8" w14:textId="219C851B" w:rsidR="00AD4D2C" w:rsidRPr="00AD4D2C" w:rsidRDefault="0068295A" w:rsidP="00AD4D2C">
            <w:r>
              <w:t xml:space="preserve">-statute discusses the </w:t>
            </w:r>
            <w:r w:rsidR="00C32BD8">
              <w:t>responsibilities</w:t>
            </w:r>
            <w:r>
              <w:t xml:space="preserve"> of the Child and Youth Advocate over children (18 and under) and youth (primarily children between 16 and under 19)</w:t>
            </w:r>
          </w:p>
        </w:tc>
        <w:tc>
          <w:tcPr>
            <w:tcW w:w="1814" w:type="dxa"/>
          </w:tcPr>
          <w:p w14:paraId="1EA8B4C6" w14:textId="77777777" w:rsidR="00AD4D2C" w:rsidRPr="00AD4D2C" w:rsidRDefault="00AD4D2C" w:rsidP="00AD4D2C"/>
        </w:tc>
        <w:tc>
          <w:tcPr>
            <w:tcW w:w="2225" w:type="dxa"/>
          </w:tcPr>
          <w:p w14:paraId="492BE0A1" w14:textId="77777777" w:rsidR="00AD4D2C" w:rsidRPr="00AD4D2C" w:rsidRDefault="00AD4D2C" w:rsidP="00AD4D2C"/>
        </w:tc>
        <w:tc>
          <w:tcPr>
            <w:tcW w:w="2357" w:type="dxa"/>
          </w:tcPr>
          <w:p w14:paraId="33554C04" w14:textId="397ABE12" w:rsidR="00AD4D2C" w:rsidRPr="00AD4D2C" w:rsidRDefault="00AD4D2C" w:rsidP="00AD4D2C"/>
        </w:tc>
      </w:tr>
      <w:tr w:rsidR="00AD4D2C" w:rsidRPr="00592FDA" w14:paraId="4136370E" w14:textId="77777777" w:rsidTr="001A6ADA">
        <w:tc>
          <w:tcPr>
            <w:tcW w:w="3077" w:type="dxa"/>
          </w:tcPr>
          <w:p w14:paraId="041E7DFD" w14:textId="560CADA3"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Child Care Act</w:t>
            </w:r>
          </w:p>
        </w:tc>
        <w:tc>
          <w:tcPr>
            <w:tcW w:w="1940" w:type="dxa"/>
          </w:tcPr>
          <w:p w14:paraId="20D3FFDF" w14:textId="1368E3B6" w:rsidR="00AD4D2C" w:rsidRPr="00AD4D2C" w:rsidRDefault="00C32BD8" w:rsidP="00AD4D2C">
            <w:r>
              <w:t>-“child” means a person aged 12 years or u</w:t>
            </w:r>
            <w:r w:rsidR="00D61FF4">
              <w:t xml:space="preserve">nder but includes, if a person </w:t>
            </w:r>
            <w:r>
              <w:t>h</w:t>
            </w:r>
            <w:r w:rsidR="00D61FF4">
              <w:t>a</w:t>
            </w:r>
            <w:r>
              <w:t>s special needs, a person aged 16 years or under;</w:t>
            </w:r>
          </w:p>
        </w:tc>
        <w:tc>
          <w:tcPr>
            <w:tcW w:w="1814" w:type="dxa"/>
          </w:tcPr>
          <w:p w14:paraId="000BC0E4" w14:textId="77777777" w:rsidR="00AD4D2C" w:rsidRPr="00AD4D2C" w:rsidRDefault="00AD4D2C" w:rsidP="00AD4D2C"/>
        </w:tc>
        <w:tc>
          <w:tcPr>
            <w:tcW w:w="2225" w:type="dxa"/>
          </w:tcPr>
          <w:p w14:paraId="5DF3AB1D" w14:textId="77777777" w:rsidR="00AD4D2C" w:rsidRPr="00AD4D2C" w:rsidRDefault="00AD4D2C" w:rsidP="00AD4D2C"/>
        </w:tc>
        <w:tc>
          <w:tcPr>
            <w:tcW w:w="2357" w:type="dxa"/>
          </w:tcPr>
          <w:p w14:paraId="67F871E4" w14:textId="3F28D0AE" w:rsidR="00AD4D2C" w:rsidRPr="00AD4D2C" w:rsidRDefault="00AD4D2C" w:rsidP="00AD4D2C"/>
        </w:tc>
      </w:tr>
      <w:tr w:rsidR="00AD4D2C" w:rsidRPr="00592FDA" w14:paraId="4EFC078B" w14:textId="77777777" w:rsidTr="001A6ADA">
        <w:tc>
          <w:tcPr>
            <w:tcW w:w="3077" w:type="dxa"/>
          </w:tcPr>
          <w:p w14:paraId="4205A8E9" w14:textId="3F6E28D2"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Children’s Law Act</w:t>
            </w:r>
          </w:p>
        </w:tc>
        <w:tc>
          <w:tcPr>
            <w:tcW w:w="1940" w:type="dxa"/>
          </w:tcPr>
          <w:p w14:paraId="6E2DC656" w14:textId="01951900" w:rsidR="00AD4D2C" w:rsidRPr="00AD4D2C" w:rsidRDefault="00947CEB" w:rsidP="00AD4D2C">
            <w:r>
              <w:t>-s.15(5): [alternatives to consent available depending on the age of the person taking the blood test]</w:t>
            </w:r>
          </w:p>
        </w:tc>
        <w:tc>
          <w:tcPr>
            <w:tcW w:w="1814" w:type="dxa"/>
          </w:tcPr>
          <w:p w14:paraId="6D1ECD52" w14:textId="77777777" w:rsidR="00AD4D2C" w:rsidRPr="00AD4D2C" w:rsidRDefault="00AD4D2C" w:rsidP="00AD4D2C"/>
        </w:tc>
        <w:tc>
          <w:tcPr>
            <w:tcW w:w="2225" w:type="dxa"/>
          </w:tcPr>
          <w:p w14:paraId="51B7BB33" w14:textId="77777777" w:rsidR="00AD4D2C" w:rsidRPr="00AD4D2C" w:rsidRDefault="00AD4D2C" w:rsidP="00AD4D2C"/>
        </w:tc>
        <w:tc>
          <w:tcPr>
            <w:tcW w:w="2357" w:type="dxa"/>
          </w:tcPr>
          <w:p w14:paraId="10956979" w14:textId="26A05D0B" w:rsidR="00AD4D2C" w:rsidRPr="00AD4D2C" w:rsidRDefault="00AD4D2C" w:rsidP="00AD4D2C"/>
        </w:tc>
      </w:tr>
      <w:tr w:rsidR="00AD4D2C" w:rsidRPr="00592FDA" w14:paraId="4F9DBC62" w14:textId="77777777" w:rsidTr="001A6ADA">
        <w:tc>
          <w:tcPr>
            <w:tcW w:w="3077" w:type="dxa"/>
          </w:tcPr>
          <w:p w14:paraId="2B530AA8" w14:textId="6426EFC8"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Cooperative Associations Act</w:t>
            </w:r>
          </w:p>
        </w:tc>
        <w:tc>
          <w:tcPr>
            <w:tcW w:w="1940" w:type="dxa"/>
          </w:tcPr>
          <w:p w14:paraId="2BCC9AC9" w14:textId="65B9A8EE" w:rsidR="00AD4D2C" w:rsidRPr="00AD4D2C" w:rsidRDefault="008304CA" w:rsidP="00AD4D2C">
            <w:proofErr w:type="gramStart"/>
            <w:r>
              <w:t>s.19(</w:t>
            </w:r>
            <w:proofErr w:type="gramEnd"/>
            <w:r>
              <w:t>9) No member or shareholder under the age of 18 years shall be a director, manager or treasurer of the association.</w:t>
            </w:r>
          </w:p>
        </w:tc>
        <w:tc>
          <w:tcPr>
            <w:tcW w:w="1814" w:type="dxa"/>
          </w:tcPr>
          <w:p w14:paraId="635ADCFF" w14:textId="77777777" w:rsidR="00AD4D2C" w:rsidRPr="00AD4D2C" w:rsidRDefault="00AD4D2C" w:rsidP="00AD4D2C"/>
        </w:tc>
        <w:tc>
          <w:tcPr>
            <w:tcW w:w="2225" w:type="dxa"/>
          </w:tcPr>
          <w:p w14:paraId="2FDD0385" w14:textId="77777777" w:rsidR="00AD4D2C" w:rsidRPr="00AD4D2C" w:rsidRDefault="00AD4D2C" w:rsidP="00AD4D2C"/>
        </w:tc>
        <w:tc>
          <w:tcPr>
            <w:tcW w:w="2357" w:type="dxa"/>
          </w:tcPr>
          <w:p w14:paraId="4CDCD9D6" w14:textId="2DFD2C12" w:rsidR="00AD4D2C" w:rsidRPr="00AD4D2C" w:rsidRDefault="00AD4D2C" w:rsidP="00AD4D2C"/>
        </w:tc>
      </w:tr>
      <w:tr w:rsidR="00AD4D2C" w:rsidRPr="00592FDA" w14:paraId="370D26F9" w14:textId="77777777" w:rsidTr="001A6ADA">
        <w:tc>
          <w:tcPr>
            <w:tcW w:w="3077" w:type="dxa"/>
          </w:tcPr>
          <w:p w14:paraId="7EDF2E6C" w14:textId="44C9BFDF"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Coroners Act</w:t>
            </w:r>
          </w:p>
        </w:tc>
        <w:tc>
          <w:tcPr>
            <w:tcW w:w="1940" w:type="dxa"/>
          </w:tcPr>
          <w:p w14:paraId="5304D82C" w14:textId="77777777" w:rsidR="00AD4D2C" w:rsidRPr="00AD4D2C" w:rsidRDefault="00AD4D2C" w:rsidP="00AD4D2C"/>
        </w:tc>
        <w:tc>
          <w:tcPr>
            <w:tcW w:w="1814" w:type="dxa"/>
          </w:tcPr>
          <w:p w14:paraId="7BE60266" w14:textId="77777777" w:rsidR="00AD4D2C" w:rsidRPr="00AD4D2C" w:rsidRDefault="00AD4D2C" w:rsidP="00AD4D2C"/>
        </w:tc>
        <w:tc>
          <w:tcPr>
            <w:tcW w:w="2225" w:type="dxa"/>
          </w:tcPr>
          <w:p w14:paraId="41F6EAE8" w14:textId="502795C3" w:rsidR="00AD4D2C" w:rsidRPr="00AD4D2C" w:rsidRDefault="00D42E9D" w:rsidP="00AD4D2C">
            <w:r>
              <w:t>s.2(2) Th</w:t>
            </w:r>
            <w:r w:rsidR="00322979">
              <w:t>e oath of allegiance to be take</w:t>
            </w:r>
            <w:r>
              <w:t>n</w:t>
            </w:r>
            <w:r w:rsidR="00322979">
              <w:t xml:space="preserve"> </w:t>
            </w:r>
            <w:r>
              <w:t>by a coroner is as follows: “I, _______, do swear that I will be faithful and bear true allegiance to Her Majesty Queen Elizabeth the Second, her heirs and successors according to law. So help me God.”</w:t>
            </w:r>
          </w:p>
        </w:tc>
        <w:tc>
          <w:tcPr>
            <w:tcW w:w="2357" w:type="dxa"/>
          </w:tcPr>
          <w:p w14:paraId="389E96D4" w14:textId="161AB671" w:rsidR="00AD4D2C" w:rsidRPr="00AD4D2C" w:rsidRDefault="00AD4D2C" w:rsidP="00AD4D2C"/>
        </w:tc>
      </w:tr>
      <w:tr w:rsidR="00AD4D2C" w:rsidRPr="00592FDA" w14:paraId="046B9019" w14:textId="77777777" w:rsidTr="001A6ADA">
        <w:tc>
          <w:tcPr>
            <w:tcW w:w="3077" w:type="dxa"/>
          </w:tcPr>
          <w:p w14:paraId="011E9222" w14:textId="1C03F675"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Court of Appeal Act</w:t>
            </w:r>
          </w:p>
        </w:tc>
        <w:tc>
          <w:tcPr>
            <w:tcW w:w="1940" w:type="dxa"/>
          </w:tcPr>
          <w:p w14:paraId="0CD8C8DE" w14:textId="77777777" w:rsidR="00AD4D2C" w:rsidRPr="00AD4D2C" w:rsidRDefault="00AD4D2C" w:rsidP="00AD4D2C"/>
        </w:tc>
        <w:tc>
          <w:tcPr>
            <w:tcW w:w="1814" w:type="dxa"/>
          </w:tcPr>
          <w:p w14:paraId="739EAE0F" w14:textId="77777777" w:rsidR="00AD4D2C" w:rsidRPr="00AD4D2C" w:rsidRDefault="00AD4D2C" w:rsidP="00AD4D2C"/>
        </w:tc>
        <w:tc>
          <w:tcPr>
            <w:tcW w:w="2225" w:type="dxa"/>
          </w:tcPr>
          <w:p w14:paraId="298870BF" w14:textId="5C624374" w:rsidR="00AD4D2C" w:rsidRPr="00AD4D2C" w:rsidRDefault="00E6225D" w:rsidP="00AD4D2C">
            <w:proofErr w:type="gramStart"/>
            <w:r>
              <w:t>s.4 Every judge of the Court of Appeal shall, before assuming the duties of office, take and subscribe before a judge of the Supreme Court, the Commissioner or a person appointed by the Commissioner in Executive Council for that purpose, the following oath “I ______ do solemnly and sincerely promise and swear that I will duly and faithfully and to the best of my skill and knowledge execute the powers and trusts reposed in me as one of the judges of the Court of Appeal.</w:t>
            </w:r>
            <w:proofErr w:type="gramEnd"/>
            <w:r>
              <w:t xml:space="preserve"> So help me God.”</w:t>
            </w:r>
          </w:p>
        </w:tc>
        <w:tc>
          <w:tcPr>
            <w:tcW w:w="2357" w:type="dxa"/>
          </w:tcPr>
          <w:p w14:paraId="725A11D8" w14:textId="27224CFA" w:rsidR="00AD4D2C" w:rsidRPr="00AD4D2C" w:rsidRDefault="00AD4D2C" w:rsidP="00AD4D2C"/>
        </w:tc>
      </w:tr>
      <w:tr w:rsidR="00AD4D2C" w:rsidRPr="00592FDA" w14:paraId="182C049C" w14:textId="77777777" w:rsidTr="001A6ADA">
        <w:tc>
          <w:tcPr>
            <w:tcW w:w="3077" w:type="dxa"/>
          </w:tcPr>
          <w:p w14:paraId="4647D031" w14:textId="6E721B16"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Decision Making, Support and Protection to Adults Act</w:t>
            </w:r>
          </w:p>
        </w:tc>
        <w:tc>
          <w:tcPr>
            <w:tcW w:w="1940" w:type="dxa"/>
          </w:tcPr>
          <w:p w14:paraId="4C0ACAC8" w14:textId="33DD53C8" w:rsidR="004143B5" w:rsidRPr="00AD4D2C" w:rsidRDefault="00B349B0" w:rsidP="00AD4D2C">
            <w:proofErr w:type="gramStart"/>
            <w:r>
              <w:t>s.8(</w:t>
            </w:r>
            <w:proofErr w:type="gramEnd"/>
            <w:r>
              <w:t>2) The witnesses under subsection (1) must be 19 years of age or older, and neither of them may be […]</w:t>
            </w:r>
          </w:p>
        </w:tc>
        <w:tc>
          <w:tcPr>
            <w:tcW w:w="1814" w:type="dxa"/>
          </w:tcPr>
          <w:p w14:paraId="55123279" w14:textId="3F670AD3" w:rsidR="00AD4D2C" w:rsidRPr="00AD4D2C" w:rsidRDefault="004143B5" w:rsidP="00AD4D2C">
            <w:r>
              <w:t>s.21(1) A health care pro</w:t>
            </w:r>
            <w:r w:rsidR="00DD6BFD">
              <w:t>vider may provide health care to</w:t>
            </w:r>
            <w:r w:rsidR="00354720">
              <w:t xml:space="preserve"> a person with</w:t>
            </w:r>
            <w:r>
              <w:t xml:space="preserve">out the person’s consent if (b) the communication required in order for the person to give or refuse consent to the health care cannot take place (ii) because of a language barrier or because the person has a disability that prevents the communication from taking place; </w:t>
            </w:r>
          </w:p>
        </w:tc>
        <w:tc>
          <w:tcPr>
            <w:tcW w:w="2225" w:type="dxa"/>
          </w:tcPr>
          <w:p w14:paraId="3627214D" w14:textId="77777777" w:rsidR="00AD4D2C" w:rsidRPr="00AD4D2C" w:rsidRDefault="00AD4D2C" w:rsidP="00AD4D2C"/>
        </w:tc>
        <w:tc>
          <w:tcPr>
            <w:tcW w:w="2357" w:type="dxa"/>
          </w:tcPr>
          <w:p w14:paraId="16355C8B" w14:textId="77777777" w:rsidR="00AD4D2C" w:rsidRPr="00AD4D2C" w:rsidRDefault="00AD4D2C" w:rsidP="00AD4D2C"/>
        </w:tc>
      </w:tr>
      <w:tr w:rsidR="00AD4D2C" w:rsidRPr="00592FDA" w14:paraId="1B965164" w14:textId="77777777" w:rsidTr="001A6ADA">
        <w:tc>
          <w:tcPr>
            <w:tcW w:w="3077" w:type="dxa"/>
          </w:tcPr>
          <w:p w14:paraId="24C8CB27" w14:textId="0575DD68"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Dependants Relief Act</w:t>
            </w:r>
          </w:p>
        </w:tc>
        <w:tc>
          <w:tcPr>
            <w:tcW w:w="1940" w:type="dxa"/>
          </w:tcPr>
          <w:p w14:paraId="46264F84" w14:textId="5887A00E" w:rsidR="00AD4D2C" w:rsidRPr="00AD4D2C" w:rsidRDefault="009B20C9" w:rsidP="00AD4D2C">
            <w:r>
              <w:t>“dependant” means (b) a child of the deceased who is under the age of 16 years at the time of the deceased’s death,</w:t>
            </w:r>
          </w:p>
        </w:tc>
        <w:tc>
          <w:tcPr>
            <w:tcW w:w="1814" w:type="dxa"/>
          </w:tcPr>
          <w:p w14:paraId="46C54535" w14:textId="77777777" w:rsidR="00AD4D2C" w:rsidRPr="00AD4D2C" w:rsidRDefault="00AD4D2C" w:rsidP="00AD4D2C"/>
        </w:tc>
        <w:tc>
          <w:tcPr>
            <w:tcW w:w="2225" w:type="dxa"/>
          </w:tcPr>
          <w:p w14:paraId="18FCDC52" w14:textId="77777777" w:rsidR="00AD4D2C" w:rsidRPr="00AD4D2C" w:rsidRDefault="00AD4D2C" w:rsidP="00AD4D2C"/>
        </w:tc>
        <w:tc>
          <w:tcPr>
            <w:tcW w:w="2357" w:type="dxa"/>
          </w:tcPr>
          <w:p w14:paraId="379CF601" w14:textId="77777777" w:rsidR="00AD4D2C" w:rsidRPr="00AD4D2C" w:rsidRDefault="00AD4D2C" w:rsidP="00AD4D2C"/>
        </w:tc>
      </w:tr>
      <w:tr w:rsidR="00AD4D2C" w:rsidRPr="00592FDA" w14:paraId="689EC9DB" w14:textId="77777777" w:rsidTr="001A6ADA">
        <w:tc>
          <w:tcPr>
            <w:tcW w:w="3077" w:type="dxa"/>
          </w:tcPr>
          <w:p w14:paraId="3ACCC165" w14:textId="15BB88F8"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Devolution of Real Property Act</w:t>
            </w:r>
          </w:p>
        </w:tc>
        <w:tc>
          <w:tcPr>
            <w:tcW w:w="1940" w:type="dxa"/>
          </w:tcPr>
          <w:p w14:paraId="5C24006E" w14:textId="77777777" w:rsidR="00AD4D2C" w:rsidRPr="00AD4D2C" w:rsidRDefault="00AD4D2C" w:rsidP="00AD4D2C"/>
        </w:tc>
        <w:tc>
          <w:tcPr>
            <w:tcW w:w="1814" w:type="dxa"/>
          </w:tcPr>
          <w:p w14:paraId="6C315366" w14:textId="2CE777C6" w:rsidR="00AD4D2C" w:rsidRPr="00430B25" w:rsidRDefault="00430B25" w:rsidP="00AD4D2C">
            <w:r>
              <w:rPr>
                <w:b/>
              </w:rPr>
              <w:t>“mentally disordered person” includes an insane person and a person of unsound mind;</w:t>
            </w:r>
          </w:p>
        </w:tc>
        <w:tc>
          <w:tcPr>
            <w:tcW w:w="2225" w:type="dxa"/>
          </w:tcPr>
          <w:p w14:paraId="3B596F49" w14:textId="77777777" w:rsidR="00AD4D2C" w:rsidRPr="00AD4D2C" w:rsidRDefault="00AD4D2C" w:rsidP="00AD4D2C"/>
        </w:tc>
        <w:tc>
          <w:tcPr>
            <w:tcW w:w="2357" w:type="dxa"/>
          </w:tcPr>
          <w:p w14:paraId="710F077A" w14:textId="77777777" w:rsidR="00AD4D2C" w:rsidRPr="00AD4D2C" w:rsidRDefault="00AD4D2C" w:rsidP="00AD4D2C"/>
        </w:tc>
      </w:tr>
      <w:tr w:rsidR="00AD4D2C" w:rsidRPr="00592FDA" w14:paraId="5844ACA3" w14:textId="77777777" w:rsidTr="001A6ADA">
        <w:tc>
          <w:tcPr>
            <w:tcW w:w="3077" w:type="dxa"/>
          </w:tcPr>
          <w:p w14:paraId="2729D3CA" w14:textId="6037D240"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Dog Act</w:t>
            </w:r>
          </w:p>
        </w:tc>
        <w:tc>
          <w:tcPr>
            <w:tcW w:w="1940" w:type="dxa"/>
          </w:tcPr>
          <w:p w14:paraId="0AAEBD62" w14:textId="35FECA7C" w:rsidR="00AD4D2C" w:rsidRPr="00AD4D2C" w:rsidRDefault="008A4313" w:rsidP="00AD4D2C">
            <w:proofErr w:type="gramStart"/>
            <w:r>
              <w:t>s.6(1) No person shall have a dog in harness in any settlement or within one kilometer of any settlement in the Yukon unless the dog has a muzzle or is under the custody and control of a person over 16 years of age who is capable of ens</w:t>
            </w:r>
            <w:r w:rsidR="00F273B8">
              <w:t>uring that the dog will not harm</w:t>
            </w:r>
            <w:r>
              <w:t xml:space="preserve"> the public or create a nuisance.</w:t>
            </w:r>
            <w:proofErr w:type="gramEnd"/>
          </w:p>
        </w:tc>
        <w:tc>
          <w:tcPr>
            <w:tcW w:w="1814" w:type="dxa"/>
          </w:tcPr>
          <w:p w14:paraId="6CA419A3" w14:textId="77777777" w:rsidR="00AD4D2C" w:rsidRPr="00AD4D2C" w:rsidRDefault="00AD4D2C" w:rsidP="00AD4D2C"/>
        </w:tc>
        <w:tc>
          <w:tcPr>
            <w:tcW w:w="2225" w:type="dxa"/>
          </w:tcPr>
          <w:p w14:paraId="6E787587" w14:textId="77777777" w:rsidR="00AD4D2C" w:rsidRPr="00AD4D2C" w:rsidRDefault="00AD4D2C" w:rsidP="00AD4D2C"/>
        </w:tc>
        <w:tc>
          <w:tcPr>
            <w:tcW w:w="2357" w:type="dxa"/>
          </w:tcPr>
          <w:p w14:paraId="1E41AADD" w14:textId="77777777" w:rsidR="00AD4D2C" w:rsidRPr="00AD4D2C" w:rsidRDefault="00AD4D2C" w:rsidP="00AD4D2C"/>
        </w:tc>
      </w:tr>
      <w:tr w:rsidR="00AD4D2C" w:rsidRPr="00592FDA" w14:paraId="1816D78C" w14:textId="77777777" w:rsidTr="001A6ADA">
        <w:tc>
          <w:tcPr>
            <w:tcW w:w="3077" w:type="dxa"/>
          </w:tcPr>
          <w:p w14:paraId="50A20832" w14:textId="54BE6BB5"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Education Act</w:t>
            </w:r>
          </w:p>
        </w:tc>
        <w:tc>
          <w:tcPr>
            <w:tcW w:w="1940" w:type="dxa"/>
          </w:tcPr>
          <w:p w14:paraId="732158CD" w14:textId="6E5A40EA" w:rsidR="00AD4D2C" w:rsidRPr="00AD4D2C" w:rsidRDefault="000A5419" w:rsidP="00AD4D2C">
            <w:proofErr w:type="gramStart"/>
            <w:r>
              <w:t>s.156(1) If a decision of a person employed in a school significantly affects the education, health or safety of a student, then the parent of the student, a responsible adult chosen by the student, or the student if that student is 16 years of age or older may, within 30 days from the date the parent or student was informed of the decision, appeal the decision to the superintendent or, if there is a School Board or Council, through the procedure established pursuant to paragraphs 113(1)(d) and 116(1)(h).</w:t>
            </w:r>
            <w:proofErr w:type="gramEnd"/>
          </w:p>
        </w:tc>
        <w:tc>
          <w:tcPr>
            <w:tcW w:w="1814" w:type="dxa"/>
          </w:tcPr>
          <w:p w14:paraId="6158AD3A" w14:textId="77777777" w:rsidR="00AD4D2C" w:rsidRPr="00AD4D2C" w:rsidRDefault="00AD4D2C" w:rsidP="00AD4D2C"/>
        </w:tc>
        <w:tc>
          <w:tcPr>
            <w:tcW w:w="2225" w:type="dxa"/>
          </w:tcPr>
          <w:p w14:paraId="21FA748C" w14:textId="77777777" w:rsidR="00AD4D2C" w:rsidRPr="00AD4D2C" w:rsidRDefault="00AD4D2C" w:rsidP="00AD4D2C"/>
        </w:tc>
        <w:tc>
          <w:tcPr>
            <w:tcW w:w="2357" w:type="dxa"/>
          </w:tcPr>
          <w:p w14:paraId="2055D69C" w14:textId="77777777" w:rsidR="00AD4D2C" w:rsidRPr="00AD4D2C" w:rsidRDefault="00AD4D2C" w:rsidP="00AD4D2C"/>
        </w:tc>
      </w:tr>
      <w:tr w:rsidR="00AD4D2C" w:rsidRPr="00592FDA" w14:paraId="533A1B86" w14:textId="77777777" w:rsidTr="001A6ADA">
        <w:tc>
          <w:tcPr>
            <w:tcW w:w="3077" w:type="dxa"/>
          </w:tcPr>
          <w:p w14:paraId="2F8E6D54" w14:textId="5BDDC85B"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Elections Act</w:t>
            </w:r>
          </w:p>
        </w:tc>
        <w:tc>
          <w:tcPr>
            <w:tcW w:w="1940" w:type="dxa"/>
          </w:tcPr>
          <w:p w14:paraId="0605011E" w14:textId="3F61F0D5" w:rsidR="00AD4D2C" w:rsidRPr="00AD4D2C" w:rsidRDefault="00980206" w:rsidP="00AD4D2C">
            <w:r>
              <w:t>s.3 Except as otherwise provided in this Act, every person who is or becomes resident in a polling division between the issue of the write and the close of polls on polling day and who (a) on polling day has reached the age of 18 years; […] is qualified as an elector to vote in that polling division.</w:t>
            </w:r>
          </w:p>
        </w:tc>
        <w:tc>
          <w:tcPr>
            <w:tcW w:w="1814" w:type="dxa"/>
          </w:tcPr>
          <w:p w14:paraId="09089376" w14:textId="77777777" w:rsidR="00AD4D2C" w:rsidRPr="00AD4D2C" w:rsidRDefault="00AD4D2C" w:rsidP="00AD4D2C"/>
        </w:tc>
        <w:tc>
          <w:tcPr>
            <w:tcW w:w="2225" w:type="dxa"/>
          </w:tcPr>
          <w:p w14:paraId="290DD080" w14:textId="77777777" w:rsidR="00AD4D2C" w:rsidRPr="00AD4D2C" w:rsidRDefault="00AD4D2C" w:rsidP="00AD4D2C"/>
        </w:tc>
        <w:tc>
          <w:tcPr>
            <w:tcW w:w="2357" w:type="dxa"/>
          </w:tcPr>
          <w:p w14:paraId="12048A4B" w14:textId="77777777" w:rsidR="00AD4D2C" w:rsidRPr="00AD4D2C" w:rsidRDefault="00AD4D2C" w:rsidP="00AD4D2C"/>
        </w:tc>
      </w:tr>
      <w:tr w:rsidR="00AD4D2C" w:rsidRPr="00592FDA" w14:paraId="573A51DD" w14:textId="77777777" w:rsidTr="001A6ADA">
        <w:tc>
          <w:tcPr>
            <w:tcW w:w="3077" w:type="dxa"/>
          </w:tcPr>
          <w:p w14:paraId="767BFDFE" w14:textId="10A35E50"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Employment Standards Act</w:t>
            </w:r>
          </w:p>
        </w:tc>
        <w:tc>
          <w:tcPr>
            <w:tcW w:w="1940" w:type="dxa"/>
          </w:tcPr>
          <w:p w14:paraId="0DCBF0DD" w14:textId="188CDD7E" w:rsidR="00AD4D2C" w:rsidRPr="00AD4D2C" w:rsidRDefault="00B02CCC" w:rsidP="002E6935">
            <w:r>
              <w:t>s.1</w:t>
            </w:r>
            <w:r w:rsidR="002E6935">
              <w:t>8(6) No employer shall employ a person under 17 years of age [under (a-c) circumstances</w:t>
            </w:r>
            <w:r w:rsidR="00910B8A">
              <w:t xml:space="preserve"> and</w:t>
            </w:r>
            <w:r w:rsidR="00A80DCE">
              <w:t xml:space="preserve"> conditions</w:t>
            </w:r>
            <w:r w:rsidR="002E6935">
              <w:t>]</w:t>
            </w:r>
          </w:p>
        </w:tc>
        <w:tc>
          <w:tcPr>
            <w:tcW w:w="1814" w:type="dxa"/>
          </w:tcPr>
          <w:p w14:paraId="63E3FDDD" w14:textId="77777777" w:rsidR="00AD4D2C" w:rsidRPr="00AD4D2C" w:rsidRDefault="00AD4D2C" w:rsidP="00AD4D2C"/>
        </w:tc>
        <w:tc>
          <w:tcPr>
            <w:tcW w:w="2225" w:type="dxa"/>
          </w:tcPr>
          <w:p w14:paraId="3C8EEE3D" w14:textId="77777777" w:rsidR="00AD4D2C" w:rsidRPr="00AD4D2C" w:rsidRDefault="00AD4D2C" w:rsidP="00AD4D2C"/>
        </w:tc>
        <w:tc>
          <w:tcPr>
            <w:tcW w:w="2357" w:type="dxa"/>
          </w:tcPr>
          <w:p w14:paraId="525663AA" w14:textId="77777777" w:rsidR="00AD4D2C" w:rsidRPr="00AD4D2C" w:rsidRDefault="00AD4D2C" w:rsidP="00AD4D2C"/>
        </w:tc>
      </w:tr>
      <w:tr w:rsidR="00AD4D2C" w:rsidRPr="00592FDA" w14:paraId="1B6826EC" w14:textId="77777777" w:rsidTr="001A6ADA">
        <w:tc>
          <w:tcPr>
            <w:tcW w:w="3077" w:type="dxa"/>
          </w:tcPr>
          <w:p w14:paraId="38807A52" w14:textId="77103AD5"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Engineering Profession Act</w:t>
            </w:r>
          </w:p>
        </w:tc>
        <w:tc>
          <w:tcPr>
            <w:tcW w:w="1940" w:type="dxa"/>
          </w:tcPr>
          <w:p w14:paraId="33E1739B" w14:textId="77777777" w:rsidR="00AD4D2C" w:rsidRPr="00AD4D2C" w:rsidRDefault="00AD4D2C" w:rsidP="00AD4D2C"/>
        </w:tc>
        <w:tc>
          <w:tcPr>
            <w:tcW w:w="1814" w:type="dxa"/>
          </w:tcPr>
          <w:p w14:paraId="6B1CD6A6" w14:textId="7173190E" w:rsidR="00AD4D2C" w:rsidRPr="00AD4D2C" w:rsidRDefault="00872FC5" w:rsidP="00AD4D2C">
            <w:r>
              <w:t>s.44 If the Discipline Committee finds that the conduct of the investigated person is unprofessional conduct or unskilled practice of the profession or both, the Discipline Committee may make any one or more of the following orders (g) direct the investigated person to satisfy the Discipline Committee that a disability or addiction can be overcome, and suspend the person until the Discipline Committee is so satisfied;</w:t>
            </w:r>
          </w:p>
        </w:tc>
        <w:tc>
          <w:tcPr>
            <w:tcW w:w="2225" w:type="dxa"/>
          </w:tcPr>
          <w:p w14:paraId="4C639A3C" w14:textId="77777777" w:rsidR="00AD4D2C" w:rsidRPr="00AD4D2C" w:rsidRDefault="00AD4D2C" w:rsidP="00AD4D2C"/>
        </w:tc>
        <w:tc>
          <w:tcPr>
            <w:tcW w:w="2357" w:type="dxa"/>
          </w:tcPr>
          <w:p w14:paraId="2420DA6C" w14:textId="77777777" w:rsidR="00AD4D2C" w:rsidRPr="00AD4D2C" w:rsidRDefault="00AD4D2C" w:rsidP="00AD4D2C"/>
        </w:tc>
      </w:tr>
      <w:tr w:rsidR="00AD4D2C" w:rsidRPr="00592FDA" w14:paraId="6816D607" w14:textId="77777777" w:rsidTr="001A6ADA">
        <w:tc>
          <w:tcPr>
            <w:tcW w:w="3077" w:type="dxa"/>
          </w:tcPr>
          <w:p w14:paraId="73AF8E37" w14:textId="5E4E3842"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Estate Administration Act</w:t>
            </w:r>
          </w:p>
        </w:tc>
        <w:tc>
          <w:tcPr>
            <w:tcW w:w="1940" w:type="dxa"/>
          </w:tcPr>
          <w:p w14:paraId="30EFBB02" w14:textId="16A72C1A" w:rsidR="00AD4D2C" w:rsidRPr="00AD4D2C" w:rsidRDefault="004B7ECD" w:rsidP="00AD4D2C">
            <w:proofErr w:type="gramStart"/>
            <w:r>
              <w:t>s.12(1) If a minor is sole executor under a will, (a) administration with the will annexed may be granted to a person to whom administration could be granted under section 6 or to a person the court thinks fit, until the minor reaches age 19; and (b) when the minor reaches age 19 but not before, probate of the will must be granted to them.</w:t>
            </w:r>
            <w:proofErr w:type="gramEnd"/>
          </w:p>
        </w:tc>
        <w:tc>
          <w:tcPr>
            <w:tcW w:w="1814" w:type="dxa"/>
          </w:tcPr>
          <w:p w14:paraId="77E60C45" w14:textId="77777777" w:rsidR="00AD4D2C" w:rsidRPr="00AD4D2C" w:rsidRDefault="00AD4D2C" w:rsidP="00AD4D2C"/>
        </w:tc>
        <w:tc>
          <w:tcPr>
            <w:tcW w:w="2225" w:type="dxa"/>
          </w:tcPr>
          <w:p w14:paraId="4F71BD62" w14:textId="77777777" w:rsidR="00AD4D2C" w:rsidRPr="00AD4D2C" w:rsidRDefault="00AD4D2C" w:rsidP="00AD4D2C"/>
        </w:tc>
        <w:tc>
          <w:tcPr>
            <w:tcW w:w="2357" w:type="dxa"/>
          </w:tcPr>
          <w:p w14:paraId="597B3E6E" w14:textId="77777777" w:rsidR="00AD4D2C" w:rsidRPr="00AD4D2C" w:rsidRDefault="00AD4D2C" w:rsidP="00AD4D2C"/>
        </w:tc>
      </w:tr>
      <w:tr w:rsidR="00AD4D2C" w:rsidRPr="00592FDA" w14:paraId="3C7C263C" w14:textId="77777777" w:rsidTr="001A6ADA">
        <w:tc>
          <w:tcPr>
            <w:tcW w:w="3077" w:type="dxa"/>
          </w:tcPr>
          <w:p w14:paraId="70E85A5F" w14:textId="79D12AB8"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Evidence Act</w:t>
            </w:r>
          </w:p>
        </w:tc>
        <w:tc>
          <w:tcPr>
            <w:tcW w:w="1940" w:type="dxa"/>
          </w:tcPr>
          <w:p w14:paraId="1CDFED71" w14:textId="77777777" w:rsidR="00AD4D2C" w:rsidRPr="00AD4D2C" w:rsidRDefault="00AD4D2C" w:rsidP="00AD4D2C"/>
        </w:tc>
        <w:tc>
          <w:tcPr>
            <w:tcW w:w="1814" w:type="dxa"/>
          </w:tcPr>
          <w:p w14:paraId="55A4D680" w14:textId="77777777" w:rsidR="00AD4D2C" w:rsidRPr="00AD4D2C" w:rsidRDefault="00AD4D2C" w:rsidP="00AD4D2C"/>
        </w:tc>
        <w:tc>
          <w:tcPr>
            <w:tcW w:w="2225" w:type="dxa"/>
          </w:tcPr>
          <w:p w14:paraId="2FC5CD29" w14:textId="562314F9" w:rsidR="00AD4D2C" w:rsidRPr="00AD4D2C" w:rsidRDefault="00933603" w:rsidP="00AD4D2C">
            <w:proofErr w:type="gramStart"/>
            <w:r>
              <w:t>s.20(</w:t>
            </w:r>
            <w:proofErr w:type="gramEnd"/>
            <w:r>
              <w:t>1) When a person is about to give evidence, the oath may be in the following form: “I, _____, swear that the evidence to be given by me sh</w:t>
            </w:r>
            <w:r w:rsidR="0090025A">
              <w:t>a</w:t>
            </w:r>
            <w:r>
              <w:t>ll be the truth, the whole truth, and nothing but the truth. So help me God.”</w:t>
            </w:r>
          </w:p>
        </w:tc>
        <w:tc>
          <w:tcPr>
            <w:tcW w:w="2357" w:type="dxa"/>
          </w:tcPr>
          <w:p w14:paraId="525C5D82" w14:textId="77777777" w:rsidR="00AD4D2C" w:rsidRPr="00AD4D2C" w:rsidRDefault="00AD4D2C" w:rsidP="00AD4D2C"/>
        </w:tc>
      </w:tr>
      <w:tr w:rsidR="00AD4D2C" w:rsidRPr="00592FDA" w14:paraId="10AC6711" w14:textId="77777777" w:rsidTr="001A6ADA">
        <w:tc>
          <w:tcPr>
            <w:tcW w:w="3077" w:type="dxa"/>
          </w:tcPr>
          <w:p w14:paraId="7AB84AD4" w14:textId="6FBF391F"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Expropriation Act</w:t>
            </w:r>
          </w:p>
        </w:tc>
        <w:tc>
          <w:tcPr>
            <w:tcW w:w="1940" w:type="dxa"/>
          </w:tcPr>
          <w:p w14:paraId="0B1BB143" w14:textId="77777777" w:rsidR="00AD4D2C" w:rsidRPr="00AD4D2C" w:rsidRDefault="00AD4D2C" w:rsidP="00AD4D2C"/>
        </w:tc>
        <w:tc>
          <w:tcPr>
            <w:tcW w:w="1814" w:type="dxa"/>
          </w:tcPr>
          <w:p w14:paraId="406C0FC3" w14:textId="0986D5DC" w:rsidR="00AD4D2C" w:rsidRPr="00882152" w:rsidRDefault="00882152" w:rsidP="00AD4D2C">
            <w:proofErr w:type="gramStart"/>
            <w:r>
              <w:t xml:space="preserve">s.10(2) If the owner of land that is injuriously affected is an infant, an </w:t>
            </w:r>
            <w:r>
              <w:rPr>
                <w:b/>
              </w:rPr>
              <w:t>insane person</w:t>
            </w:r>
            <w:r>
              <w:t>, or a person incapable of managing their affairs, their claim for compensation shall be made within one year after they ceased to be under the disability, or, in the case of their death while under the disability, within one year after their death, and, if not so made, the right to compensation is forever barred.</w:t>
            </w:r>
            <w:proofErr w:type="gramEnd"/>
          </w:p>
        </w:tc>
        <w:tc>
          <w:tcPr>
            <w:tcW w:w="2225" w:type="dxa"/>
          </w:tcPr>
          <w:p w14:paraId="0CA57D11" w14:textId="77777777" w:rsidR="00AD4D2C" w:rsidRPr="00AD4D2C" w:rsidRDefault="00AD4D2C" w:rsidP="00AD4D2C"/>
        </w:tc>
        <w:tc>
          <w:tcPr>
            <w:tcW w:w="2357" w:type="dxa"/>
          </w:tcPr>
          <w:p w14:paraId="43BBA4C1" w14:textId="77777777" w:rsidR="00AD4D2C" w:rsidRPr="00AD4D2C" w:rsidRDefault="00AD4D2C" w:rsidP="00AD4D2C"/>
        </w:tc>
      </w:tr>
      <w:tr w:rsidR="00AD4D2C" w:rsidRPr="00592FDA" w14:paraId="427CA1C3" w14:textId="77777777" w:rsidTr="001A6ADA">
        <w:tc>
          <w:tcPr>
            <w:tcW w:w="3077" w:type="dxa"/>
          </w:tcPr>
          <w:p w14:paraId="51DEC6E3" w14:textId="7FBFDEAA"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Family Property and Support Act</w:t>
            </w:r>
          </w:p>
        </w:tc>
        <w:tc>
          <w:tcPr>
            <w:tcW w:w="1940" w:type="dxa"/>
          </w:tcPr>
          <w:p w14:paraId="6A80DBD0" w14:textId="02DC484F" w:rsidR="00AD4D2C" w:rsidRPr="00AD4D2C" w:rsidRDefault="001C5507" w:rsidP="00AD4D2C">
            <w:proofErr w:type="gramStart"/>
            <w:r>
              <w:t>s.50(</w:t>
            </w:r>
            <w:proofErr w:type="gramEnd"/>
            <w:r>
              <w:t>2) If a person is entitled to recover against a minor in respect of the provision of necessaries for the minor, each parent who has an obligation to support the minor is liable therefor jointly and severally with the minor.</w:t>
            </w:r>
          </w:p>
        </w:tc>
        <w:tc>
          <w:tcPr>
            <w:tcW w:w="1814" w:type="dxa"/>
          </w:tcPr>
          <w:p w14:paraId="6C7DA33C" w14:textId="77777777" w:rsidR="00AD4D2C" w:rsidRPr="00AD4D2C" w:rsidRDefault="00AD4D2C" w:rsidP="00AD4D2C"/>
        </w:tc>
        <w:tc>
          <w:tcPr>
            <w:tcW w:w="2225" w:type="dxa"/>
          </w:tcPr>
          <w:p w14:paraId="2AEC2B7C" w14:textId="77777777" w:rsidR="00AD4D2C" w:rsidRPr="00AD4D2C" w:rsidRDefault="00AD4D2C" w:rsidP="00AD4D2C"/>
        </w:tc>
        <w:tc>
          <w:tcPr>
            <w:tcW w:w="2357" w:type="dxa"/>
          </w:tcPr>
          <w:p w14:paraId="414D0319" w14:textId="77777777" w:rsidR="00AD4D2C" w:rsidRPr="00AD4D2C" w:rsidRDefault="00AD4D2C" w:rsidP="00AD4D2C"/>
        </w:tc>
      </w:tr>
      <w:tr w:rsidR="00AD4D2C" w:rsidRPr="00592FDA" w14:paraId="1A5B6CBA" w14:textId="77777777" w:rsidTr="001A6ADA">
        <w:tc>
          <w:tcPr>
            <w:tcW w:w="3077" w:type="dxa"/>
          </w:tcPr>
          <w:p w14:paraId="122CE03B" w14:textId="34CAD446"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Fine Option Act</w:t>
            </w:r>
          </w:p>
        </w:tc>
        <w:tc>
          <w:tcPr>
            <w:tcW w:w="1940" w:type="dxa"/>
          </w:tcPr>
          <w:p w14:paraId="5EA2F399" w14:textId="47D05550" w:rsidR="00AD4D2C" w:rsidRPr="00AD4D2C" w:rsidRDefault="00987BE4" w:rsidP="00AD4D2C">
            <w:r>
              <w:t>.</w:t>
            </w:r>
          </w:p>
        </w:tc>
        <w:tc>
          <w:tcPr>
            <w:tcW w:w="1814" w:type="dxa"/>
          </w:tcPr>
          <w:p w14:paraId="2C682F51" w14:textId="6508ECEA" w:rsidR="00AD4D2C" w:rsidRPr="00AD4D2C" w:rsidRDefault="00987BE4" w:rsidP="00AD4D2C">
            <w:r>
              <w:t>[“convicted persons who, because of physical or mental handicap, are unable to participate normally in the fine option program”]</w:t>
            </w:r>
          </w:p>
        </w:tc>
        <w:tc>
          <w:tcPr>
            <w:tcW w:w="2225" w:type="dxa"/>
          </w:tcPr>
          <w:p w14:paraId="33EBFE22" w14:textId="77777777" w:rsidR="00AD4D2C" w:rsidRPr="00AD4D2C" w:rsidRDefault="00AD4D2C" w:rsidP="00AD4D2C"/>
        </w:tc>
        <w:tc>
          <w:tcPr>
            <w:tcW w:w="2357" w:type="dxa"/>
          </w:tcPr>
          <w:p w14:paraId="7F8131AB" w14:textId="77777777" w:rsidR="00AD4D2C" w:rsidRPr="00AD4D2C" w:rsidRDefault="00AD4D2C" w:rsidP="00AD4D2C"/>
        </w:tc>
      </w:tr>
      <w:tr w:rsidR="00AD4D2C" w:rsidRPr="00592FDA" w14:paraId="36F667F7" w14:textId="77777777" w:rsidTr="001A6ADA">
        <w:tc>
          <w:tcPr>
            <w:tcW w:w="3077" w:type="dxa"/>
          </w:tcPr>
          <w:p w14:paraId="67736705" w14:textId="643E58A5"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Fire Prevention Act</w:t>
            </w:r>
          </w:p>
        </w:tc>
        <w:tc>
          <w:tcPr>
            <w:tcW w:w="1940" w:type="dxa"/>
          </w:tcPr>
          <w:p w14:paraId="51441AFC" w14:textId="0402F42E" w:rsidR="00AD4D2C" w:rsidRPr="00AD4D2C" w:rsidRDefault="006F7A4F" w:rsidP="00AD4D2C">
            <w:r>
              <w:t>.</w:t>
            </w:r>
          </w:p>
        </w:tc>
        <w:tc>
          <w:tcPr>
            <w:tcW w:w="1814" w:type="dxa"/>
          </w:tcPr>
          <w:p w14:paraId="3CCC0C2A" w14:textId="77777777" w:rsidR="00AD4D2C" w:rsidRPr="00AD4D2C" w:rsidRDefault="00AD4D2C" w:rsidP="00AD4D2C"/>
        </w:tc>
        <w:tc>
          <w:tcPr>
            <w:tcW w:w="2225" w:type="dxa"/>
          </w:tcPr>
          <w:p w14:paraId="7AFB8032" w14:textId="24E38189" w:rsidR="00AD4D2C" w:rsidRPr="00AD4D2C" w:rsidRDefault="006F7A4F" w:rsidP="00AD4D2C">
            <w:r>
              <w:t>[“church, school, or […]”]</w:t>
            </w:r>
          </w:p>
        </w:tc>
        <w:tc>
          <w:tcPr>
            <w:tcW w:w="2357" w:type="dxa"/>
          </w:tcPr>
          <w:p w14:paraId="1D71EF4F" w14:textId="77777777" w:rsidR="00AD4D2C" w:rsidRPr="00AD4D2C" w:rsidRDefault="00AD4D2C" w:rsidP="00AD4D2C"/>
        </w:tc>
      </w:tr>
      <w:tr w:rsidR="00AD4D2C" w:rsidRPr="00592FDA" w14:paraId="27405B66" w14:textId="77777777" w:rsidTr="001A6ADA">
        <w:tc>
          <w:tcPr>
            <w:tcW w:w="3077" w:type="dxa"/>
          </w:tcPr>
          <w:p w14:paraId="795910F8" w14:textId="215B2679"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Forest Protection Act</w:t>
            </w:r>
          </w:p>
        </w:tc>
        <w:tc>
          <w:tcPr>
            <w:tcW w:w="1940" w:type="dxa"/>
          </w:tcPr>
          <w:p w14:paraId="68ECFD11" w14:textId="4BAAA2B1" w:rsidR="00AD4D2C" w:rsidRPr="00AD4D2C" w:rsidRDefault="00733EE6" w:rsidP="00AD4D2C">
            <w:r>
              <w:t>s.20(1) If the forest supervisor, forest officer, or judge of the Territorial Court considers it necessary, they may employ or summon orally or in writing the assistance of any person who (a) is not less tan 18 and not more than 60 years of age; and […]</w:t>
            </w:r>
          </w:p>
        </w:tc>
        <w:tc>
          <w:tcPr>
            <w:tcW w:w="1814" w:type="dxa"/>
          </w:tcPr>
          <w:p w14:paraId="66B5627E" w14:textId="77777777" w:rsidR="00AD4D2C" w:rsidRPr="00AD4D2C" w:rsidRDefault="00AD4D2C" w:rsidP="00AD4D2C"/>
        </w:tc>
        <w:tc>
          <w:tcPr>
            <w:tcW w:w="2225" w:type="dxa"/>
          </w:tcPr>
          <w:p w14:paraId="57907C80" w14:textId="7EEDD05F" w:rsidR="00AD4D2C" w:rsidRPr="00AD4D2C" w:rsidRDefault="00300B40" w:rsidP="00AD4D2C">
            <w:proofErr w:type="gramStart"/>
            <w:r>
              <w:t>s.4 A forest officer appointed under section 3 shall, before entering on the performance of duties, take and subscribe to the following oath: “I, ______, a forest officer appointed under the Forest Protection Act, do solemnly swear that to the best of my ability and judgment I will faithfully, honestly and impartially perform my duties as forest officer according to the true intent and meaning of the Forest Protection Act and the regulations made at any time thereunder.</w:t>
            </w:r>
            <w:proofErr w:type="gramEnd"/>
            <w:r>
              <w:t xml:space="preserve"> So help me God.”</w:t>
            </w:r>
          </w:p>
        </w:tc>
        <w:tc>
          <w:tcPr>
            <w:tcW w:w="2357" w:type="dxa"/>
          </w:tcPr>
          <w:p w14:paraId="5D051696" w14:textId="77777777" w:rsidR="00AD4D2C" w:rsidRPr="00AD4D2C" w:rsidRDefault="00AD4D2C" w:rsidP="00AD4D2C"/>
        </w:tc>
      </w:tr>
      <w:tr w:rsidR="00AD4D2C" w:rsidRPr="00592FDA" w14:paraId="17D031D9" w14:textId="77777777" w:rsidTr="001A6ADA">
        <w:tc>
          <w:tcPr>
            <w:tcW w:w="3077" w:type="dxa"/>
          </w:tcPr>
          <w:p w14:paraId="2E17A6A9" w14:textId="52196DF5"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Human Tissue Gift Act</w:t>
            </w:r>
          </w:p>
        </w:tc>
        <w:tc>
          <w:tcPr>
            <w:tcW w:w="1940" w:type="dxa"/>
          </w:tcPr>
          <w:p w14:paraId="5C616042" w14:textId="3F4C0AB1" w:rsidR="00AD4D2C" w:rsidRPr="00AD4D2C" w:rsidRDefault="00CC1057" w:rsidP="00AD4D2C">
            <w:proofErr w:type="gramStart"/>
            <w:r>
              <w:t>s.4(</w:t>
            </w:r>
            <w:proofErr w:type="gramEnd"/>
            <w:r>
              <w:t>1) Any person who has reached the age of majority may consent [a. in writing or b. orally with witnesses] that the person’s body or the part or parts thereof specified in the consent be used after their death for therapeutic purposes, medical education, or scientific research.</w:t>
            </w:r>
            <w:r w:rsidR="008168DC">
              <w:br/>
              <w:t>(2) Despite subsection (1), a consent given by a person who had not reached the age of majority is valid for the purposes of this Act if the person who acted on it had no reason to believe that the person who gave it had not reached the age of majority.</w:t>
            </w:r>
          </w:p>
        </w:tc>
        <w:tc>
          <w:tcPr>
            <w:tcW w:w="1814" w:type="dxa"/>
          </w:tcPr>
          <w:p w14:paraId="1EB6AD07" w14:textId="77777777" w:rsidR="00AD4D2C" w:rsidRPr="00AD4D2C" w:rsidRDefault="00AD4D2C" w:rsidP="00AD4D2C"/>
        </w:tc>
        <w:tc>
          <w:tcPr>
            <w:tcW w:w="2225" w:type="dxa"/>
          </w:tcPr>
          <w:p w14:paraId="6118B258" w14:textId="77777777" w:rsidR="00AD4D2C" w:rsidRPr="00AD4D2C" w:rsidRDefault="00AD4D2C" w:rsidP="00AD4D2C"/>
        </w:tc>
        <w:tc>
          <w:tcPr>
            <w:tcW w:w="2357" w:type="dxa"/>
          </w:tcPr>
          <w:p w14:paraId="0B7EBAC8" w14:textId="77777777" w:rsidR="00AD4D2C" w:rsidRPr="00AD4D2C" w:rsidRDefault="00AD4D2C" w:rsidP="00AD4D2C"/>
        </w:tc>
      </w:tr>
      <w:tr w:rsidR="00AD4D2C" w:rsidRPr="00592FDA" w14:paraId="11478620" w14:textId="77777777" w:rsidTr="001A6ADA">
        <w:tc>
          <w:tcPr>
            <w:tcW w:w="3077" w:type="dxa"/>
          </w:tcPr>
          <w:p w14:paraId="3803A03C" w14:textId="349C3010"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Income Tax Act</w:t>
            </w:r>
          </w:p>
        </w:tc>
        <w:tc>
          <w:tcPr>
            <w:tcW w:w="1940" w:type="dxa"/>
          </w:tcPr>
          <w:p w14:paraId="4A4F7B69" w14:textId="77777777" w:rsidR="00AD4D2C" w:rsidRDefault="00004160" w:rsidP="00AD4D2C">
            <w:proofErr w:type="gramStart"/>
            <w:r>
              <w:t>s.6(</w:t>
            </w:r>
            <w:proofErr w:type="gramEnd"/>
            <w:r>
              <w:t>17) Subsection (16) applies to an individual who, at any time in the taxation year, alone or jointly with one or more persons, maintains a self-contained domestic establishment which is the ordinary place of residence of the individual and of a particular person (a) who has attained the age of 18 years before that time; […]</w:t>
            </w:r>
          </w:p>
          <w:p w14:paraId="663E3B2A" w14:textId="77777777" w:rsidR="003F11F6" w:rsidRDefault="003F11F6" w:rsidP="00AD4D2C"/>
          <w:p w14:paraId="7E26FCCD" w14:textId="614DCC6E" w:rsidR="003F11F6" w:rsidRPr="00AD4D2C" w:rsidRDefault="003F11F6" w:rsidP="00AD4D2C">
            <w:r>
              <w:t>s.13(1) “eligible investor” for a taxation year means an individual (other than a trust or estate) who is resident in Yukon on the last day of the year and who reached 19 years of age on or before that day;</w:t>
            </w:r>
          </w:p>
        </w:tc>
        <w:tc>
          <w:tcPr>
            <w:tcW w:w="1814" w:type="dxa"/>
          </w:tcPr>
          <w:p w14:paraId="38BD50F7" w14:textId="77777777" w:rsidR="00AD4D2C" w:rsidRPr="00AD4D2C" w:rsidRDefault="00AD4D2C" w:rsidP="00AD4D2C"/>
        </w:tc>
        <w:tc>
          <w:tcPr>
            <w:tcW w:w="2225" w:type="dxa"/>
          </w:tcPr>
          <w:p w14:paraId="51D7DD62" w14:textId="77777777" w:rsidR="00AD4D2C" w:rsidRPr="00AD4D2C" w:rsidRDefault="00AD4D2C" w:rsidP="00AD4D2C"/>
        </w:tc>
        <w:tc>
          <w:tcPr>
            <w:tcW w:w="2357" w:type="dxa"/>
          </w:tcPr>
          <w:p w14:paraId="6154E7A5" w14:textId="77777777" w:rsidR="00AD4D2C" w:rsidRPr="00AD4D2C" w:rsidRDefault="00AD4D2C" w:rsidP="00AD4D2C"/>
        </w:tc>
      </w:tr>
      <w:tr w:rsidR="00AD4D2C" w:rsidRPr="00592FDA" w14:paraId="518B0525" w14:textId="77777777" w:rsidTr="001A6ADA">
        <w:tc>
          <w:tcPr>
            <w:tcW w:w="3077" w:type="dxa"/>
          </w:tcPr>
          <w:p w14:paraId="51F6C91E" w14:textId="66ECAA68"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Insurance Act</w:t>
            </w:r>
          </w:p>
        </w:tc>
        <w:tc>
          <w:tcPr>
            <w:tcW w:w="1940" w:type="dxa"/>
          </w:tcPr>
          <w:p w14:paraId="73E80E34" w14:textId="77777777" w:rsidR="00AD4D2C" w:rsidRDefault="00A72D6A" w:rsidP="00AD4D2C">
            <w:r>
              <w:t>s.83(3) If the person whose life is insured is under the age of 16 years, consent to insurance being placed on their life may be given by one of their parents or by a person standing in the role of parent to the person.</w:t>
            </w:r>
          </w:p>
          <w:p w14:paraId="2875D0C3" w14:textId="77777777" w:rsidR="00934DC0" w:rsidRDefault="00934DC0" w:rsidP="00AD4D2C"/>
          <w:p w14:paraId="038E55A6" w14:textId="42F92014" w:rsidR="00934DC0" w:rsidRPr="00AD4D2C" w:rsidRDefault="00934DC0" w:rsidP="00AD4D2C">
            <w:proofErr w:type="gramStart"/>
            <w:r>
              <w:t>s.108</w:t>
            </w:r>
            <w:proofErr w:type="gramEnd"/>
            <w:r>
              <w:t xml:space="preserve"> A be</w:t>
            </w:r>
            <w:r w:rsidR="001A58D2">
              <w:t>neficiary who has reached the ag</w:t>
            </w:r>
            <w:r>
              <w:t>e of 18 years has the capacity of a person of the age of 19 years to receive insurance money payable to them and to give a discharge therefor.</w:t>
            </w:r>
          </w:p>
        </w:tc>
        <w:tc>
          <w:tcPr>
            <w:tcW w:w="1814" w:type="dxa"/>
          </w:tcPr>
          <w:p w14:paraId="06787B4E" w14:textId="77777777" w:rsidR="00AD4D2C" w:rsidRPr="00AD4D2C" w:rsidRDefault="00AD4D2C" w:rsidP="00AD4D2C"/>
        </w:tc>
        <w:tc>
          <w:tcPr>
            <w:tcW w:w="2225" w:type="dxa"/>
          </w:tcPr>
          <w:p w14:paraId="571F0313" w14:textId="77777777" w:rsidR="00AD4D2C" w:rsidRPr="00AD4D2C" w:rsidRDefault="00AD4D2C" w:rsidP="00AD4D2C"/>
        </w:tc>
        <w:tc>
          <w:tcPr>
            <w:tcW w:w="2357" w:type="dxa"/>
          </w:tcPr>
          <w:p w14:paraId="5BC5E264" w14:textId="77777777" w:rsidR="00AD4D2C" w:rsidRPr="00AD4D2C" w:rsidRDefault="00AD4D2C" w:rsidP="00AD4D2C"/>
        </w:tc>
      </w:tr>
      <w:tr w:rsidR="00AD4D2C" w:rsidRPr="00592FDA" w14:paraId="0870FA11" w14:textId="77777777" w:rsidTr="001A6ADA">
        <w:tc>
          <w:tcPr>
            <w:tcW w:w="3077" w:type="dxa"/>
          </w:tcPr>
          <w:p w14:paraId="51158E1A" w14:textId="0CB0CDA7"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Intercountry Adoption (Hague Convention) Act</w:t>
            </w:r>
          </w:p>
        </w:tc>
        <w:tc>
          <w:tcPr>
            <w:tcW w:w="1940" w:type="dxa"/>
          </w:tcPr>
          <w:p w14:paraId="42F96312" w14:textId="0CF6B770" w:rsidR="00AD4D2C" w:rsidRPr="00AD4D2C" w:rsidRDefault="00E21DB3" w:rsidP="00AD4D2C">
            <w:r>
              <w:t xml:space="preserve">Article 3 “The Convention ceases to apply if the agreements mentioned in Article 17, sub-paragraph </w:t>
            </w:r>
            <w:r w:rsidR="00F60466">
              <w:t>(c)</w:t>
            </w:r>
            <w:r>
              <w:t>, have not been given before the child attains the age of eighteen years.</w:t>
            </w:r>
            <w:r w:rsidR="0071228F">
              <w:t>”</w:t>
            </w:r>
          </w:p>
        </w:tc>
        <w:tc>
          <w:tcPr>
            <w:tcW w:w="1814" w:type="dxa"/>
          </w:tcPr>
          <w:p w14:paraId="745A8B64" w14:textId="77777777" w:rsidR="00AD4D2C" w:rsidRPr="00AD4D2C" w:rsidRDefault="00AD4D2C" w:rsidP="00AD4D2C"/>
        </w:tc>
        <w:tc>
          <w:tcPr>
            <w:tcW w:w="2225" w:type="dxa"/>
          </w:tcPr>
          <w:p w14:paraId="50A28412" w14:textId="77777777" w:rsidR="00AD4D2C" w:rsidRPr="00AD4D2C" w:rsidRDefault="00AD4D2C" w:rsidP="00AD4D2C"/>
        </w:tc>
        <w:tc>
          <w:tcPr>
            <w:tcW w:w="2357" w:type="dxa"/>
          </w:tcPr>
          <w:p w14:paraId="05B1936A" w14:textId="77777777" w:rsidR="00AD4D2C" w:rsidRPr="00AD4D2C" w:rsidRDefault="00AD4D2C" w:rsidP="00AD4D2C"/>
        </w:tc>
      </w:tr>
      <w:tr w:rsidR="00AD4D2C" w:rsidRPr="00592FDA" w14:paraId="41062B76" w14:textId="77777777" w:rsidTr="001A6ADA">
        <w:tc>
          <w:tcPr>
            <w:tcW w:w="3077" w:type="dxa"/>
          </w:tcPr>
          <w:p w14:paraId="21D80C8D" w14:textId="02A10336"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International Child Abduction (Hague Convention) Act</w:t>
            </w:r>
          </w:p>
        </w:tc>
        <w:tc>
          <w:tcPr>
            <w:tcW w:w="1940" w:type="dxa"/>
          </w:tcPr>
          <w:p w14:paraId="78664527" w14:textId="5FEA92B0" w:rsidR="00AD4D2C" w:rsidRPr="00AD4D2C" w:rsidRDefault="0071228F" w:rsidP="00AD4D2C">
            <w:r>
              <w:t>Article 4 “The Convention shall apply to any child who was habitually resident in a Contracting State immediately before any breach of custody or access rights. The Convention shall cease to apply when the child attains the age of 16 years.”</w:t>
            </w:r>
          </w:p>
        </w:tc>
        <w:tc>
          <w:tcPr>
            <w:tcW w:w="1814" w:type="dxa"/>
          </w:tcPr>
          <w:p w14:paraId="0677D166" w14:textId="77777777" w:rsidR="00AD4D2C" w:rsidRPr="00AD4D2C" w:rsidRDefault="00AD4D2C" w:rsidP="00AD4D2C"/>
        </w:tc>
        <w:tc>
          <w:tcPr>
            <w:tcW w:w="2225" w:type="dxa"/>
          </w:tcPr>
          <w:p w14:paraId="3DA8DCA5" w14:textId="77777777" w:rsidR="00AD4D2C" w:rsidRPr="00AD4D2C" w:rsidRDefault="00AD4D2C" w:rsidP="00AD4D2C"/>
        </w:tc>
        <w:tc>
          <w:tcPr>
            <w:tcW w:w="2357" w:type="dxa"/>
          </w:tcPr>
          <w:p w14:paraId="12256E53" w14:textId="77777777" w:rsidR="00AD4D2C" w:rsidRPr="00AD4D2C" w:rsidRDefault="00AD4D2C" w:rsidP="00AD4D2C"/>
        </w:tc>
      </w:tr>
      <w:tr w:rsidR="00AD4D2C" w:rsidRPr="00592FDA" w14:paraId="2E2FAB47" w14:textId="77777777" w:rsidTr="001A6ADA">
        <w:tc>
          <w:tcPr>
            <w:tcW w:w="3077" w:type="dxa"/>
          </w:tcPr>
          <w:p w14:paraId="5BB3219D" w14:textId="0AB71DB4" w:rsidR="00AD4D2C" w:rsidRPr="00FF5DE8" w:rsidRDefault="00AD4D2C" w:rsidP="00A027EF">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Jury Act</w:t>
            </w:r>
          </w:p>
        </w:tc>
        <w:tc>
          <w:tcPr>
            <w:tcW w:w="1940" w:type="dxa"/>
          </w:tcPr>
          <w:p w14:paraId="021D5BEE" w14:textId="33CD44BE" w:rsidR="00AD4D2C" w:rsidRPr="00AD4D2C" w:rsidRDefault="00A75A67" w:rsidP="00AD4D2C">
            <w:proofErr w:type="gramStart"/>
            <w:r>
              <w:t>s.6(</w:t>
            </w:r>
            <w:proofErr w:type="gramEnd"/>
            <w:r>
              <w:t>2) The following persons are exempt from service as jurors (i) persons over the age of 65 years.</w:t>
            </w:r>
          </w:p>
        </w:tc>
        <w:tc>
          <w:tcPr>
            <w:tcW w:w="1814" w:type="dxa"/>
          </w:tcPr>
          <w:p w14:paraId="3B5C6F69" w14:textId="77777777" w:rsidR="00AD4D2C" w:rsidRPr="00AD4D2C" w:rsidRDefault="00AD4D2C" w:rsidP="00AD4D2C"/>
        </w:tc>
        <w:tc>
          <w:tcPr>
            <w:tcW w:w="2225" w:type="dxa"/>
          </w:tcPr>
          <w:p w14:paraId="550EDB52" w14:textId="7723EAA7" w:rsidR="004179F4" w:rsidRDefault="004179F4" w:rsidP="00AD4D2C">
            <w:r>
              <w:t>s.6(2) The following persons are exempt from service as jurors (a) clerics of any denomination;</w:t>
            </w:r>
          </w:p>
          <w:p w14:paraId="3600C883" w14:textId="77777777" w:rsidR="004179F4" w:rsidRDefault="004179F4" w:rsidP="00AD4D2C"/>
          <w:p w14:paraId="642AE098" w14:textId="48D868BC" w:rsidR="00AD4D2C" w:rsidRPr="00AD4D2C" w:rsidRDefault="00A027EF" w:rsidP="00AD4D2C">
            <w:r>
              <w:t>s.7(1) A person may apply to the sheriff to be excused from serving as a juror on the grounds that (a) the person belongs to a religion or a religious order that makes service as a juror incompatible with the beliefs or practices of the religion or order;</w:t>
            </w:r>
          </w:p>
        </w:tc>
        <w:tc>
          <w:tcPr>
            <w:tcW w:w="2357" w:type="dxa"/>
          </w:tcPr>
          <w:p w14:paraId="5BF702B4" w14:textId="77777777" w:rsidR="00AD4D2C" w:rsidRPr="00AD4D2C" w:rsidRDefault="00AD4D2C" w:rsidP="00AD4D2C"/>
        </w:tc>
      </w:tr>
      <w:tr w:rsidR="00AD4D2C" w:rsidRPr="00592FDA" w14:paraId="08C8F61F" w14:textId="77777777" w:rsidTr="001A6ADA">
        <w:tc>
          <w:tcPr>
            <w:tcW w:w="3077" w:type="dxa"/>
          </w:tcPr>
          <w:p w14:paraId="79303605" w14:textId="29A8E29A"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Lands Act</w:t>
            </w:r>
          </w:p>
        </w:tc>
        <w:tc>
          <w:tcPr>
            <w:tcW w:w="1940" w:type="dxa"/>
          </w:tcPr>
          <w:p w14:paraId="49954CA3" w14:textId="65733904" w:rsidR="00AD4D2C" w:rsidRPr="00AD4D2C" w:rsidRDefault="00D33CD4" w:rsidP="00AD4D2C">
            <w:proofErr w:type="gramStart"/>
            <w:r>
              <w:t>s.45(</w:t>
            </w:r>
            <w:proofErr w:type="gramEnd"/>
            <w:r>
              <w:t>1) An instrument submitted for registration must be executed by an individual who is of the age of majority.</w:t>
            </w:r>
          </w:p>
        </w:tc>
        <w:tc>
          <w:tcPr>
            <w:tcW w:w="1814" w:type="dxa"/>
          </w:tcPr>
          <w:p w14:paraId="7FA9D590" w14:textId="77777777" w:rsidR="00AD4D2C" w:rsidRPr="00AD4D2C" w:rsidRDefault="00AD4D2C" w:rsidP="00AD4D2C"/>
        </w:tc>
        <w:tc>
          <w:tcPr>
            <w:tcW w:w="2225" w:type="dxa"/>
          </w:tcPr>
          <w:p w14:paraId="3172F90A" w14:textId="77777777" w:rsidR="00AD4D2C" w:rsidRPr="00AD4D2C" w:rsidRDefault="00AD4D2C" w:rsidP="00AD4D2C"/>
        </w:tc>
        <w:tc>
          <w:tcPr>
            <w:tcW w:w="2357" w:type="dxa"/>
          </w:tcPr>
          <w:p w14:paraId="22C8B4B3" w14:textId="77777777" w:rsidR="00AD4D2C" w:rsidRPr="00AD4D2C" w:rsidRDefault="00AD4D2C" w:rsidP="00AD4D2C"/>
        </w:tc>
      </w:tr>
      <w:tr w:rsidR="00AD4D2C" w:rsidRPr="00592FDA" w14:paraId="3EAFF144" w14:textId="77777777" w:rsidTr="001A6ADA">
        <w:tc>
          <w:tcPr>
            <w:tcW w:w="3077" w:type="dxa"/>
          </w:tcPr>
          <w:p w14:paraId="6C9016C8" w14:textId="4F0A0370"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Land Titles Act</w:t>
            </w:r>
          </w:p>
        </w:tc>
        <w:tc>
          <w:tcPr>
            <w:tcW w:w="1940" w:type="dxa"/>
          </w:tcPr>
          <w:p w14:paraId="6EC6EC11" w14:textId="5F6F5E3B" w:rsidR="00AD4D2C" w:rsidRPr="00AD4D2C" w:rsidRDefault="003D3A06" w:rsidP="00AD4D2C">
            <w:proofErr w:type="gramStart"/>
            <w:r>
              <w:t>s.190</w:t>
            </w:r>
            <w:proofErr w:type="gramEnd"/>
            <w:r>
              <w:t xml:space="preserve"> The registrar may require evidence that any person making a transfer, mortgage, encumbrance or lease is of the full age</w:t>
            </w:r>
            <w:r w:rsidR="007653E8">
              <w:t xml:space="preserve"> o</w:t>
            </w:r>
            <w:r>
              <w:t>f nineteen years.</w:t>
            </w:r>
          </w:p>
        </w:tc>
        <w:tc>
          <w:tcPr>
            <w:tcW w:w="1814" w:type="dxa"/>
          </w:tcPr>
          <w:p w14:paraId="605B3A4A" w14:textId="77777777" w:rsidR="00AD4D2C" w:rsidRPr="00AD4D2C" w:rsidRDefault="00AD4D2C" w:rsidP="00AD4D2C"/>
        </w:tc>
        <w:tc>
          <w:tcPr>
            <w:tcW w:w="2225" w:type="dxa"/>
          </w:tcPr>
          <w:p w14:paraId="26D81B4D" w14:textId="243974B2" w:rsidR="00AD4D2C" w:rsidRPr="00AD4D2C" w:rsidRDefault="005539C9" w:rsidP="00AD4D2C">
            <w:proofErr w:type="gramStart"/>
            <w:r>
              <w:t>s.118(1) The bishop of any church, any trustees for any church or any congregation of any church holding land for the purposes of any church or congregation shall respectively, with regard to the land and any dealings therewith, be deemed to be a body corporate, and the land so held devolves respectively on the successor in office of the bishop or on the successors in office of the trustees duly appointed in manner by law or by the church or congregation prescribed.</w:t>
            </w:r>
            <w:proofErr w:type="gramEnd"/>
          </w:p>
        </w:tc>
        <w:tc>
          <w:tcPr>
            <w:tcW w:w="2357" w:type="dxa"/>
          </w:tcPr>
          <w:p w14:paraId="4B9C1A76" w14:textId="77777777" w:rsidR="00AD4D2C" w:rsidRPr="00AD4D2C" w:rsidRDefault="00AD4D2C" w:rsidP="00AD4D2C"/>
        </w:tc>
      </w:tr>
      <w:tr w:rsidR="00AD4D2C" w:rsidRPr="00592FDA" w14:paraId="05932F07" w14:textId="77777777" w:rsidTr="001A6ADA">
        <w:tc>
          <w:tcPr>
            <w:tcW w:w="3077" w:type="dxa"/>
          </w:tcPr>
          <w:p w14:paraId="73EAEF60" w14:textId="0C771109"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Legal Profession Act</w:t>
            </w:r>
          </w:p>
        </w:tc>
        <w:tc>
          <w:tcPr>
            <w:tcW w:w="1940" w:type="dxa"/>
          </w:tcPr>
          <w:p w14:paraId="16EE2812" w14:textId="77777777" w:rsidR="00AD4D2C" w:rsidRPr="00AD4D2C" w:rsidRDefault="00AD4D2C" w:rsidP="00AD4D2C"/>
        </w:tc>
        <w:tc>
          <w:tcPr>
            <w:tcW w:w="1814" w:type="dxa"/>
          </w:tcPr>
          <w:p w14:paraId="4983E71F" w14:textId="26493DE6" w:rsidR="00AD4D2C" w:rsidRPr="00AD4D2C" w:rsidRDefault="009D6D46" w:rsidP="00AD4D2C">
            <w:proofErr w:type="gramStart"/>
            <w:r>
              <w:t>s.37(3) Despite subsection (1), when the committee of inquiry finds a member has engaged in conduct deserving of censure because of having incompetently carried out duties undertaken in their capacity as a member, the committee may (h) require the member to appear before a board of examiners appointed by the committee within a period of time ordered by the committee and satisfy the board that their competence to practice is not adversely affected by a physical or mental disability or addiction to alcohol or drugs, and on the member’s failure to satisfy the board, suspend the member from engaging in the practice of law or in a field of law in respect of which an adverse determination was made.</w:t>
            </w:r>
            <w:proofErr w:type="gramEnd"/>
          </w:p>
        </w:tc>
        <w:tc>
          <w:tcPr>
            <w:tcW w:w="2225" w:type="dxa"/>
          </w:tcPr>
          <w:p w14:paraId="64466D05" w14:textId="77777777" w:rsidR="00AD4D2C" w:rsidRPr="00AD4D2C" w:rsidRDefault="00AD4D2C" w:rsidP="00AD4D2C"/>
        </w:tc>
        <w:tc>
          <w:tcPr>
            <w:tcW w:w="2357" w:type="dxa"/>
          </w:tcPr>
          <w:p w14:paraId="7CD15412" w14:textId="77777777" w:rsidR="00AD4D2C" w:rsidRPr="00AD4D2C" w:rsidRDefault="00AD4D2C" w:rsidP="00AD4D2C"/>
        </w:tc>
      </w:tr>
      <w:tr w:rsidR="00AD4D2C" w:rsidRPr="00592FDA" w14:paraId="318881BA" w14:textId="77777777" w:rsidTr="001A6ADA">
        <w:tc>
          <w:tcPr>
            <w:tcW w:w="3077" w:type="dxa"/>
          </w:tcPr>
          <w:p w14:paraId="7BA38813" w14:textId="53CF9D83"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Legislative Assembly Retirement Allowances Act</w:t>
            </w:r>
          </w:p>
        </w:tc>
        <w:tc>
          <w:tcPr>
            <w:tcW w:w="1940" w:type="dxa"/>
          </w:tcPr>
          <w:p w14:paraId="4BA847EC" w14:textId="5A00DD9B" w:rsidR="00AD4D2C" w:rsidRPr="00AD4D2C" w:rsidRDefault="0082796B" w:rsidP="00AD4D2C">
            <w:r>
              <w:t>s.15(7) Despite any other provision of this Act (b) a spouse is not entitled to begin to receive an allowance prior to the date the member or former member whose benefit is subject to assignment attains age 55.</w:t>
            </w:r>
          </w:p>
        </w:tc>
        <w:tc>
          <w:tcPr>
            <w:tcW w:w="1814" w:type="dxa"/>
          </w:tcPr>
          <w:p w14:paraId="11DC0EDD" w14:textId="77777777" w:rsidR="00AD4D2C" w:rsidRPr="00AD4D2C" w:rsidRDefault="00AD4D2C" w:rsidP="00AD4D2C"/>
        </w:tc>
        <w:tc>
          <w:tcPr>
            <w:tcW w:w="2225" w:type="dxa"/>
          </w:tcPr>
          <w:p w14:paraId="4232FDDD" w14:textId="77777777" w:rsidR="00AD4D2C" w:rsidRPr="00AD4D2C" w:rsidRDefault="00AD4D2C" w:rsidP="00AD4D2C"/>
        </w:tc>
        <w:tc>
          <w:tcPr>
            <w:tcW w:w="2357" w:type="dxa"/>
          </w:tcPr>
          <w:p w14:paraId="3941EF5C" w14:textId="77777777" w:rsidR="00AD4D2C" w:rsidRPr="00AD4D2C" w:rsidRDefault="00AD4D2C" w:rsidP="00AD4D2C"/>
        </w:tc>
      </w:tr>
      <w:tr w:rsidR="00AD4D2C" w:rsidRPr="00592FDA" w14:paraId="42A09351" w14:textId="77777777" w:rsidTr="001A6ADA">
        <w:tc>
          <w:tcPr>
            <w:tcW w:w="3077" w:type="dxa"/>
          </w:tcPr>
          <w:p w14:paraId="41D56D1F" w14:textId="20C03190"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Liquor Act</w:t>
            </w:r>
          </w:p>
        </w:tc>
        <w:tc>
          <w:tcPr>
            <w:tcW w:w="1940" w:type="dxa"/>
          </w:tcPr>
          <w:p w14:paraId="55DB3C65" w14:textId="77777777" w:rsidR="00AD4D2C" w:rsidRDefault="001F4C83" w:rsidP="00AD4D2C">
            <w:r>
              <w:t>s.50 (3) A member of a club may purchase liquor for consumption on the club premises for guests of the member who are of the full age of 19 years and not otherwise disqualified under this Act from purchasing and consuming liquor.</w:t>
            </w:r>
          </w:p>
          <w:p w14:paraId="56A8DFE8" w14:textId="77777777" w:rsidR="00136F5F" w:rsidRDefault="00136F5F" w:rsidP="00AD4D2C"/>
          <w:p w14:paraId="33C82909" w14:textId="27A2B2BB" w:rsidR="00136F5F" w:rsidRPr="00AD4D2C" w:rsidRDefault="00136F5F" w:rsidP="00AD4D2C">
            <w:proofErr w:type="gramStart"/>
            <w:r>
              <w:t>s.54(</w:t>
            </w:r>
            <w:proofErr w:type="gramEnd"/>
            <w:r>
              <w:t>7) No permit may be issued to a person who is under the age of 19 years.</w:t>
            </w:r>
          </w:p>
        </w:tc>
        <w:tc>
          <w:tcPr>
            <w:tcW w:w="1814" w:type="dxa"/>
          </w:tcPr>
          <w:p w14:paraId="20DB11E4" w14:textId="77777777" w:rsidR="00AD4D2C" w:rsidRPr="00AD4D2C" w:rsidRDefault="00AD4D2C" w:rsidP="00AD4D2C"/>
        </w:tc>
        <w:tc>
          <w:tcPr>
            <w:tcW w:w="2225" w:type="dxa"/>
          </w:tcPr>
          <w:p w14:paraId="0F4A2695" w14:textId="77777777" w:rsidR="00AD4D2C" w:rsidRPr="00AD4D2C" w:rsidRDefault="00AD4D2C" w:rsidP="00AD4D2C"/>
        </w:tc>
        <w:tc>
          <w:tcPr>
            <w:tcW w:w="2357" w:type="dxa"/>
          </w:tcPr>
          <w:p w14:paraId="2AB6D1EF" w14:textId="77777777" w:rsidR="00AD4D2C" w:rsidRPr="00AD4D2C" w:rsidRDefault="00AD4D2C" w:rsidP="00AD4D2C"/>
        </w:tc>
      </w:tr>
      <w:tr w:rsidR="00AD4D2C" w:rsidRPr="00592FDA" w14:paraId="3CC92EF2" w14:textId="77777777" w:rsidTr="001A6ADA">
        <w:tc>
          <w:tcPr>
            <w:tcW w:w="3077" w:type="dxa"/>
          </w:tcPr>
          <w:p w14:paraId="475A06B9" w14:textId="39DA33ED"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Lord’s Day Act</w:t>
            </w:r>
          </w:p>
        </w:tc>
        <w:tc>
          <w:tcPr>
            <w:tcW w:w="1940" w:type="dxa"/>
          </w:tcPr>
          <w:p w14:paraId="63C0B38F" w14:textId="0AAB8696" w:rsidR="00AD4D2C" w:rsidRPr="00AD4D2C" w:rsidRDefault="00F9216B" w:rsidP="00AD4D2C">
            <w:proofErr w:type="gramStart"/>
            <w:r>
              <w:t>s.7(1) If a majority of persons over the age of 19 years, residing in a settlement, present to the Minister satisfactory evidence of their desire to permit in the settlement the same activities which in the case of a municipality may be made the subject of a bylaw under this Act, the Commissioner in Executive Council may make regulations permitting those activities on terms which conform as far as possible to the terms which would govern similar activities in a municipality.</w:t>
            </w:r>
            <w:proofErr w:type="gramEnd"/>
          </w:p>
        </w:tc>
        <w:tc>
          <w:tcPr>
            <w:tcW w:w="1814" w:type="dxa"/>
          </w:tcPr>
          <w:p w14:paraId="72B5524F" w14:textId="77777777" w:rsidR="00AD4D2C" w:rsidRPr="00AD4D2C" w:rsidRDefault="00AD4D2C" w:rsidP="00AD4D2C"/>
        </w:tc>
        <w:tc>
          <w:tcPr>
            <w:tcW w:w="2225" w:type="dxa"/>
          </w:tcPr>
          <w:p w14:paraId="312386FA" w14:textId="77777777" w:rsidR="00AD4D2C" w:rsidRPr="00AD4D2C" w:rsidRDefault="00AD4D2C" w:rsidP="00AD4D2C"/>
        </w:tc>
        <w:tc>
          <w:tcPr>
            <w:tcW w:w="2357" w:type="dxa"/>
          </w:tcPr>
          <w:p w14:paraId="7958D204" w14:textId="77777777" w:rsidR="00AD4D2C" w:rsidRDefault="00F9216B" w:rsidP="00AD4D2C">
            <w:r>
              <w:t>“Lord’s Day Act”, where Lord’s Day is Sunday…</w:t>
            </w:r>
          </w:p>
          <w:p w14:paraId="5F7DD26C" w14:textId="77777777" w:rsidR="00F9216B" w:rsidRDefault="00F9216B" w:rsidP="00AD4D2C"/>
          <w:p w14:paraId="3AFDFC6A" w14:textId="5708BB51" w:rsidR="00F9216B" w:rsidRPr="00AD4D2C" w:rsidRDefault="00F9216B" w:rsidP="00AD4D2C">
            <w:proofErr w:type="gramStart"/>
            <w:r>
              <w:t>s.2(1) When a bylaw passed under this section is in force and subject to its provisions, it is lawful in the municipality or in any part or parts thereof specified in the bylaw for any person, after 1:30 o’clock in the afternoon of the Lord’s day or during any period or periods of time after 1:30 o’clock in the afternoon of the Lord’s Day specified in the bylaw, to provide, engage in, or be present at any public game or sport that is specified in the bylaw, or to do or engage any other person to do any work, business, or labour in connection with any such public game or sport.</w:t>
            </w:r>
            <w:proofErr w:type="gramEnd"/>
          </w:p>
        </w:tc>
      </w:tr>
      <w:tr w:rsidR="00AD4D2C" w:rsidRPr="00592FDA" w14:paraId="368A966F" w14:textId="77777777" w:rsidTr="001A6ADA">
        <w:tc>
          <w:tcPr>
            <w:tcW w:w="3077" w:type="dxa"/>
          </w:tcPr>
          <w:p w14:paraId="1D48BD2A" w14:textId="65A6CE7F"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Marriage Act</w:t>
            </w:r>
          </w:p>
        </w:tc>
        <w:tc>
          <w:tcPr>
            <w:tcW w:w="1940" w:type="dxa"/>
          </w:tcPr>
          <w:p w14:paraId="7D6766EC" w14:textId="77777777" w:rsidR="0006756E" w:rsidRDefault="0006756E" w:rsidP="00AD4D2C">
            <w:r>
              <w:t>s.5(1) The Minister may, by order, appoint a person as a marriage commissioner with authority to solemnize civil marriages under this Act, or renew an appointment or a renewal under this subsection, if the person (c) satisfies the Minister that the person (i) has reached the age of majority […]</w:t>
            </w:r>
          </w:p>
          <w:p w14:paraId="02E46F50" w14:textId="77777777" w:rsidR="00841605" w:rsidRDefault="00841605" w:rsidP="00AD4D2C"/>
          <w:p w14:paraId="0A8DA93C" w14:textId="2402F0B8" w:rsidR="00841605" w:rsidRPr="00AD4D2C" w:rsidRDefault="00841605" w:rsidP="00F60FA2">
            <w:proofErr w:type="gramStart"/>
            <w:r>
              <w:t>s.</w:t>
            </w:r>
            <w:r w:rsidR="00F60FA2">
              <w:t>45(1) If a form of marriage is gone through between persons either of whom is a minor, without the consent required by this Act, and the marriage has not been consummated and the parties thereto have not, after the ceremony, cohabited and lived together as spouses, a judge has jurisdiction to entertain an action by the contracting party who was at the time of the ceremony a minor and to declare and adjudge that a valid marriage was not effected or entered into.</w:t>
            </w:r>
            <w:proofErr w:type="gramEnd"/>
          </w:p>
        </w:tc>
        <w:tc>
          <w:tcPr>
            <w:tcW w:w="1814" w:type="dxa"/>
          </w:tcPr>
          <w:p w14:paraId="77A22661" w14:textId="77777777" w:rsidR="00AD4D2C" w:rsidRPr="00AD4D2C" w:rsidRDefault="00AD4D2C" w:rsidP="00AD4D2C"/>
        </w:tc>
        <w:tc>
          <w:tcPr>
            <w:tcW w:w="2225" w:type="dxa"/>
          </w:tcPr>
          <w:p w14:paraId="59ACEA51" w14:textId="77777777" w:rsidR="00AD4D2C" w:rsidRDefault="0006756E" w:rsidP="00AD4D2C">
            <w:proofErr w:type="gramStart"/>
            <w:r>
              <w:t>s.2(2) The Minister shall decide whether a religious body from which the Minister receives a certified list of the names of its clerics is established, both as to the continuity of existence and as to recognized rites and usages respecting the solemnization of marriage, as to warrant the registration of its clerics under this Act and may refuse to register the names of clerics submitted by a religious body generally or the names of any particular clerics.</w:t>
            </w:r>
            <w:proofErr w:type="gramEnd"/>
          </w:p>
          <w:p w14:paraId="59A5FE70" w14:textId="77777777" w:rsidR="00E11CB1" w:rsidRDefault="00E11CB1" w:rsidP="00AD4D2C"/>
          <w:p w14:paraId="22A7514C" w14:textId="3B26C586" w:rsidR="00E11CB1" w:rsidRPr="00AD4D2C" w:rsidRDefault="00E11CB1" w:rsidP="00AD4D2C">
            <w:proofErr w:type="gramStart"/>
            <w:r>
              <w:t>s.19(2) Intention to marry shall be proclaimed openly and in an audible voice during divine service at least once on two successive Sundays in the place of public worship in which both of the persons intending to marry have been attending worship or in some place of public worship of the religious body with which the cleric who is to perform the marriage ceremony is connected in the local municipality, parish, circuit, or pastoral charge where both of the persons intending to marry have, for the space of 15 days immediately preceding had their usual place of abode.</w:t>
            </w:r>
            <w:proofErr w:type="gramEnd"/>
            <w:r>
              <w:t xml:space="preserve"> (3) If the practice or faith of a religious body substitutes Saturday or some other day as the usual and principal day of the week for the celebration of divine service, proclamation of banns may be made on two consecutive Saturdays or those other days.</w:t>
            </w:r>
          </w:p>
        </w:tc>
        <w:tc>
          <w:tcPr>
            <w:tcW w:w="2357" w:type="dxa"/>
          </w:tcPr>
          <w:p w14:paraId="07E6A668" w14:textId="77777777" w:rsidR="00AD4D2C" w:rsidRPr="00AD4D2C" w:rsidRDefault="00AD4D2C" w:rsidP="00AD4D2C"/>
        </w:tc>
      </w:tr>
      <w:tr w:rsidR="00AD4D2C" w:rsidRPr="00592FDA" w14:paraId="6D14105D" w14:textId="77777777" w:rsidTr="001A6ADA">
        <w:tc>
          <w:tcPr>
            <w:tcW w:w="3077" w:type="dxa"/>
          </w:tcPr>
          <w:p w14:paraId="1B3C42C6" w14:textId="7133FBFF"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Medical Profession Act</w:t>
            </w:r>
          </w:p>
        </w:tc>
        <w:tc>
          <w:tcPr>
            <w:tcW w:w="1940" w:type="dxa"/>
          </w:tcPr>
          <w:p w14:paraId="71DA5655" w14:textId="77777777" w:rsidR="00AD4D2C" w:rsidRPr="00AD4D2C" w:rsidRDefault="00AD4D2C" w:rsidP="00AD4D2C"/>
        </w:tc>
        <w:tc>
          <w:tcPr>
            <w:tcW w:w="1814" w:type="dxa"/>
          </w:tcPr>
          <w:p w14:paraId="208F9E40" w14:textId="77777777" w:rsidR="00AD4D2C" w:rsidRDefault="006F7122" w:rsidP="00AD4D2C">
            <w:r>
              <w:t xml:space="preserve">s.27(3) If the council on a report made under subsection (1), considers that a medical practitioner registered under this Act has been guilty of unprofessional conduct or that the medical practitioner is suffering from a mental ailment, emotional disturbance, or addiction to alcohol or drugs that might, if the medical practitioner continues to practice medicine, constitute a danger to the public, the council may  [take </w:t>
            </w:r>
            <w:r w:rsidR="00A0726D">
              <w:t xml:space="preserve">precautionary </w:t>
            </w:r>
            <w:r>
              <w:t>actions (a-e)]</w:t>
            </w:r>
          </w:p>
          <w:p w14:paraId="40B6CFA2" w14:textId="77777777" w:rsidR="001E230B" w:rsidRDefault="001E230B" w:rsidP="00AD4D2C"/>
          <w:p w14:paraId="602EE1C1" w14:textId="3AF1E011" w:rsidR="001E230B" w:rsidRPr="00AD4D2C" w:rsidRDefault="001E230B" w:rsidP="001E4C22">
            <w:r>
              <w:t xml:space="preserve">s.28(2) Despite paragraph (1)(d) [restrictions on </w:t>
            </w:r>
            <w:r w:rsidR="001E4C22">
              <w:t xml:space="preserve">suspended </w:t>
            </w:r>
            <w:r>
              <w:t>medical practitioner</w:t>
            </w:r>
            <w:r w:rsidR="001E4C22">
              <w:t>s</w:t>
            </w:r>
            <w:r>
              <w:t>], a medical practitioner suspended from the practice of medicine because of a mental condition, alcohol, or drugs may, for the duration of their suspension, employ a locum tenens as the council, in its discretion, may direct.</w:t>
            </w:r>
          </w:p>
        </w:tc>
        <w:tc>
          <w:tcPr>
            <w:tcW w:w="2225" w:type="dxa"/>
          </w:tcPr>
          <w:p w14:paraId="01979218" w14:textId="383B07D1" w:rsidR="00AD4D2C" w:rsidRPr="00AD4D2C" w:rsidRDefault="001E4C22" w:rsidP="00AD4D2C">
            <w:r>
              <w:t>s.40(3) This section [preventing anyone but a registered medical practitioner from practicing] does not apply to (d) the practicing by any person of the religious tenets of their church or religion without pretending a knowledge of medicine or surgery, unless they violate any laws regulating or with respect to contagious diseases or sanitary matters</w:t>
            </w:r>
            <w:r w:rsidR="005C4F15">
              <w:t>;</w:t>
            </w:r>
          </w:p>
        </w:tc>
        <w:tc>
          <w:tcPr>
            <w:tcW w:w="2357" w:type="dxa"/>
          </w:tcPr>
          <w:p w14:paraId="2ECC4231" w14:textId="77777777" w:rsidR="00AD4D2C" w:rsidRPr="00AD4D2C" w:rsidRDefault="00AD4D2C" w:rsidP="00AD4D2C"/>
        </w:tc>
      </w:tr>
      <w:tr w:rsidR="00AD4D2C" w:rsidRPr="00592FDA" w14:paraId="0F825978" w14:textId="77777777" w:rsidTr="001A6ADA">
        <w:tc>
          <w:tcPr>
            <w:tcW w:w="3077" w:type="dxa"/>
          </w:tcPr>
          <w:p w14:paraId="7D94DD02" w14:textId="7257604B"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Mental Health Act</w:t>
            </w:r>
          </w:p>
        </w:tc>
        <w:tc>
          <w:tcPr>
            <w:tcW w:w="1940" w:type="dxa"/>
          </w:tcPr>
          <w:p w14:paraId="52EF96C1" w14:textId="77777777" w:rsidR="00AD4D2C" w:rsidRPr="00AD4D2C" w:rsidRDefault="00AD4D2C" w:rsidP="00AD4D2C"/>
        </w:tc>
        <w:tc>
          <w:tcPr>
            <w:tcW w:w="1814" w:type="dxa"/>
          </w:tcPr>
          <w:p w14:paraId="4C773BDC" w14:textId="4DBC671C" w:rsidR="00AD4D2C" w:rsidRPr="00AD4D2C" w:rsidRDefault="00446650" w:rsidP="00AD4D2C">
            <w:r>
              <w:t>certain actions are allo</w:t>
            </w:r>
            <w:r w:rsidR="00A14586">
              <w:t>wed if someone</w:t>
            </w:r>
            <w:r>
              <w:t xml:space="preserve"> “believes on reasonable grounds […] that the person is suffering from a mental disorder that […] is likely to result in […] serious bodily harm to the person or to another person, or […] the person’s impending serious mental or physical impairment;</w:t>
            </w:r>
            <w:r w:rsidR="00A14586">
              <w:t xml:space="preserve"> (see ss. 6(3), 7(1), 8, 10(6), 13…)</w:t>
            </w:r>
          </w:p>
        </w:tc>
        <w:tc>
          <w:tcPr>
            <w:tcW w:w="2225" w:type="dxa"/>
          </w:tcPr>
          <w:p w14:paraId="15404748" w14:textId="77777777" w:rsidR="00AD4D2C" w:rsidRPr="00AD4D2C" w:rsidRDefault="00AD4D2C" w:rsidP="00AD4D2C"/>
        </w:tc>
        <w:tc>
          <w:tcPr>
            <w:tcW w:w="2357" w:type="dxa"/>
          </w:tcPr>
          <w:p w14:paraId="5DFB5F42" w14:textId="77777777" w:rsidR="00AD4D2C" w:rsidRPr="00AD4D2C" w:rsidRDefault="00AD4D2C" w:rsidP="00AD4D2C"/>
        </w:tc>
      </w:tr>
      <w:tr w:rsidR="00AD4D2C" w:rsidRPr="00592FDA" w14:paraId="0BE5C2EC" w14:textId="77777777" w:rsidTr="001A6ADA">
        <w:tc>
          <w:tcPr>
            <w:tcW w:w="3077" w:type="dxa"/>
          </w:tcPr>
          <w:p w14:paraId="35EDF60E" w14:textId="70B481B7"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Motor Vehicles Act</w:t>
            </w:r>
          </w:p>
        </w:tc>
        <w:tc>
          <w:tcPr>
            <w:tcW w:w="1940" w:type="dxa"/>
          </w:tcPr>
          <w:p w14:paraId="5522CB3F" w14:textId="77777777" w:rsidR="00AD4D2C" w:rsidRDefault="00A14586" w:rsidP="00AD4D2C">
            <w:r>
              <w:t>s.9(1) The registrar may issue a learner’s licence in respect of a motor vehicle to a person who (a) is at least 15 years old;</w:t>
            </w:r>
          </w:p>
          <w:p w14:paraId="52F0F0AB" w14:textId="402780E6" w:rsidR="00F532DC" w:rsidRDefault="00F532DC" w:rsidP="00AD4D2C">
            <w:r>
              <w:t xml:space="preserve">-other </w:t>
            </w:r>
            <w:r w:rsidR="00DC7E6C">
              <w:t xml:space="preserve">young </w:t>
            </w:r>
            <w:r>
              <w:t>age-based licensing restrictions</w:t>
            </w:r>
          </w:p>
          <w:p w14:paraId="40027451" w14:textId="77777777" w:rsidR="00DC7E6C" w:rsidRDefault="00DC7E6C" w:rsidP="00AD4D2C"/>
          <w:p w14:paraId="1A3D4D3A" w14:textId="77777777" w:rsidR="00DC7E6C" w:rsidRDefault="00DC7E6C" w:rsidP="00AD4D2C">
            <w:r>
              <w:t>s.17(5) A person of the age of 70 years or over who applies for an operator’s licence or renews an operator’s licence shall (a) file a medical examination certificate in the prescribed form, completed and signed by a medical practitioner or nurse practitioner; and (b) submit to a vision screening examination by a driver examiner,</w:t>
            </w:r>
          </w:p>
          <w:p w14:paraId="0505495C" w14:textId="6D691926" w:rsidR="00DC7E6C" w:rsidRPr="00AD4D2C" w:rsidRDefault="00DC7E6C" w:rsidP="00AD4D2C">
            <w:r>
              <w:t>and, based on the result of the medical report and the vision screening report [may be issued a licence by the registrar for some period of time]</w:t>
            </w:r>
          </w:p>
        </w:tc>
        <w:tc>
          <w:tcPr>
            <w:tcW w:w="1814" w:type="dxa"/>
          </w:tcPr>
          <w:p w14:paraId="36DC12D5" w14:textId="77777777" w:rsidR="00AD4D2C" w:rsidRPr="00AD4D2C" w:rsidRDefault="00AD4D2C" w:rsidP="00AD4D2C"/>
        </w:tc>
        <w:tc>
          <w:tcPr>
            <w:tcW w:w="2225" w:type="dxa"/>
          </w:tcPr>
          <w:p w14:paraId="33CB4900" w14:textId="77777777" w:rsidR="00AD4D2C" w:rsidRPr="00AD4D2C" w:rsidRDefault="00AD4D2C" w:rsidP="00AD4D2C"/>
        </w:tc>
        <w:tc>
          <w:tcPr>
            <w:tcW w:w="2357" w:type="dxa"/>
          </w:tcPr>
          <w:p w14:paraId="18BC53C1" w14:textId="77777777" w:rsidR="00AD4D2C" w:rsidRPr="00AD4D2C" w:rsidRDefault="00AD4D2C" w:rsidP="00AD4D2C"/>
        </w:tc>
      </w:tr>
      <w:tr w:rsidR="00AD4D2C" w:rsidRPr="00592FDA" w14:paraId="64EB8B92" w14:textId="77777777" w:rsidTr="001A6ADA">
        <w:tc>
          <w:tcPr>
            <w:tcW w:w="3077" w:type="dxa"/>
          </w:tcPr>
          <w:p w14:paraId="7818556C" w14:textId="3CC85B73"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Municipal Act</w:t>
            </w:r>
          </w:p>
        </w:tc>
        <w:tc>
          <w:tcPr>
            <w:tcW w:w="1940" w:type="dxa"/>
          </w:tcPr>
          <w:p w14:paraId="5891F78F" w14:textId="1EF04075" w:rsidR="00AD4D2C" w:rsidRPr="00AD4D2C" w:rsidRDefault="00766BCE" w:rsidP="00AD4D2C">
            <w:r>
              <w:t>s.48(1) Unless ineligible to vote in accordance with subsect</w:t>
            </w:r>
            <w:r w:rsidR="00B27929">
              <w:t>ion (2), a person is eligible t</w:t>
            </w:r>
            <w:r>
              <w:t>o</w:t>
            </w:r>
            <w:r w:rsidR="00B27929">
              <w:t xml:space="preserve"> </w:t>
            </w:r>
            <w:r>
              <w:t>vote at an election in a municipality who (b) is the age of 18 years or older on the day on which the poll is taken;</w:t>
            </w:r>
          </w:p>
        </w:tc>
        <w:tc>
          <w:tcPr>
            <w:tcW w:w="1814" w:type="dxa"/>
          </w:tcPr>
          <w:p w14:paraId="72D3155E" w14:textId="77777777" w:rsidR="00AD4D2C" w:rsidRPr="00AD4D2C" w:rsidRDefault="00AD4D2C" w:rsidP="00AD4D2C"/>
        </w:tc>
        <w:tc>
          <w:tcPr>
            <w:tcW w:w="2225" w:type="dxa"/>
          </w:tcPr>
          <w:p w14:paraId="26E7B0FC" w14:textId="77777777" w:rsidR="00AD4D2C" w:rsidRPr="00AD4D2C" w:rsidRDefault="00AD4D2C" w:rsidP="00AD4D2C"/>
        </w:tc>
        <w:tc>
          <w:tcPr>
            <w:tcW w:w="2357" w:type="dxa"/>
          </w:tcPr>
          <w:p w14:paraId="217D7483" w14:textId="77777777" w:rsidR="00AD4D2C" w:rsidRPr="00AD4D2C" w:rsidRDefault="00AD4D2C" w:rsidP="00AD4D2C"/>
        </w:tc>
      </w:tr>
      <w:tr w:rsidR="00AD4D2C" w:rsidRPr="00592FDA" w14:paraId="058518CA" w14:textId="77777777" w:rsidTr="001A6ADA">
        <w:tc>
          <w:tcPr>
            <w:tcW w:w="3077" w:type="dxa"/>
          </w:tcPr>
          <w:p w14:paraId="008EB74D" w14:textId="089F005C"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Partnership and Business Names Act</w:t>
            </w:r>
          </w:p>
        </w:tc>
        <w:tc>
          <w:tcPr>
            <w:tcW w:w="1940" w:type="dxa"/>
          </w:tcPr>
          <w:p w14:paraId="7E1AA257" w14:textId="77777777" w:rsidR="00AD4D2C" w:rsidRPr="00AD4D2C" w:rsidRDefault="00AD4D2C" w:rsidP="00AD4D2C"/>
        </w:tc>
        <w:tc>
          <w:tcPr>
            <w:tcW w:w="1814" w:type="dxa"/>
          </w:tcPr>
          <w:p w14:paraId="12C61DEE" w14:textId="77777777" w:rsidR="00AD4D2C" w:rsidRDefault="000B78C0" w:rsidP="000B78C0">
            <w:r>
              <w:t>“mental incompetence” in a couple places, e.g.</w:t>
            </w:r>
          </w:p>
          <w:p w14:paraId="5ED2EB9A" w14:textId="15F62D0C" w:rsidR="000B78C0" w:rsidRPr="00AD4D2C" w:rsidRDefault="000B78C0" w:rsidP="000B78C0">
            <w:proofErr w:type="gramStart"/>
            <w:r>
              <w:t>s.66</w:t>
            </w:r>
            <w:proofErr w:type="gramEnd"/>
            <w:r>
              <w:t xml:space="preserve"> The bankruptcy, retirement, death, mental incompetence, or dissolution of a general partner dissolves a limited partnership unless the business is continued by the remaining general partners under a right specified in the certificate, or with the consent of all the remaining partners.</w:t>
            </w:r>
          </w:p>
        </w:tc>
        <w:tc>
          <w:tcPr>
            <w:tcW w:w="2225" w:type="dxa"/>
          </w:tcPr>
          <w:p w14:paraId="5CA54C09" w14:textId="77777777" w:rsidR="00AD4D2C" w:rsidRPr="00AD4D2C" w:rsidRDefault="00AD4D2C" w:rsidP="00AD4D2C"/>
        </w:tc>
        <w:tc>
          <w:tcPr>
            <w:tcW w:w="2357" w:type="dxa"/>
          </w:tcPr>
          <w:p w14:paraId="4C62CDFC" w14:textId="77777777" w:rsidR="00AD4D2C" w:rsidRPr="00AD4D2C" w:rsidRDefault="00AD4D2C" w:rsidP="00AD4D2C"/>
        </w:tc>
      </w:tr>
      <w:tr w:rsidR="00AD4D2C" w:rsidRPr="00592FDA" w14:paraId="749722F7" w14:textId="77777777" w:rsidTr="001A6ADA">
        <w:tc>
          <w:tcPr>
            <w:tcW w:w="3077" w:type="dxa"/>
          </w:tcPr>
          <w:p w14:paraId="400C8CBA" w14:textId="55770103"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Pawnbrokers and Second Hand Dealers Act</w:t>
            </w:r>
          </w:p>
        </w:tc>
        <w:tc>
          <w:tcPr>
            <w:tcW w:w="1940" w:type="dxa"/>
          </w:tcPr>
          <w:p w14:paraId="3C7F97F5" w14:textId="29882E79" w:rsidR="00AD4D2C" w:rsidRPr="00AD4D2C" w:rsidRDefault="00897BB0" w:rsidP="00AD4D2C">
            <w:proofErr w:type="gramStart"/>
            <w:r>
              <w:t>s.9</w:t>
            </w:r>
            <w:proofErr w:type="gramEnd"/>
            <w:r>
              <w:t xml:space="preserve"> No pawnbroker shall take goods in pledge from a person who is under 18 years of age knowing them to be so, or from a person apparently under the influence of alcohol.</w:t>
            </w:r>
          </w:p>
        </w:tc>
        <w:tc>
          <w:tcPr>
            <w:tcW w:w="1814" w:type="dxa"/>
          </w:tcPr>
          <w:p w14:paraId="05F56A6C" w14:textId="77777777" w:rsidR="00AD4D2C" w:rsidRPr="00AD4D2C" w:rsidRDefault="00AD4D2C" w:rsidP="00AD4D2C"/>
        </w:tc>
        <w:tc>
          <w:tcPr>
            <w:tcW w:w="2225" w:type="dxa"/>
          </w:tcPr>
          <w:p w14:paraId="33007199" w14:textId="77777777" w:rsidR="00AD4D2C" w:rsidRPr="00AD4D2C" w:rsidRDefault="00AD4D2C" w:rsidP="00AD4D2C"/>
        </w:tc>
        <w:tc>
          <w:tcPr>
            <w:tcW w:w="2357" w:type="dxa"/>
          </w:tcPr>
          <w:p w14:paraId="3312D58C" w14:textId="77777777" w:rsidR="00AD4D2C" w:rsidRPr="00AD4D2C" w:rsidRDefault="00AD4D2C" w:rsidP="00AD4D2C"/>
        </w:tc>
      </w:tr>
      <w:tr w:rsidR="00AD4D2C" w:rsidRPr="00592FDA" w14:paraId="1ECE1792" w14:textId="77777777" w:rsidTr="001A6ADA">
        <w:tc>
          <w:tcPr>
            <w:tcW w:w="3077" w:type="dxa"/>
          </w:tcPr>
          <w:p w14:paraId="26B18315" w14:textId="40588C11"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Pioneer Utility Grant Act</w:t>
            </w:r>
          </w:p>
        </w:tc>
        <w:tc>
          <w:tcPr>
            <w:tcW w:w="1940" w:type="dxa"/>
          </w:tcPr>
          <w:p w14:paraId="02FE79C7" w14:textId="297D334F" w:rsidR="00AD4D2C" w:rsidRPr="00AD4D2C" w:rsidRDefault="00753E39" w:rsidP="00AD4D2C">
            <w:proofErr w:type="gramStart"/>
            <w:r>
              <w:t>s.2(</w:t>
            </w:r>
            <w:proofErr w:type="gramEnd"/>
            <w:r>
              <w:t>1) A person is eligible for a</w:t>
            </w:r>
            <w:r w:rsidR="009C4643">
              <w:t xml:space="preserve"> </w:t>
            </w:r>
            <w:r>
              <w:t>grant for a year if (a) the person (i) is 65 years of age or older at any time within that year […]</w:t>
            </w:r>
          </w:p>
        </w:tc>
        <w:tc>
          <w:tcPr>
            <w:tcW w:w="1814" w:type="dxa"/>
          </w:tcPr>
          <w:p w14:paraId="7792684C" w14:textId="77777777" w:rsidR="00AD4D2C" w:rsidRPr="00AD4D2C" w:rsidRDefault="00AD4D2C" w:rsidP="00AD4D2C"/>
        </w:tc>
        <w:tc>
          <w:tcPr>
            <w:tcW w:w="2225" w:type="dxa"/>
          </w:tcPr>
          <w:p w14:paraId="46B8191F" w14:textId="77777777" w:rsidR="00AD4D2C" w:rsidRPr="00AD4D2C" w:rsidRDefault="00AD4D2C" w:rsidP="00AD4D2C"/>
        </w:tc>
        <w:tc>
          <w:tcPr>
            <w:tcW w:w="2357" w:type="dxa"/>
          </w:tcPr>
          <w:p w14:paraId="1FA8839E" w14:textId="77777777" w:rsidR="00AD4D2C" w:rsidRPr="00AD4D2C" w:rsidRDefault="00AD4D2C" w:rsidP="00AD4D2C"/>
        </w:tc>
      </w:tr>
      <w:tr w:rsidR="00AD4D2C" w:rsidRPr="00592FDA" w14:paraId="690263EE" w14:textId="77777777" w:rsidTr="001A6ADA">
        <w:tc>
          <w:tcPr>
            <w:tcW w:w="3077" w:type="dxa"/>
          </w:tcPr>
          <w:p w14:paraId="2DFFBE75" w14:textId="20024324"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Placer Mining Act</w:t>
            </w:r>
          </w:p>
        </w:tc>
        <w:tc>
          <w:tcPr>
            <w:tcW w:w="1940" w:type="dxa"/>
          </w:tcPr>
          <w:p w14:paraId="473A5D41" w14:textId="0C5A73CF" w:rsidR="00AD4D2C" w:rsidRPr="00AD4D2C" w:rsidRDefault="00050386" w:rsidP="00AD4D2C">
            <w:proofErr w:type="gramStart"/>
            <w:r>
              <w:t>s.17(1) Subject to this Act, any individual eighteen years of age or over, on their own behalf, on behalf of any corporation authorized to carry on business in the Yukon, or on behalf of any other individual eighteen years of age or over, my enter for mining purposes, locate, prospect, and mine for gold and other precious minerals or stones on any lands in the Yukon.</w:t>
            </w:r>
            <w:proofErr w:type="gramEnd"/>
          </w:p>
        </w:tc>
        <w:tc>
          <w:tcPr>
            <w:tcW w:w="1814" w:type="dxa"/>
          </w:tcPr>
          <w:p w14:paraId="25185CC8" w14:textId="6F534148" w:rsidR="00AD4D2C" w:rsidRPr="00AD4D2C" w:rsidRDefault="00050386" w:rsidP="00AD4D2C">
            <w:proofErr w:type="gramStart"/>
            <w:r>
              <w:t>s.81 Where the owner of a claim or of any interest in a claim dies or is adjudged to be insane, the provision of this Part respecting forfeiture for non-performance of work, payment of fees, and renewal do not apply except as provided in this Part, in the first case, either during the last illness or after the death of that owner, and in the second case, either after the owner has been adjudged insane or, if it appears that the neglect or omission on account or by reason of which the claim would otherwise have been deemed to be forfeited was attributable to their insanity, during such period prior to them having been adjudged insane as they may be shown to have been insane.</w:t>
            </w:r>
            <w:proofErr w:type="gramEnd"/>
          </w:p>
        </w:tc>
        <w:tc>
          <w:tcPr>
            <w:tcW w:w="2225" w:type="dxa"/>
          </w:tcPr>
          <w:p w14:paraId="32AC3A27" w14:textId="77777777" w:rsidR="00AD4D2C" w:rsidRPr="00AD4D2C" w:rsidRDefault="00AD4D2C" w:rsidP="00AD4D2C"/>
        </w:tc>
        <w:tc>
          <w:tcPr>
            <w:tcW w:w="2357" w:type="dxa"/>
          </w:tcPr>
          <w:p w14:paraId="143FA750" w14:textId="77777777" w:rsidR="00AD4D2C" w:rsidRPr="00AD4D2C" w:rsidRDefault="00AD4D2C" w:rsidP="00AD4D2C"/>
        </w:tc>
      </w:tr>
      <w:tr w:rsidR="00AD4D2C" w:rsidRPr="00592FDA" w14:paraId="6D8078DC" w14:textId="77777777" w:rsidTr="001A6ADA">
        <w:tc>
          <w:tcPr>
            <w:tcW w:w="3077" w:type="dxa"/>
          </w:tcPr>
          <w:p w14:paraId="4892D92D" w14:textId="48A6CE2D"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Public Guardian and Trustee Act</w:t>
            </w:r>
          </w:p>
        </w:tc>
        <w:tc>
          <w:tcPr>
            <w:tcW w:w="1940" w:type="dxa"/>
          </w:tcPr>
          <w:p w14:paraId="0CF18CA9" w14:textId="77777777" w:rsidR="00AD4D2C" w:rsidRDefault="00050386" w:rsidP="00AD4D2C">
            <w:r>
              <w:t>“adult” means a person who has reached 19 years of age;</w:t>
            </w:r>
          </w:p>
          <w:p w14:paraId="1143DB66" w14:textId="77777777" w:rsidR="00050386" w:rsidRDefault="00050386" w:rsidP="00AD4D2C"/>
          <w:p w14:paraId="4783C2B0" w14:textId="5E8F9E55" w:rsidR="00050386" w:rsidRDefault="00432983" w:rsidP="00AD4D2C">
            <w:r>
              <w:t>[this creates minor limitations based on age in some cases</w:t>
            </w:r>
            <w:r w:rsidR="00392DF5">
              <w:t>, e.g. below</w:t>
            </w:r>
            <w:r>
              <w:t>]</w:t>
            </w:r>
          </w:p>
          <w:p w14:paraId="44A25C54" w14:textId="2FE3C326" w:rsidR="00432983" w:rsidRPr="00AD4D2C" w:rsidRDefault="00432983" w:rsidP="00AD4D2C">
            <w:r>
              <w:t>s.4(2) Subject to subsections (3) and (4), the Public Guardian and Trustee may (e) act as a trustee if the Public Guardian and Trustee is appointed a trustee (ii) by a majority of a trust’s beneficiaries who are adults and are otherwise capable of making the appointment,[…]</w:t>
            </w:r>
          </w:p>
        </w:tc>
        <w:tc>
          <w:tcPr>
            <w:tcW w:w="1814" w:type="dxa"/>
          </w:tcPr>
          <w:p w14:paraId="23BCD936" w14:textId="77777777" w:rsidR="00AD4D2C" w:rsidRPr="00AD4D2C" w:rsidRDefault="00AD4D2C" w:rsidP="00AD4D2C"/>
        </w:tc>
        <w:tc>
          <w:tcPr>
            <w:tcW w:w="2225" w:type="dxa"/>
          </w:tcPr>
          <w:p w14:paraId="1EE5A62A" w14:textId="77777777" w:rsidR="00AD4D2C" w:rsidRPr="00AD4D2C" w:rsidRDefault="00AD4D2C" w:rsidP="00AD4D2C"/>
        </w:tc>
        <w:tc>
          <w:tcPr>
            <w:tcW w:w="2357" w:type="dxa"/>
          </w:tcPr>
          <w:p w14:paraId="6B245FEA" w14:textId="77777777" w:rsidR="00AD4D2C" w:rsidRPr="00AD4D2C" w:rsidRDefault="00AD4D2C" w:rsidP="00AD4D2C"/>
        </w:tc>
      </w:tr>
      <w:tr w:rsidR="00AD4D2C" w:rsidRPr="00592FDA" w14:paraId="30999863" w14:textId="77777777" w:rsidTr="001A6ADA">
        <w:tc>
          <w:tcPr>
            <w:tcW w:w="3077" w:type="dxa"/>
          </w:tcPr>
          <w:p w14:paraId="5160EC6C" w14:textId="04A3AF33"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Quartz Mining Act</w:t>
            </w:r>
          </w:p>
        </w:tc>
        <w:tc>
          <w:tcPr>
            <w:tcW w:w="1940" w:type="dxa"/>
          </w:tcPr>
          <w:p w14:paraId="0E5ADBDB" w14:textId="77777777" w:rsidR="00AD4D2C" w:rsidRPr="00AD4D2C" w:rsidRDefault="009B65B4" w:rsidP="00AD4D2C">
            <w:r>
              <w:t>s.12 Any individual eighteen years of age or over may enter, locate, prospect, and mine for minerals on [(a) and (b) type lands]</w:t>
            </w:r>
          </w:p>
        </w:tc>
        <w:tc>
          <w:tcPr>
            <w:tcW w:w="1814" w:type="dxa"/>
          </w:tcPr>
          <w:p w14:paraId="4EB11442" w14:textId="28EDDD07" w:rsidR="00AD4D2C" w:rsidRPr="00AD4D2C" w:rsidRDefault="00EC076A" w:rsidP="00AD4D2C">
            <w:proofErr w:type="gramStart"/>
            <w:r>
              <w:t>s.110 Where the owner of a mineral claim for which a lease has not yet been issued, or the owner of an interest in such a claim, dies or is adjudged to be insane, the provisions of this Part respecting forfeiture for non</w:t>
            </w:r>
            <w:r w:rsidR="00DF46A3">
              <w:t>-</w:t>
            </w:r>
            <w:r>
              <w:t>performance of work or non-payment of assessment do not apply except as provided in this Part, in the first case, either during the last illness or after the death of that owner, and in the second case, either after that owner has been adjudged insane or, if it appears that the neglect or omission on account or by reason of which the claim would otherwise have been deemed to be forfeited was attributable to their insanity, during such period prior to their having been adjudged insane as they may have been shown to have been insane.</w:t>
            </w:r>
            <w:proofErr w:type="gramEnd"/>
          </w:p>
        </w:tc>
        <w:tc>
          <w:tcPr>
            <w:tcW w:w="2225" w:type="dxa"/>
          </w:tcPr>
          <w:p w14:paraId="7A630E8D" w14:textId="221FE25D" w:rsidR="00AD4D2C" w:rsidRPr="00AD4D2C" w:rsidRDefault="00EC076A" w:rsidP="00AD4D2C">
            <w:proofErr w:type="gramStart"/>
            <w:r>
              <w:t>s.14(1) There shall be excepted from the provisions of section 12 any land valuable for water-power purposes, or for the time being actually under cultivation, unless with the written consent of the owner, lessee, or locate, or of the person in whom the legal estate in it is vested, any land on which any church or cemetery is situated, and any land lawfully occupied for mining purposes, except as provided by section 16.</w:t>
            </w:r>
            <w:proofErr w:type="gramEnd"/>
          </w:p>
        </w:tc>
        <w:tc>
          <w:tcPr>
            <w:tcW w:w="2357" w:type="dxa"/>
          </w:tcPr>
          <w:p w14:paraId="45322A9D" w14:textId="77777777" w:rsidR="00AD4D2C" w:rsidRPr="00AD4D2C" w:rsidRDefault="00AD4D2C" w:rsidP="00AD4D2C"/>
        </w:tc>
      </w:tr>
      <w:tr w:rsidR="00AD4D2C" w:rsidRPr="00592FDA" w14:paraId="010D88BB" w14:textId="77777777" w:rsidTr="001A6ADA">
        <w:tc>
          <w:tcPr>
            <w:tcW w:w="3077" w:type="dxa"/>
          </w:tcPr>
          <w:p w14:paraId="4FC51272" w14:textId="4B6CD73B"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Registered Nurses Profession Act</w:t>
            </w:r>
          </w:p>
        </w:tc>
        <w:tc>
          <w:tcPr>
            <w:tcW w:w="1940" w:type="dxa"/>
          </w:tcPr>
          <w:p w14:paraId="56617E59" w14:textId="77777777" w:rsidR="00AD4D2C" w:rsidRPr="00AD4D2C" w:rsidRDefault="00AD4D2C" w:rsidP="00AD4D2C"/>
        </w:tc>
        <w:tc>
          <w:tcPr>
            <w:tcW w:w="1814" w:type="dxa"/>
          </w:tcPr>
          <w:p w14:paraId="7538FB7D" w14:textId="2B100356" w:rsidR="00AD4D2C" w:rsidRPr="00AD4D2C" w:rsidRDefault="004D3E8B" w:rsidP="004D3E8B">
            <w:proofErr w:type="gramStart"/>
            <w:r>
              <w:t>s.40 On completion of a hearing, the discipline committee may dismiss the complaint or find the respondent (c) to be incapacitated if the respondent is suffering from a physical or mental condition or disorder of a nature and extent that makes it desirable in the interests of the public or the respondent that the respondent no longer be permitted to practice or that the respondent’s practice be restricted.</w:t>
            </w:r>
            <w:proofErr w:type="gramEnd"/>
          </w:p>
        </w:tc>
        <w:tc>
          <w:tcPr>
            <w:tcW w:w="2225" w:type="dxa"/>
          </w:tcPr>
          <w:p w14:paraId="2614DE7A" w14:textId="77777777" w:rsidR="00AD4D2C" w:rsidRPr="00AD4D2C" w:rsidRDefault="00AD4D2C" w:rsidP="00AD4D2C"/>
        </w:tc>
        <w:tc>
          <w:tcPr>
            <w:tcW w:w="2357" w:type="dxa"/>
          </w:tcPr>
          <w:p w14:paraId="09A7AFBD" w14:textId="77777777" w:rsidR="00AD4D2C" w:rsidRPr="00AD4D2C" w:rsidRDefault="00AD4D2C" w:rsidP="00AD4D2C"/>
        </w:tc>
      </w:tr>
      <w:tr w:rsidR="00AD4D2C" w:rsidRPr="00592FDA" w14:paraId="5C079FA0" w14:textId="77777777" w:rsidTr="001A6ADA">
        <w:tc>
          <w:tcPr>
            <w:tcW w:w="3077" w:type="dxa"/>
          </w:tcPr>
          <w:p w14:paraId="0FA2C692" w14:textId="3EB7776C"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Sale of Goods Act</w:t>
            </w:r>
          </w:p>
        </w:tc>
        <w:tc>
          <w:tcPr>
            <w:tcW w:w="1940" w:type="dxa"/>
          </w:tcPr>
          <w:p w14:paraId="72A88403" w14:textId="5E4AC44E" w:rsidR="00AD4D2C" w:rsidRPr="00AD4D2C" w:rsidRDefault="0008731E" w:rsidP="0008731E">
            <w:proofErr w:type="gramStart"/>
            <w:r>
              <w:t>s.3(</w:t>
            </w:r>
            <w:proofErr w:type="gramEnd"/>
            <w:r>
              <w:t>2) When necessaries are sold and delivered to an infant […] the person is bound to pay a reasonable price therefor.</w:t>
            </w:r>
          </w:p>
        </w:tc>
        <w:tc>
          <w:tcPr>
            <w:tcW w:w="1814" w:type="dxa"/>
          </w:tcPr>
          <w:p w14:paraId="45DD510A" w14:textId="77777777" w:rsidR="00AD4D2C" w:rsidRPr="00AD4D2C" w:rsidRDefault="00AD4D2C" w:rsidP="00AD4D2C"/>
        </w:tc>
        <w:tc>
          <w:tcPr>
            <w:tcW w:w="2225" w:type="dxa"/>
          </w:tcPr>
          <w:p w14:paraId="567AC07A" w14:textId="77777777" w:rsidR="00AD4D2C" w:rsidRPr="00AD4D2C" w:rsidRDefault="00AD4D2C" w:rsidP="00AD4D2C"/>
        </w:tc>
        <w:tc>
          <w:tcPr>
            <w:tcW w:w="2357" w:type="dxa"/>
          </w:tcPr>
          <w:p w14:paraId="3E36EBFA" w14:textId="77777777" w:rsidR="00AD4D2C" w:rsidRPr="00AD4D2C" w:rsidRDefault="00AD4D2C" w:rsidP="00AD4D2C"/>
        </w:tc>
      </w:tr>
      <w:tr w:rsidR="00AD4D2C" w:rsidRPr="00592FDA" w14:paraId="7F5DC46D" w14:textId="77777777" w:rsidTr="001A6ADA">
        <w:tc>
          <w:tcPr>
            <w:tcW w:w="3077" w:type="dxa"/>
          </w:tcPr>
          <w:p w14:paraId="6C6F37FC" w14:textId="77E66311"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Seniors Income Supplement Act</w:t>
            </w:r>
          </w:p>
        </w:tc>
        <w:tc>
          <w:tcPr>
            <w:tcW w:w="1940" w:type="dxa"/>
          </w:tcPr>
          <w:p w14:paraId="01C3B8C2" w14:textId="1ABB660D" w:rsidR="00AD4D2C" w:rsidRPr="00AD4D2C" w:rsidRDefault="001F6DC7" w:rsidP="00AD4D2C">
            <w:r>
              <w:t>“seniors”</w:t>
            </w:r>
          </w:p>
        </w:tc>
        <w:tc>
          <w:tcPr>
            <w:tcW w:w="1814" w:type="dxa"/>
          </w:tcPr>
          <w:p w14:paraId="4C93A7D8" w14:textId="77777777" w:rsidR="00AD4D2C" w:rsidRPr="00AD4D2C" w:rsidRDefault="00AD4D2C" w:rsidP="00AD4D2C"/>
        </w:tc>
        <w:tc>
          <w:tcPr>
            <w:tcW w:w="2225" w:type="dxa"/>
          </w:tcPr>
          <w:p w14:paraId="579ADA3E" w14:textId="77777777" w:rsidR="00AD4D2C" w:rsidRPr="00AD4D2C" w:rsidRDefault="00AD4D2C" w:rsidP="00AD4D2C"/>
        </w:tc>
        <w:tc>
          <w:tcPr>
            <w:tcW w:w="2357" w:type="dxa"/>
          </w:tcPr>
          <w:p w14:paraId="6AB36605" w14:textId="77777777" w:rsidR="00AD4D2C" w:rsidRPr="00AD4D2C" w:rsidRDefault="00AD4D2C" w:rsidP="00AD4D2C"/>
        </w:tc>
      </w:tr>
      <w:tr w:rsidR="00AD4D2C" w:rsidRPr="00592FDA" w14:paraId="12F15992" w14:textId="77777777" w:rsidTr="001A6ADA">
        <w:tc>
          <w:tcPr>
            <w:tcW w:w="3077" w:type="dxa"/>
          </w:tcPr>
          <w:p w14:paraId="5ADDB192" w14:textId="5C736A33"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Seniors Property Tax Deferment Act</w:t>
            </w:r>
          </w:p>
        </w:tc>
        <w:tc>
          <w:tcPr>
            <w:tcW w:w="1940" w:type="dxa"/>
          </w:tcPr>
          <w:p w14:paraId="05F2185E" w14:textId="2AB246AF" w:rsidR="00AD4D2C" w:rsidRPr="00AD4D2C" w:rsidRDefault="004549CF" w:rsidP="00AD4D2C">
            <w:r>
              <w:t>“senior” means a person who is at least sixty-five years of age;</w:t>
            </w:r>
          </w:p>
        </w:tc>
        <w:tc>
          <w:tcPr>
            <w:tcW w:w="1814" w:type="dxa"/>
          </w:tcPr>
          <w:p w14:paraId="339D77F6" w14:textId="77777777" w:rsidR="00AD4D2C" w:rsidRPr="00AD4D2C" w:rsidRDefault="00AD4D2C" w:rsidP="00AD4D2C"/>
        </w:tc>
        <w:tc>
          <w:tcPr>
            <w:tcW w:w="2225" w:type="dxa"/>
          </w:tcPr>
          <w:p w14:paraId="3B0FD97B" w14:textId="77777777" w:rsidR="00AD4D2C" w:rsidRPr="00AD4D2C" w:rsidRDefault="00AD4D2C" w:rsidP="00AD4D2C"/>
        </w:tc>
        <w:tc>
          <w:tcPr>
            <w:tcW w:w="2357" w:type="dxa"/>
          </w:tcPr>
          <w:p w14:paraId="6A17179A" w14:textId="77777777" w:rsidR="00AD4D2C" w:rsidRPr="00AD4D2C" w:rsidRDefault="00AD4D2C" w:rsidP="00AD4D2C"/>
        </w:tc>
      </w:tr>
      <w:tr w:rsidR="00AD4D2C" w:rsidRPr="00592FDA" w14:paraId="486E0F55" w14:textId="77777777" w:rsidTr="001A6ADA">
        <w:tc>
          <w:tcPr>
            <w:tcW w:w="3077" w:type="dxa"/>
          </w:tcPr>
          <w:p w14:paraId="29F2D911" w14:textId="627C35A4"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Smoke-Free Places Act</w:t>
            </w:r>
          </w:p>
        </w:tc>
        <w:tc>
          <w:tcPr>
            <w:tcW w:w="1940" w:type="dxa"/>
          </w:tcPr>
          <w:p w14:paraId="7291461A" w14:textId="77777777" w:rsidR="00AD4D2C" w:rsidRDefault="00E0718D" w:rsidP="00AD4D2C">
            <w:r>
              <w:t>“</w:t>
            </w:r>
            <w:proofErr w:type="gramStart"/>
            <w:r>
              <w:t>minor</w:t>
            </w:r>
            <w:proofErr w:type="gramEnd"/>
            <w:r>
              <w:t>” means a person under the age of nineteen.</w:t>
            </w:r>
          </w:p>
          <w:p w14:paraId="647E1CD1" w14:textId="239B38DE" w:rsidR="00E53358" w:rsidRPr="00AD4D2C" w:rsidRDefault="00E53358" w:rsidP="00AD4D2C">
            <w:r>
              <w:t>s.5(5) No manager of an enclosed place referred to in subsection (2) shall permit any person under the age of nineteen years to enter or be in an area in which smoking is permitted.</w:t>
            </w:r>
          </w:p>
        </w:tc>
        <w:tc>
          <w:tcPr>
            <w:tcW w:w="1814" w:type="dxa"/>
          </w:tcPr>
          <w:p w14:paraId="55246E3E" w14:textId="77777777" w:rsidR="00AD4D2C" w:rsidRPr="00AD4D2C" w:rsidRDefault="00AD4D2C" w:rsidP="00AD4D2C"/>
        </w:tc>
        <w:tc>
          <w:tcPr>
            <w:tcW w:w="2225" w:type="dxa"/>
          </w:tcPr>
          <w:p w14:paraId="71A62513" w14:textId="77777777" w:rsidR="00AD4D2C" w:rsidRPr="00AD4D2C" w:rsidRDefault="00AD4D2C" w:rsidP="00AD4D2C"/>
        </w:tc>
        <w:tc>
          <w:tcPr>
            <w:tcW w:w="2357" w:type="dxa"/>
          </w:tcPr>
          <w:p w14:paraId="0DE940F7" w14:textId="77777777" w:rsidR="00AD4D2C" w:rsidRPr="00AD4D2C" w:rsidRDefault="00AD4D2C" w:rsidP="00AD4D2C"/>
        </w:tc>
      </w:tr>
      <w:tr w:rsidR="00AD4D2C" w:rsidRPr="00592FDA" w14:paraId="22D0D9E6" w14:textId="77777777" w:rsidTr="001A6ADA">
        <w:tc>
          <w:tcPr>
            <w:tcW w:w="3077" w:type="dxa"/>
          </w:tcPr>
          <w:p w14:paraId="5253D760" w14:textId="44F6AD5B"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Students Financial Assistance Act</w:t>
            </w:r>
          </w:p>
        </w:tc>
        <w:tc>
          <w:tcPr>
            <w:tcW w:w="1940" w:type="dxa"/>
          </w:tcPr>
          <w:p w14:paraId="757A5BC2" w14:textId="2AC2CF09" w:rsidR="00AD4D2C" w:rsidRPr="00AD4D2C" w:rsidRDefault="009B78D5" w:rsidP="00AD4D2C">
            <w:proofErr w:type="gramStart"/>
            <w:r>
              <w:t>s.6(2) A student is eligible to receive financial assistance as a dependent student in respect of a quarter, semester, or academic year in a</w:t>
            </w:r>
            <w:r w:rsidR="004F7239">
              <w:t xml:space="preserve"> </w:t>
            </w:r>
            <w:r>
              <w:t xml:space="preserve">program </w:t>
            </w:r>
            <w:r w:rsidR="004F7239">
              <w:t>o</w:t>
            </w:r>
            <w:r>
              <w:t xml:space="preserve">f studies at an approved institution if, at the date of the start of the student’s classes in the quarter, semester, or academic year, at least one of the student’s parents is a Canadian citizen or landed immigrant who has resided in the Yukon continuously during the immediately preceding period of two </w:t>
            </w:r>
            <w:r w:rsidR="004F7239">
              <w:t>years</w:t>
            </w:r>
            <w:r>
              <w:t>, and the student (a) is less than 19 years of age[…]</w:t>
            </w:r>
            <w:proofErr w:type="gramEnd"/>
          </w:p>
        </w:tc>
        <w:tc>
          <w:tcPr>
            <w:tcW w:w="1814" w:type="dxa"/>
          </w:tcPr>
          <w:p w14:paraId="721F122A" w14:textId="77777777" w:rsidR="00AD4D2C" w:rsidRPr="00AD4D2C" w:rsidRDefault="00AD4D2C" w:rsidP="00AD4D2C"/>
        </w:tc>
        <w:tc>
          <w:tcPr>
            <w:tcW w:w="2225" w:type="dxa"/>
          </w:tcPr>
          <w:p w14:paraId="2D08DCA8" w14:textId="77777777" w:rsidR="00AD4D2C" w:rsidRPr="00AD4D2C" w:rsidRDefault="00AD4D2C" w:rsidP="00AD4D2C"/>
        </w:tc>
        <w:tc>
          <w:tcPr>
            <w:tcW w:w="2357" w:type="dxa"/>
          </w:tcPr>
          <w:p w14:paraId="4805D533" w14:textId="77777777" w:rsidR="00AD4D2C" w:rsidRPr="00AD4D2C" w:rsidRDefault="00AD4D2C" w:rsidP="00AD4D2C"/>
        </w:tc>
      </w:tr>
      <w:tr w:rsidR="00AD4D2C" w:rsidRPr="00592FDA" w14:paraId="3D0DD44C" w14:textId="77777777" w:rsidTr="001A6ADA">
        <w:tc>
          <w:tcPr>
            <w:tcW w:w="3077" w:type="dxa"/>
          </w:tcPr>
          <w:p w14:paraId="17827209" w14:textId="76C83B08"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Supreme Court Act</w:t>
            </w:r>
          </w:p>
        </w:tc>
        <w:tc>
          <w:tcPr>
            <w:tcW w:w="1940" w:type="dxa"/>
          </w:tcPr>
          <w:p w14:paraId="025D8F2D" w14:textId="77777777" w:rsidR="00AD4D2C" w:rsidRPr="00AD4D2C" w:rsidRDefault="00AD4D2C" w:rsidP="00AD4D2C"/>
        </w:tc>
        <w:tc>
          <w:tcPr>
            <w:tcW w:w="1814" w:type="dxa"/>
          </w:tcPr>
          <w:p w14:paraId="5A4A64E6" w14:textId="77777777" w:rsidR="00AD4D2C" w:rsidRPr="00AD4D2C" w:rsidRDefault="00AD4D2C" w:rsidP="00AD4D2C"/>
        </w:tc>
        <w:tc>
          <w:tcPr>
            <w:tcW w:w="2225" w:type="dxa"/>
          </w:tcPr>
          <w:p w14:paraId="730DA432" w14:textId="39AD5F06" w:rsidR="00AD4D2C" w:rsidRPr="00AD4D2C" w:rsidRDefault="008D5D84" w:rsidP="00AD4D2C">
            <w:proofErr w:type="gramStart"/>
            <w:r>
              <w:t>s.6 Every judge shall before assuming the duties of office, take and subscribe before a judge of the Court, the Commissioner or a person appointed by the Commissioner in Executive Council for that purpose, the following oath: “I, ____ do solemnly and sincerely promise and swear that I will duly and faithfully and to the best of my skill and knowledge execute the powers and trusts reposed in me as one of the judges of the Supreme Court of the Yukon Territory.</w:t>
            </w:r>
            <w:proofErr w:type="gramEnd"/>
            <w:r>
              <w:t xml:space="preserve"> So help me God.”</w:t>
            </w:r>
          </w:p>
        </w:tc>
        <w:tc>
          <w:tcPr>
            <w:tcW w:w="2357" w:type="dxa"/>
          </w:tcPr>
          <w:p w14:paraId="6D60FE6F" w14:textId="77777777" w:rsidR="00AD4D2C" w:rsidRPr="00AD4D2C" w:rsidRDefault="00AD4D2C" w:rsidP="00AD4D2C"/>
        </w:tc>
      </w:tr>
      <w:tr w:rsidR="00AD4D2C" w:rsidRPr="00592FDA" w14:paraId="5A141E75" w14:textId="77777777" w:rsidTr="001A6ADA">
        <w:tc>
          <w:tcPr>
            <w:tcW w:w="3077" w:type="dxa"/>
          </w:tcPr>
          <w:p w14:paraId="5C6258F2" w14:textId="0367C6F9"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Territorial Court Act</w:t>
            </w:r>
          </w:p>
        </w:tc>
        <w:tc>
          <w:tcPr>
            <w:tcW w:w="1940" w:type="dxa"/>
          </w:tcPr>
          <w:p w14:paraId="649D0521" w14:textId="77777777" w:rsidR="00AD4D2C" w:rsidRDefault="000C1B46" w:rsidP="00AD4D2C">
            <w:proofErr w:type="gramStart"/>
            <w:r>
              <w:t>s.11(</w:t>
            </w:r>
            <w:proofErr w:type="gramEnd"/>
            <w:r>
              <w:t>4) A judge other than a deputy judge ceases to hold office on attaining the age of 70 years. A deputy judge ceases to hold office on attaining the age of 75 years.</w:t>
            </w:r>
          </w:p>
          <w:p w14:paraId="76DABDA5" w14:textId="77777777" w:rsidR="00D10900" w:rsidRDefault="00D10900" w:rsidP="00AD4D2C"/>
          <w:p w14:paraId="43FB215E" w14:textId="663D5C99" w:rsidR="00D10900" w:rsidRPr="00AD4D2C" w:rsidRDefault="00D10900" w:rsidP="00AD4D2C">
            <w:r>
              <w:t>s.57(1) Subject to this Act, a justice ceases to hold office (a) on reaching the age of (i) 65 years if the justice is appointed s a full-time justice, or (ii) 75 years if the justice is appointed as a part-time justice;</w:t>
            </w:r>
          </w:p>
        </w:tc>
        <w:tc>
          <w:tcPr>
            <w:tcW w:w="1814" w:type="dxa"/>
          </w:tcPr>
          <w:p w14:paraId="143BEABE" w14:textId="77777777" w:rsidR="00AD4D2C" w:rsidRPr="00AD4D2C" w:rsidRDefault="00AD4D2C" w:rsidP="00AD4D2C"/>
        </w:tc>
        <w:tc>
          <w:tcPr>
            <w:tcW w:w="2225" w:type="dxa"/>
          </w:tcPr>
          <w:p w14:paraId="59A93B76" w14:textId="77777777" w:rsidR="00AD4D2C" w:rsidRPr="00AD4D2C" w:rsidRDefault="00AD4D2C" w:rsidP="00AD4D2C"/>
        </w:tc>
        <w:tc>
          <w:tcPr>
            <w:tcW w:w="2357" w:type="dxa"/>
          </w:tcPr>
          <w:p w14:paraId="4C5AFFCC" w14:textId="77777777" w:rsidR="00AD4D2C" w:rsidRPr="00AD4D2C" w:rsidRDefault="00AD4D2C" w:rsidP="00AD4D2C"/>
        </w:tc>
      </w:tr>
      <w:tr w:rsidR="00AD4D2C" w:rsidRPr="00592FDA" w14:paraId="59BC0311" w14:textId="77777777" w:rsidTr="001A6ADA">
        <w:tc>
          <w:tcPr>
            <w:tcW w:w="3077" w:type="dxa"/>
          </w:tcPr>
          <w:p w14:paraId="203AB7D7" w14:textId="3F48F574"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Territorial Court Judiciary Pension Plan Act, 2003</w:t>
            </w:r>
          </w:p>
        </w:tc>
        <w:tc>
          <w:tcPr>
            <w:tcW w:w="1940" w:type="dxa"/>
          </w:tcPr>
          <w:p w14:paraId="3F6801F4" w14:textId="77777777" w:rsidR="00AD4D2C" w:rsidRDefault="00255AE4" w:rsidP="00AD4D2C">
            <w:r>
              <w:t>-age specifications for early retirement:</w:t>
            </w:r>
          </w:p>
          <w:p w14:paraId="141FCD7A" w14:textId="45D4DE64" w:rsidR="00255AE4" w:rsidRDefault="00255AE4" w:rsidP="00AD4D2C">
            <w:r>
              <w:t>s.18(1) A member who has attained age 50 and completed at least two years of membership service or who has attained age 45 and has completed at least 30 years of membership service may elect to retire on the first day of any month prior to the normal retirement date.</w:t>
            </w:r>
          </w:p>
          <w:p w14:paraId="07AB87A1" w14:textId="4AD412B3" w:rsidR="00255AE4" w:rsidRPr="00AD4D2C" w:rsidRDefault="00255AE4" w:rsidP="00AD4D2C">
            <w:r>
              <w:t>-[other provisions using this language]</w:t>
            </w:r>
          </w:p>
        </w:tc>
        <w:tc>
          <w:tcPr>
            <w:tcW w:w="1814" w:type="dxa"/>
          </w:tcPr>
          <w:p w14:paraId="5A7EDAC4" w14:textId="77777777" w:rsidR="00AD4D2C" w:rsidRPr="00AD4D2C" w:rsidRDefault="00AD4D2C" w:rsidP="00AD4D2C"/>
        </w:tc>
        <w:tc>
          <w:tcPr>
            <w:tcW w:w="2225" w:type="dxa"/>
          </w:tcPr>
          <w:p w14:paraId="4F9B82A5" w14:textId="77777777" w:rsidR="00AD4D2C" w:rsidRPr="00AD4D2C" w:rsidRDefault="00AD4D2C" w:rsidP="00AD4D2C"/>
        </w:tc>
        <w:tc>
          <w:tcPr>
            <w:tcW w:w="2357" w:type="dxa"/>
          </w:tcPr>
          <w:p w14:paraId="1BEFCDEF" w14:textId="77777777" w:rsidR="00AD4D2C" w:rsidRPr="00AD4D2C" w:rsidRDefault="00AD4D2C" w:rsidP="00AD4D2C"/>
        </w:tc>
      </w:tr>
      <w:tr w:rsidR="00AD4D2C" w:rsidRPr="00592FDA" w14:paraId="7DFC7757" w14:textId="77777777" w:rsidTr="001A6ADA">
        <w:tc>
          <w:tcPr>
            <w:tcW w:w="3077" w:type="dxa"/>
          </w:tcPr>
          <w:p w14:paraId="7C5531E4" w14:textId="5C7F1FEB"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Trustee Act</w:t>
            </w:r>
          </w:p>
        </w:tc>
        <w:tc>
          <w:tcPr>
            <w:tcW w:w="1940" w:type="dxa"/>
          </w:tcPr>
          <w:p w14:paraId="6B67F9E7" w14:textId="1381CE8F" w:rsidR="00AD4D2C" w:rsidRPr="00AD4D2C" w:rsidRDefault="0021264C" w:rsidP="008076DC">
            <w:r>
              <w:t>“If any propert</w:t>
            </w:r>
            <w:r w:rsidR="00542058">
              <w:t>y</w:t>
            </w:r>
            <w:r>
              <w:t xml:space="preserve"> is held by trustees in trust for an infant, either absolutely or contingently on the infant reaching the age of 19 years or on the occurrence of any event previously to the infant’s reaching that age, [… </w:t>
            </w:r>
            <w:r w:rsidR="008076DC">
              <w:t>then the trustees can do something, see ss. 30-31]</w:t>
            </w:r>
          </w:p>
        </w:tc>
        <w:tc>
          <w:tcPr>
            <w:tcW w:w="1814" w:type="dxa"/>
          </w:tcPr>
          <w:p w14:paraId="0EEAF959" w14:textId="77777777" w:rsidR="00AD4D2C" w:rsidRPr="00AD4D2C" w:rsidRDefault="00AD4D2C" w:rsidP="00AD4D2C"/>
        </w:tc>
        <w:tc>
          <w:tcPr>
            <w:tcW w:w="2225" w:type="dxa"/>
          </w:tcPr>
          <w:p w14:paraId="676C8A7F" w14:textId="77777777" w:rsidR="00AD4D2C" w:rsidRPr="00AD4D2C" w:rsidRDefault="00AD4D2C" w:rsidP="00AD4D2C"/>
        </w:tc>
        <w:tc>
          <w:tcPr>
            <w:tcW w:w="2357" w:type="dxa"/>
          </w:tcPr>
          <w:p w14:paraId="4A0A08B2" w14:textId="77777777" w:rsidR="00AD4D2C" w:rsidRPr="00AD4D2C" w:rsidRDefault="00AD4D2C" w:rsidP="00AD4D2C"/>
        </w:tc>
      </w:tr>
      <w:tr w:rsidR="00AD4D2C" w:rsidRPr="00592FDA" w14:paraId="0A246AAC" w14:textId="77777777" w:rsidTr="001A6ADA">
        <w:tc>
          <w:tcPr>
            <w:tcW w:w="3077" w:type="dxa"/>
          </w:tcPr>
          <w:p w14:paraId="03895587" w14:textId="7AD4A2CF"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Vital Statistics Act</w:t>
            </w:r>
          </w:p>
        </w:tc>
        <w:tc>
          <w:tcPr>
            <w:tcW w:w="1940" w:type="dxa"/>
          </w:tcPr>
          <w:p w14:paraId="46A2D583" w14:textId="77777777" w:rsidR="00AD4D2C" w:rsidRPr="00AD4D2C" w:rsidRDefault="00AD4D2C" w:rsidP="00AD4D2C"/>
        </w:tc>
        <w:tc>
          <w:tcPr>
            <w:tcW w:w="1814" w:type="dxa"/>
          </w:tcPr>
          <w:p w14:paraId="6FE5E8A4" w14:textId="77777777" w:rsidR="00AD4D2C" w:rsidRPr="00AD4D2C" w:rsidRDefault="00AD4D2C" w:rsidP="00AD4D2C"/>
        </w:tc>
        <w:tc>
          <w:tcPr>
            <w:tcW w:w="2225" w:type="dxa"/>
          </w:tcPr>
          <w:p w14:paraId="621AC48D" w14:textId="5EAF32E2" w:rsidR="00AD4D2C" w:rsidRPr="00AD4D2C" w:rsidRDefault="002147B6" w:rsidP="00AD4D2C">
            <w:proofErr w:type="gramStart"/>
            <w:r>
              <w:t>s.25 If registers or records of baptisms, marriages, or burials kept by any church or religious body in the Yukon are now on file or are afterward, with the approval of the registrar placed on file in the office of the registrar, the registers or records shall be preserved and shall remain in the custody of the registrar as part of the records of the office.</w:t>
            </w:r>
            <w:proofErr w:type="gramEnd"/>
          </w:p>
        </w:tc>
        <w:tc>
          <w:tcPr>
            <w:tcW w:w="2357" w:type="dxa"/>
          </w:tcPr>
          <w:p w14:paraId="37F3417F" w14:textId="77777777" w:rsidR="00AD4D2C" w:rsidRPr="00AD4D2C" w:rsidRDefault="00AD4D2C" w:rsidP="00AD4D2C"/>
        </w:tc>
      </w:tr>
      <w:tr w:rsidR="00AD4D2C" w:rsidRPr="00592FDA" w14:paraId="07FEE4D4" w14:textId="77777777" w:rsidTr="001A6ADA">
        <w:tc>
          <w:tcPr>
            <w:tcW w:w="3077" w:type="dxa"/>
          </w:tcPr>
          <w:p w14:paraId="5C5B191C" w14:textId="5BB5D7A1"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Wildlife Act</w:t>
            </w:r>
          </w:p>
        </w:tc>
        <w:tc>
          <w:tcPr>
            <w:tcW w:w="1940" w:type="dxa"/>
          </w:tcPr>
          <w:p w14:paraId="2DDF2057" w14:textId="2DE63674" w:rsidR="00AD4D2C" w:rsidRPr="00AD4D2C" w:rsidRDefault="00845DD9" w:rsidP="00AD4D2C">
            <w:r>
              <w:t>s.9(1) A person under 12 years of age shall not hunt a big game animal and a parent or guardian of a child under 12 years of age shall not permit the child to hunt a big game animal.</w:t>
            </w:r>
          </w:p>
        </w:tc>
        <w:tc>
          <w:tcPr>
            <w:tcW w:w="1814" w:type="dxa"/>
          </w:tcPr>
          <w:p w14:paraId="63E862EC" w14:textId="77777777" w:rsidR="00AD4D2C" w:rsidRPr="00AD4D2C" w:rsidRDefault="00AD4D2C" w:rsidP="00AD4D2C"/>
        </w:tc>
        <w:tc>
          <w:tcPr>
            <w:tcW w:w="2225" w:type="dxa"/>
          </w:tcPr>
          <w:p w14:paraId="6527F636" w14:textId="77777777" w:rsidR="00AD4D2C" w:rsidRPr="00AD4D2C" w:rsidRDefault="00AD4D2C" w:rsidP="00AD4D2C"/>
        </w:tc>
        <w:tc>
          <w:tcPr>
            <w:tcW w:w="2357" w:type="dxa"/>
          </w:tcPr>
          <w:p w14:paraId="491D66D5" w14:textId="77777777" w:rsidR="00AD4D2C" w:rsidRPr="00AD4D2C" w:rsidRDefault="00AD4D2C" w:rsidP="00AD4D2C"/>
        </w:tc>
      </w:tr>
      <w:tr w:rsidR="00AD4D2C" w:rsidRPr="00592FDA" w14:paraId="101D6801" w14:textId="77777777" w:rsidTr="001A6ADA">
        <w:tc>
          <w:tcPr>
            <w:tcW w:w="3077" w:type="dxa"/>
          </w:tcPr>
          <w:p w14:paraId="57778D03" w14:textId="6A1E3432"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Wills Act</w:t>
            </w:r>
          </w:p>
        </w:tc>
        <w:tc>
          <w:tcPr>
            <w:tcW w:w="1940" w:type="dxa"/>
          </w:tcPr>
          <w:p w14:paraId="206985EE" w14:textId="220024E3" w:rsidR="00AD4D2C" w:rsidRPr="00FD0C0A" w:rsidRDefault="00FD0C0A" w:rsidP="00AD4D2C">
            <w:proofErr w:type="gramStart"/>
            <w:r>
              <w:t>s.4(</w:t>
            </w:r>
            <w:proofErr w:type="gramEnd"/>
            <w:r>
              <w:t>1) Subject to subsection (2), a will made by a person who is under 19 years of age at the time it is made is not valid. [</w:t>
            </w:r>
            <w:r>
              <w:rPr>
                <w:i/>
              </w:rPr>
              <w:t>subsection 2 validates a minor’s will if they are a member of the Canadian Forces or the RCMP, or they are a mariner at sea</w:t>
            </w:r>
            <w:r>
              <w:t>]</w:t>
            </w:r>
          </w:p>
        </w:tc>
        <w:tc>
          <w:tcPr>
            <w:tcW w:w="1814" w:type="dxa"/>
          </w:tcPr>
          <w:p w14:paraId="0B43CD23" w14:textId="77777777" w:rsidR="00AD4D2C" w:rsidRPr="00AD4D2C" w:rsidRDefault="00AD4D2C" w:rsidP="00AD4D2C"/>
        </w:tc>
        <w:tc>
          <w:tcPr>
            <w:tcW w:w="2225" w:type="dxa"/>
          </w:tcPr>
          <w:p w14:paraId="43216ABE" w14:textId="77777777" w:rsidR="00AD4D2C" w:rsidRPr="00AD4D2C" w:rsidRDefault="00AD4D2C" w:rsidP="00AD4D2C"/>
        </w:tc>
        <w:tc>
          <w:tcPr>
            <w:tcW w:w="2357" w:type="dxa"/>
          </w:tcPr>
          <w:p w14:paraId="7408C93F" w14:textId="77777777" w:rsidR="00AD4D2C" w:rsidRPr="00AD4D2C" w:rsidRDefault="00AD4D2C" w:rsidP="00AD4D2C"/>
        </w:tc>
      </w:tr>
      <w:tr w:rsidR="00AD4D2C" w:rsidRPr="00592FDA" w14:paraId="6699CB08" w14:textId="77777777" w:rsidTr="001A6ADA">
        <w:tc>
          <w:tcPr>
            <w:tcW w:w="3077" w:type="dxa"/>
          </w:tcPr>
          <w:p w14:paraId="41C2665C" w14:textId="23C553E8"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Workers’ Compensation Act</w:t>
            </w:r>
          </w:p>
        </w:tc>
        <w:tc>
          <w:tcPr>
            <w:tcW w:w="1940" w:type="dxa"/>
          </w:tcPr>
          <w:p w14:paraId="59DDB8E7" w14:textId="0CCBDCC7" w:rsidR="00AD4D2C" w:rsidRPr="00AD4D2C" w:rsidRDefault="008A4093" w:rsidP="00AD4D2C">
            <w:proofErr w:type="gramStart"/>
            <w:r>
              <w:t>s.29</w:t>
            </w:r>
            <w:proofErr w:type="gramEnd"/>
            <w:r>
              <w:t xml:space="preserve"> When compensation is payable to a person under the age of 19, the board may pay the compensation to any person the board considers appropriate.</w:t>
            </w:r>
          </w:p>
        </w:tc>
        <w:tc>
          <w:tcPr>
            <w:tcW w:w="1814" w:type="dxa"/>
          </w:tcPr>
          <w:p w14:paraId="2A0B5BD2" w14:textId="22E6B5A8" w:rsidR="00AD4D2C" w:rsidRPr="00AD4D2C" w:rsidRDefault="00913895" w:rsidP="00DE3489">
            <w:r>
              <w:t xml:space="preserve">“injury” means (c) a disablement, but does not include the disablement of mental stress or disablement caused by mental stress, other than post-traumatic </w:t>
            </w:r>
            <w:r w:rsidR="00DE3489">
              <w:t xml:space="preserve">stress, </w:t>
            </w:r>
          </w:p>
        </w:tc>
        <w:tc>
          <w:tcPr>
            <w:tcW w:w="2225" w:type="dxa"/>
          </w:tcPr>
          <w:p w14:paraId="10CE6255" w14:textId="77777777" w:rsidR="00AD4D2C" w:rsidRPr="00AD4D2C" w:rsidRDefault="00AD4D2C" w:rsidP="00AD4D2C"/>
        </w:tc>
        <w:tc>
          <w:tcPr>
            <w:tcW w:w="2357" w:type="dxa"/>
          </w:tcPr>
          <w:p w14:paraId="589EFE97" w14:textId="77777777" w:rsidR="00AD4D2C" w:rsidRPr="00AD4D2C" w:rsidRDefault="00AD4D2C" w:rsidP="00AD4D2C"/>
        </w:tc>
      </w:tr>
      <w:tr w:rsidR="00AD4D2C" w:rsidRPr="00592FDA" w14:paraId="2217406F" w14:textId="77777777" w:rsidTr="001A6ADA">
        <w:tc>
          <w:tcPr>
            <w:tcW w:w="3077" w:type="dxa"/>
          </w:tcPr>
          <w:p w14:paraId="6B110EF1" w14:textId="6430BAC7" w:rsidR="00AD4D2C" w:rsidRPr="00FF5DE8" w:rsidRDefault="00AD4D2C" w:rsidP="00AD4D2C">
            <w:pPr>
              <w:rPr>
                <w:rFonts w:ascii="Times New Roman" w:hAnsi="Times New Roman" w:cs="Times New Roman"/>
                <w:b/>
                <w:color w:val="0000FF"/>
                <w:sz w:val="22"/>
                <w:szCs w:val="22"/>
              </w:rPr>
            </w:pPr>
            <w:r w:rsidRPr="00FF5DE8">
              <w:rPr>
                <w:rFonts w:ascii="Times New Roman" w:hAnsi="Times New Roman" w:cs="Times New Roman"/>
                <w:b/>
                <w:color w:val="0000FF"/>
                <w:sz w:val="22"/>
                <w:szCs w:val="22"/>
              </w:rPr>
              <w:t>Young Persons Offences Act</w:t>
            </w:r>
          </w:p>
        </w:tc>
        <w:tc>
          <w:tcPr>
            <w:tcW w:w="1940" w:type="dxa"/>
          </w:tcPr>
          <w:p w14:paraId="08772179" w14:textId="55D02BB0" w:rsidR="00AD4D2C" w:rsidRPr="00AD4D2C" w:rsidRDefault="00337120" w:rsidP="00AD4D2C">
            <w:proofErr w:type="gramStart"/>
            <w:r>
              <w:t>s.5</w:t>
            </w:r>
            <w:proofErr w:type="gramEnd"/>
            <w:r>
              <w:t xml:space="preserve"> No one shall be convicted of an offence in respect of an act or omission of that person that occurred while they were under the age of 12 years.</w:t>
            </w:r>
          </w:p>
        </w:tc>
        <w:tc>
          <w:tcPr>
            <w:tcW w:w="1814" w:type="dxa"/>
          </w:tcPr>
          <w:p w14:paraId="5D4BE46A" w14:textId="77777777" w:rsidR="00AD4D2C" w:rsidRPr="00AD4D2C" w:rsidRDefault="00AD4D2C" w:rsidP="00AD4D2C"/>
        </w:tc>
        <w:tc>
          <w:tcPr>
            <w:tcW w:w="2225" w:type="dxa"/>
          </w:tcPr>
          <w:p w14:paraId="43869EF5" w14:textId="77777777" w:rsidR="00AD4D2C" w:rsidRPr="00AD4D2C" w:rsidRDefault="00AD4D2C" w:rsidP="00AD4D2C"/>
        </w:tc>
        <w:tc>
          <w:tcPr>
            <w:tcW w:w="2357" w:type="dxa"/>
          </w:tcPr>
          <w:p w14:paraId="1E8CFECA" w14:textId="77777777" w:rsidR="00AD4D2C" w:rsidRPr="00AD4D2C" w:rsidRDefault="00AD4D2C" w:rsidP="00AD4D2C"/>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headerReference w:type="even" r:id="rId8"/>
      <w:head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DE3489" w:rsidRDefault="00DE3489" w:rsidP="00D643F9">
      <w:r>
        <w:separator/>
      </w:r>
    </w:p>
  </w:endnote>
  <w:endnote w:type="continuationSeparator" w:id="0">
    <w:p w14:paraId="6D5B6AB8" w14:textId="77777777" w:rsidR="00DE3489" w:rsidRDefault="00DE3489"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DE3489" w:rsidRDefault="00DE3489" w:rsidP="00D643F9">
      <w:r>
        <w:separator/>
      </w:r>
    </w:p>
  </w:footnote>
  <w:footnote w:type="continuationSeparator" w:id="0">
    <w:p w14:paraId="0B87A6BF" w14:textId="77777777" w:rsidR="00DE3489" w:rsidRDefault="00DE3489"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DE3489" w:rsidRDefault="00DE3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DE3489" w:rsidRDefault="00DE3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4160"/>
    <w:rsid w:val="00011561"/>
    <w:rsid w:val="000257AD"/>
    <w:rsid w:val="00025BB0"/>
    <w:rsid w:val="00027781"/>
    <w:rsid w:val="000278CA"/>
    <w:rsid w:val="00034555"/>
    <w:rsid w:val="00045C1E"/>
    <w:rsid w:val="00050386"/>
    <w:rsid w:val="0006390E"/>
    <w:rsid w:val="0006756E"/>
    <w:rsid w:val="00083C48"/>
    <w:rsid w:val="0008731E"/>
    <w:rsid w:val="000A0174"/>
    <w:rsid w:val="000A43B8"/>
    <w:rsid w:val="000A5419"/>
    <w:rsid w:val="000B21B7"/>
    <w:rsid w:val="000B3CE0"/>
    <w:rsid w:val="000B78C0"/>
    <w:rsid w:val="000C1B46"/>
    <w:rsid w:val="000D7279"/>
    <w:rsid w:val="000E5835"/>
    <w:rsid w:val="001016F0"/>
    <w:rsid w:val="001064D5"/>
    <w:rsid w:val="00106FE5"/>
    <w:rsid w:val="0011152F"/>
    <w:rsid w:val="00111C09"/>
    <w:rsid w:val="0011705C"/>
    <w:rsid w:val="001225B7"/>
    <w:rsid w:val="001311D0"/>
    <w:rsid w:val="0013284A"/>
    <w:rsid w:val="00132C49"/>
    <w:rsid w:val="00136F5F"/>
    <w:rsid w:val="00137A20"/>
    <w:rsid w:val="00141E4E"/>
    <w:rsid w:val="001421DE"/>
    <w:rsid w:val="0014226B"/>
    <w:rsid w:val="00143BB7"/>
    <w:rsid w:val="00150E7C"/>
    <w:rsid w:val="00173302"/>
    <w:rsid w:val="00173B19"/>
    <w:rsid w:val="00176319"/>
    <w:rsid w:val="00180151"/>
    <w:rsid w:val="00183E55"/>
    <w:rsid w:val="00192C80"/>
    <w:rsid w:val="00193C26"/>
    <w:rsid w:val="001A1502"/>
    <w:rsid w:val="001A53B1"/>
    <w:rsid w:val="001A58D2"/>
    <w:rsid w:val="001A6ADA"/>
    <w:rsid w:val="001C1EBC"/>
    <w:rsid w:val="001C5507"/>
    <w:rsid w:val="001C56C1"/>
    <w:rsid w:val="001E0BD0"/>
    <w:rsid w:val="001E230B"/>
    <w:rsid w:val="001E4C22"/>
    <w:rsid w:val="001F228E"/>
    <w:rsid w:val="001F3369"/>
    <w:rsid w:val="001F4C83"/>
    <w:rsid w:val="001F6DC7"/>
    <w:rsid w:val="001F771E"/>
    <w:rsid w:val="0020427B"/>
    <w:rsid w:val="0021264C"/>
    <w:rsid w:val="002147B6"/>
    <w:rsid w:val="00235689"/>
    <w:rsid w:val="002365C5"/>
    <w:rsid w:val="00237664"/>
    <w:rsid w:val="00255AE4"/>
    <w:rsid w:val="00256C6D"/>
    <w:rsid w:val="0026413F"/>
    <w:rsid w:val="002650F2"/>
    <w:rsid w:val="00266B60"/>
    <w:rsid w:val="00266BE2"/>
    <w:rsid w:val="00273ABF"/>
    <w:rsid w:val="00275301"/>
    <w:rsid w:val="00291174"/>
    <w:rsid w:val="00296259"/>
    <w:rsid w:val="002A4A47"/>
    <w:rsid w:val="002A740F"/>
    <w:rsid w:val="002B2F54"/>
    <w:rsid w:val="002C282F"/>
    <w:rsid w:val="002C6563"/>
    <w:rsid w:val="002C6EBE"/>
    <w:rsid w:val="002C6F02"/>
    <w:rsid w:val="002D2604"/>
    <w:rsid w:val="002D34C0"/>
    <w:rsid w:val="002E2CA8"/>
    <w:rsid w:val="002E3786"/>
    <w:rsid w:val="002E3A30"/>
    <w:rsid w:val="002E653C"/>
    <w:rsid w:val="002E6935"/>
    <w:rsid w:val="00300B40"/>
    <w:rsid w:val="003037E9"/>
    <w:rsid w:val="00305036"/>
    <w:rsid w:val="00315256"/>
    <w:rsid w:val="00322979"/>
    <w:rsid w:val="00337120"/>
    <w:rsid w:val="003372C3"/>
    <w:rsid w:val="00340594"/>
    <w:rsid w:val="003412E6"/>
    <w:rsid w:val="003454D8"/>
    <w:rsid w:val="003455E5"/>
    <w:rsid w:val="00345605"/>
    <w:rsid w:val="00354720"/>
    <w:rsid w:val="00365B9C"/>
    <w:rsid w:val="003726DE"/>
    <w:rsid w:val="00377870"/>
    <w:rsid w:val="00384856"/>
    <w:rsid w:val="00392DF5"/>
    <w:rsid w:val="003B3C6B"/>
    <w:rsid w:val="003B5A67"/>
    <w:rsid w:val="003B75D0"/>
    <w:rsid w:val="003C02DD"/>
    <w:rsid w:val="003C2B4E"/>
    <w:rsid w:val="003D3A06"/>
    <w:rsid w:val="003D45AE"/>
    <w:rsid w:val="003E1496"/>
    <w:rsid w:val="003E3158"/>
    <w:rsid w:val="003E517B"/>
    <w:rsid w:val="003F11F6"/>
    <w:rsid w:val="003F5F8E"/>
    <w:rsid w:val="004143B5"/>
    <w:rsid w:val="004179F4"/>
    <w:rsid w:val="00430B25"/>
    <w:rsid w:val="00431EC3"/>
    <w:rsid w:val="00432983"/>
    <w:rsid w:val="00435EA2"/>
    <w:rsid w:val="004407BB"/>
    <w:rsid w:val="00446650"/>
    <w:rsid w:val="0044688D"/>
    <w:rsid w:val="00450352"/>
    <w:rsid w:val="00451A90"/>
    <w:rsid w:val="0045263C"/>
    <w:rsid w:val="004549CF"/>
    <w:rsid w:val="00465B2A"/>
    <w:rsid w:val="00471234"/>
    <w:rsid w:val="00472DE8"/>
    <w:rsid w:val="0048233B"/>
    <w:rsid w:val="00490788"/>
    <w:rsid w:val="004927A4"/>
    <w:rsid w:val="004938A6"/>
    <w:rsid w:val="004B7ECD"/>
    <w:rsid w:val="004C0E56"/>
    <w:rsid w:val="004D0B54"/>
    <w:rsid w:val="004D3B9F"/>
    <w:rsid w:val="004D3E8B"/>
    <w:rsid w:val="004D5A40"/>
    <w:rsid w:val="004F7239"/>
    <w:rsid w:val="004F763D"/>
    <w:rsid w:val="00515CB5"/>
    <w:rsid w:val="005214A0"/>
    <w:rsid w:val="00542058"/>
    <w:rsid w:val="005421CA"/>
    <w:rsid w:val="00543F0B"/>
    <w:rsid w:val="005528A8"/>
    <w:rsid w:val="005539C9"/>
    <w:rsid w:val="00560A60"/>
    <w:rsid w:val="00572AAF"/>
    <w:rsid w:val="0057767C"/>
    <w:rsid w:val="005779DE"/>
    <w:rsid w:val="005833BA"/>
    <w:rsid w:val="00590EA2"/>
    <w:rsid w:val="00592FDA"/>
    <w:rsid w:val="005945B1"/>
    <w:rsid w:val="005A3FD7"/>
    <w:rsid w:val="005C4F15"/>
    <w:rsid w:val="006029AB"/>
    <w:rsid w:val="00612DE4"/>
    <w:rsid w:val="00624355"/>
    <w:rsid w:val="00633DE8"/>
    <w:rsid w:val="0064120D"/>
    <w:rsid w:val="006504E5"/>
    <w:rsid w:val="00656F93"/>
    <w:rsid w:val="00657A33"/>
    <w:rsid w:val="006603C7"/>
    <w:rsid w:val="006714A8"/>
    <w:rsid w:val="00671E0E"/>
    <w:rsid w:val="00677177"/>
    <w:rsid w:val="0068295A"/>
    <w:rsid w:val="006861BE"/>
    <w:rsid w:val="006943A6"/>
    <w:rsid w:val="006A54C8"/>
    <w:rsid w:val="006A6081"/>
    <w:rsid w:val="006C1761"/>
    <w:rsid w:val="006C42DB"/>
    <w:rsid w:val="006E0745"/>
    <w:rsid w:val="006E2A53"/>
    <w:rsid w:val="006F5BD9"/>
    <w:rsid w:val="006F7122"/>
    <w:rsid w:val="006F7A4F"/>
    <w:rsid w:val="00703B3C"/>
    <w:rsid w:val="00712099"/>
    <w:rsid w:val="0071228F"/>
    <w:rsid w:val="007214AF"/>
    <w:rsid w:val="007233DD"/>
    <w:rsid w:val="00733EE6"/>
    <w:rsid w:val="007368E8"/>
    <w:rsid w:val="00741613"/>
    <w:rsid w:val="00742FFE"/>
    <w:rsid w:val="00746F00"/>
    <w:rsid w:val="007520D3"/>
    <w:rsid w:val="00753E39"/>
    <w:rsid w:val="0076423D"/>
    <w:rsid w:val="007653E8"/>
    <w:rsid w:val="00766BCE"/>
    <w:rsid w:val="00786B2E"/>
    <w:rsid w:val="00797152"/>
    <w:rsid w:val="007B1827"/>
    <w:rsid w:val="007B1CC8"/>
    <w:rsid w:val="007C1F84"/>
    <w:rsid w:val="007C734D"/>
    <w:rsid w:val="007C73D3"/>
    <w:rsid w:val="007E6367"/>
    <w:rsid w:val="007E66B3"/>
    <w:rsid w:val="007E6CD0"/>
    <w:rsid w:val="007F10E3"/>
    <w:rsid w:val="007F3A29"/>
    <w:rsid w:val="007F5B57"/>
    <w:rsid w:val="007F77CA"/>
    <w:rsid w:val="0080259C"/>
    <w:rsid w:val="00802C47"/>
    <w:rsid w:val="008066FB"/>
    <w:rsid w:val="008076DC"/>
    <w:rsid w:val="0081321C"/>
    <w:rsid w:val="008168DC"/>
    <w:rsid w:val="00820763"/>
    <w:rsid w:val="0082796B"/>
    <w:rsid w:val="008304CA"/>
    <w:rsid w:val="00841605"/>
    <w:rsid w:val="00841B9F"/>
    <w:rsid w:val="00842A74"/>
    <w:rsid w:val="00845DD9"/>
    <w:rsid w:val="00847CB3"/>
    <w:rsid w:val="008521CF"/>
    <w:rsid w:val="00855369"/>
    <w:rsid w:val="00863770"/>
    <w:rsid w:val="00871376"/>
    <w:rsid w:val="00872F9A"/>
    <w:rsid w:val="00872FC5"/>
    <w:rsid w:val="00875A2E"/>
    <w:rsid w:val="00880895"/>
    <w:rsid w:val="00882152"/>
    <w:rsid w:val="00884016"/>
    <w:rsid w:val="00892847"/>
    <w:rsid w:val="00894B70"/>
    <w:rsid w:val="008967E9"/>
    <w:rsid w:val="00897BB0"/>
    <w:rsid w:val="008A4093"/>
    <w:rsid w:val="008A4313"/>
    <w:rsid w:val="008A6679"/>
    <w:rsid w:val="008A7C5A"/>
    <w:rsid w:val="008C7ED9"/>
    <w:rsid w:val="008D5D84"/>
    <w:rsid w:val="008D6E08"/>
    <w:rsid w:val="008E78B5"/>
    <w:rsid w:val="0090025A"/>
    <w:rsid w:val="009002BD"/>
    <w:rsid w:val="009065FB"/>
    <w:rsid w:val="00910B8A"/>
    <w:rsid w:val="00913895"/>
    <w:rsid w:val="00930089"/>
    <w:rsid w:val="00933603"/>
    <w:rsid w:val="00933929"/>
    <w:rsid w:val="00934DC0"/>
    <w:rsid w:val="009353FF"/>
    <w:rsid w:val="00947CEB"/>
    <w:rsid w:val="00970E40"/>
    <w:rsid w:val="00973875"/>
    <w:rsid w:val="00975BC2"/>
    <w:rsid w:val="00977CE1"/>
    <w:rsid w:val="00980206"/>
    <w:rsid w:val="00982DD9"/>
    <w:rsid w:val="00987BE4"/>
    <w:rsid w:val="00995C8B"/>
    <w:rsid w:val="009A3E32"/>
    <w:rsid w:val="009A4B09"/>
    <w:rsid w:val="009A5D7A"/>
    <w:rsid w:val="009B20C9"/>
    <w:rsid w:val="009B430B"/>
    <w:rsid w:val="009B65B4"/>
    <w:rsid w:val="009B78D5"/>
    <w:rsid w:val="009C4643"/>
    <w:rsid w:val="009C5506"/>
    <w:rsid w:val="009C5CF6"/>
    <w:rsid w:val="009D6D46"/>
    <w:rsid w:val="009E0941"/>
    <w:rsid w:val="009E3EF3"/>
    <w:rsid w:val="009E41C2"/>
    <w:rsid w:val="009E4B7D"/>
    <w:rsid w:val="009E51E4"/>
    <w:rsid w:val="009E6357"/>
    <w:rsid w:val="009F788C"/>
    <w:rsid w:val="00A027EF"/>
    <w:rsid w:val="00A058F9"/>
    <w:rsid w:val="00A0726D"/>
    <w:rsid w:val="00A11D01"/>
    <w:rsid w:val="00A12167"/>
    <w:rsid w:val="00A14586"/>
    <w:rsid w:val="00A33CEF"/>
    <w:rsid w:val="00A3641A"/>
    <w:rsid w:val="00A37DFE"/>
    <w:rsid w:val="00A45156"/>
    <w:rsid w:val="00A46780"/>
    <w:rsid w:val="00A4698D"/>
    <w:rsid w:val="00A61E18"/>
    <w:rsid w:val="00A62EB1"/>
    <w:rsid w:val="00A639EE"/>
    <w:rsid w:val="00A679AE"/>
    <w:rsid w:val="00A71DC6"/>
    <w:rsid w:val="00A72D6A"/>
    <w:rsid w:val="00A75A67"/>
    <w:rsid w:val="00A80DCE"/>
    <w:rsid w:val="00A92ACB"/>
    <w:rsid w:val="00A942F3"/>
    <w:rsid w:val="00AA2735"/>
    <w:rsid w:val="00AB0198"/>
    <w:rsid w:val="00AB29BE"/>
    <w:rsid w:val="00AD4D2C"/>
    <w:rsid w:val="00AE0391"/>
    <w:rsid w:val="00AE498A"/>
    <w:rsid w:val="00AF090C"/>
    <w:rsid w:val="00B02CCC"/>
    <w:rsid w:val="00B11B91"/>
    <w:rsid w:val="00B12D8F"/>
    <w:rsid w:val="00B22A1E"/>
    <w:rsid w:val="00B27929"/>
    <w:rsid w:val="00B349B0"/>
    <w:rsid w:val="00B34E7A"/>
    <w:rsid w:val="00B426F5"/>
    <w:rsid w:val="00B50AC1"/>
    <w:rsid w:val="00B5368C"/>
    <w:rsid w:val="00B5683A"/>
    <w:rsid w:val="00B65175"/>
    <w:rsid w:val="00B708A2"/>
    <w:rsid w:val="00B7418D"/>
    <w:rsid w:val="00B80E99"/>
    <w:rsid w:val="00B85AE1"/>
    <w:rsid w:val="00B8761B"/>
    <w:rsid w:val="00B927B1"/>
    <w:rsid w:val="00B963A1"/>
    <w:rsid w:val="00B96758"/>
    <w:rsid w:val="00BA2F3E"/>
    <w:rsid w:val="00BC3E82"/>
    <w:rsid w:val="00BD7483"/>
    <w:rsid w:val="00BD7722"/>
    <w:rsid w:val="00BE09A7"/>
    <w:rsid w:val="00BE271F"/>
    <w:rsid w:val="00BE3FE4"/>
    <w:rsid w:val="00BE5F09"/>
    <w:rsid w:val="00C03839"/>
    <w:rsid w:val="00C07878"/>
    <w:rsid w:val="00C23756"/>
    <w:rsid w:val="00C27001"/>
    <w:rsid w:val="00C27EB2"/>
    <w:rsid w:val="00C3287A"/>
    <w:rsid w:val="00C32BD8"/>
    <w:rsid w:val="00C34381"/>
    <w:rsid w:val="00C407A2"/>
    <w:rsid w:val="00C54552"/>
    <w:rsid w:val="00C549D7"/>
    <w:rsid w:val="00C9126D"/>
    <w:rsid w:val="00C9473B"/>
    <w:rsid w:val="00CA3EB0"/>
    <w:rsid w:val="00CC1057"/>
    <w:rsid w:val="00CD2F94"/>
    <w:rsid w:val="00CD4679"/>
    <w:rsid w:val="00CD6E58"/>
    <w:rsid w:val="00CF17C6"/>
    <w:rsid w:val="00D01686"/>
    <w:rsid w:val="00D07A0B"/>
    <w:rsid w:val="00D10900"/>
    <w:rsid w:val="00D145F3"/>
    <w:rsid w:val="00D15BD3"/>
    <w:rsid w:val="00D2028D"/>
    <w:rsid w:val="00D33CD4"/>
    <w:rsid w:val="00D41390"/>
    <w:rsid w:val="00D42E9D"/>
    <w:rsid w:val="00D44B1D"/>
    <w:rsid w:val="00D44E86"/>
    <w:rsid w:val="00D4544C"/>
    <w:rsid w:val="00D544AD"/>
    <w:rsid w:val="00D55864"/>
    <w:rsid w:val="00D569D3"/>
    <w:rsid w:val="00D61FF4"/>
    <w:rsid w:val="00D643F9"/>
    <w:rsid w:val="00D71EE8"/>
    <w:rsid w:val="00D7696B"/>
    <w:rsid w:val="00D83274"/>
    <w:rsid w:val="00D859EF"/>
    <w:rsid w:val="00D93BDB"/>
    <w:rsid w:val="00D93ED2"/>
    <w:rsid w:val="00DB1D81"/>
    <w:rsid w:val="00DB69D4"/>
    <w:rsid w:val="00DC1D8D"/>
    <w:rsid w:val="00DC23C0"/>
    <w:rsid w:val="00DC569F"/>
    <w:rsid w:val="00DC5C91"/>
    <w:rsid w:val="00DC7E6C"/>
    <w:rsid w:val="00DD442A"/>
    <w:rsid w:val="00DD5611"/>
    <w:rsid w:val="00DD6BFD"/>
    <w:rsid w:val="00DE3489"/>
    <w:rsid w:val="00DE49E1"/>
    <w:rsid w:val="00DF46A3"/>
    <w:rsid w:val="00E0718D"/>
    <w:rsid w:val="00E117B9"/>
    <w:rsid w:val="00E11CB1"/>
    <w:rsid w:val="00E21DB3"/>
    <w:rsid w:val="00E22308"/>
    <w:rsid w:val="00E4065D"/>
    <w:rsid w:val="00E47E84"/>
    <w:rsid w:val="00E52049"/>
    <w:rsid w:val="00E520A3"/>
    <w:rsid w:val="00E53358"/>
    <w:rsid w:val="00E544EC"/>
    <w:rsid w:val="00E564BA"/>
    <w:rsid w:val="00E6225D"/>
    <w:rsid w:val="00E77A5B"/>
    <w:rsid w:val="00E82330"/>
    <w:rsid w:val="00EA30B4"/>
    <w:rsid w:val="00EB304E"/>
    <w:rsid w:val="00EC076A"/>
    <w:rsid w:val="00EC10A3"/>
    <w:rsid w:val="00EC2380"/>
    <w:rsid w:val="00EC56AB"/>
    <w:rsid w:val="00EE09C8"/>
    <w:rsid w:val="00EE0CAF"/>
    <w:rsid w:val="00EE6ACE"/>
    <w:rsid w:val="00EF5718"/>
    <w:rsid w:val="00EF7045"/>
    <w:rsid w:val="00F07403"/>
    <w:rsid w:val="00F157CB"/>
    <w:rsid w:val="00F177CE"/>
    <w:rsid w:val="00F2067E"/>
    <w:rsid w:val="00F2437B"/>
    <w:rsid w:val="00F25D2D"/>
    <w:rsid w:val="00F273B8"/>
    <w:rsid w:val="00F27AAD"/>
    <w:rsid w:val="00F36F87"/>
    <w:rsid w:val="00F5176E"/>
    <w:rsid w:val="00F532DC"/>
    <w:rsid w:val="00F56C50"/>
    <w:rsid w:val="00F60466"/>
    <w:rsid w:val="00F60FA2"/>
    <w:rsid w:val="00F64148"/>
    <w:rsid w:val="00F648E0"/>
    <w:rsid w:val="00F66948"/>
    <w:rsid w:val="00F9216B"/>
    <w:rsid w:val="00FA0D0B"/>
    <w:rsid w:val="00FA26A3"/>
    <w:rsid w:val="00FA6964"/>
    <w:rsid w:val="00FC73ED"/>
    <w:rsid w:val="00FD0C0A"/>
    <w:rsid w:val="00FD2D1D"/>
    <w:rsid w:val="00FE0CBD"/>
    <w:rsid w:val="00FE0E5C"/>
    <w:rsid w:val="00FF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6D3BB04A-C7C1-4552-9643-10C47DA3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69355521">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D04A-C1B9-46D2-9E26-62244B1A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4168</Words>
  <Characters>23758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2017-12-21T19:18:00Z</dcterms:created>
  <dcterms:modified xsi:type="dcterms:W3CDTF">2017-12-21T19:18:00Z</dcterms:modified>
</cp:coreProperties>
</file>