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8315" w:type="dxa"/>
        <w:tblLook w:val="04A0" w:firstRow="1" w:lastRow="0" w:firstColumn="1" w:lastColumn="0" w:noHBand="0" w:noVBand="1"/>
      </w:tblPr>
      <w:tblGrid>
        <w:gridCol w:w="2949"/>
        <w:gridCol w:w="1867"/>
        <w:gridCol w:w="1942"/>
        <w:gridCol w:w="4548"/>
      </w:tblGrid>
      <w:tr w:rsidR="00592FDA" w:rsidRPr="00592FDA" w14:paraId="0990EF01" w14:textId="77777777" w:rsidTr="008C5181">
        <w:tc>
          <w:tcPr>
            <w:tcW w:w="1982" w:type="dxa"/>
            <w:shd w:val="clear" w:color="auto" w:fill="D9D9D9" w:themeFill="background1" w:themeFillShade="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867" w:type="dxa"/>
            <w:shd w:val="clear" w:color="auto" w:fill="D9D9D9" w:themeFill="background1" w:themeFillShade="D9"/>
          </w:tcPr>
          <w:p w14:paraId="1F890E7A" w14:textId="37FD9CAB" w:rsidR="00592FDA" w:rsidRPr="00592FDA" w:rsidRDefault="26821E6A" w:rsidP="001A53B1">
            <w:pPr>
              <w:jc w:val="center"/>
              <w:rPr>
                <w:rFonts w:ascii="Times New Roman" w:hAnsi="Times New Roman" w:cs="Times New Roman"/>
                <w:b/>
                <w:color w:val="3366FF"/>
              </w:rPr>
            </w:pPr>
            <w:r w:rsidRPr="26821E6A">
              <w:rPr>
                <w:rFonts w:ascii="Times New Roman" w:eastAsia="Times New Roman" w:hAnsi="Times New Roman" w:cs="Times New Roman"/>
                <w:b/>
                <w:bCs/>
                <w:color w:val="3366FF"/>
              </w:rPr>
              <w:t>AGE</w:t>
            </w:r>
          </w:p>
        </w:tc>
        <w:tc>
          <w:tcPr>
            <w:tcW w:w="1690" w:type="dxa"/>
            <w:shd w:val="clear" w:color="auto" w:fill="D9D9D9" w:themeFill="background1" w:themeFillShade="D9"/>
          </w:tcPr>
          <w:p w14:paraId="67FD2D4B" w14:textId="41BA70C8" w:rsidR="00592FDA" w:rsidRPr="00592FDA" w:rsidRDefault="26821E6A" w:rsidP="001A53B1">
            <w:pPr>
              <w:jc w:val="center"/>
              <w:rPr>
                <w:rFonts w:ascii="Times New Roman" w:hAnsi="Times New Roman" w:cs="Times New Roman"/>
                <w:b/>
                <w:color w:val="3366FF"/>
              </w:rPr>
            </w:pPr>
            <w:r w:rsidRPr="26821E6A">
              <w:rPr>
                <w:rFonts w:ascii="Times New Roman" w:eastAsia="Times New Roman" w:hAnsi="Times New Roman" w:cs="Times New Roman"/>
                <w:b/>
                <w:bCs/>
                <w:color w:val="3366FF"/>
              </w:rPr>
              <w:t>DISABILITY</w:t>
            </w:r>
          </w:p>
        </w:tc>
        <w:tc>
          <w:tcPr>
            <w:tcW w:w="2776" w:type="dxa"/>
            <w:shd w:val="clear" w:color="auto" w:fill="D9D9D9" w:themeFill="background1" w:themeFillShade="D9"/>
          </w:tcPr>
          <w:p w14:paraId="2BD0EFEC" w14:textId="318275AD" w:rsidR="00592FDA" w:rsidRPr="00592FDA" w:rsidRDefault="26821E6A" w:rsidP="001A53B1">
            <w:pPr>
              <w:jc w:val="center"/>
              <w:rPr>
                <w:rFonts w:ascii="Times New Roman" w:hAnsi="Times New Roman" w:cs="Times New Roman"/>
                <w:b/>
                <w:color w:val="3366FF"/>
              </w:rPr>
            </w:pPr>
            <w:r w:rsidRPr="26821E6A">
              <w:rPr>
                <w:rFonts w:ascii="Times New Roman" w:eastAsia="Times New Roman" w:hAnsi="Times New Roman" w:cs="Times New Roman"/>
                <w:b/>
                <w:bCs/>
                <w:color w:val="3366FF"/>
              </w:rPr>
              <w:t>RELIGION</w:t>
            </w:r>
          </w:p>
        </w:tc>
      </w:tr>
      <w:tr w:rsidR="008C5181" w:rsidRPr="00592FDA" w14:paraId="5E6584C5" w14:textId="77777777" w:rsidTr="008C5181">
        <w:tc>
          <w:tcPr>
            <w:tcW w:w="1982" w:type="dxa"/>
          </w:tcPr>
          <w:p w14:paraId="693520A3" w14:textId="7181069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Acadian Purchase Trust Act </w:t>
            </w:r>
          </w:p>
        </w:tc>
        <w:tc>
          <w:tcPr>
            <w:tcW w:w="1867" w:type="dxa"/>
          </w:tcPr>
          <w:p w14:paraId="3631EF26" w14:textId="36DF09AB" w:rsidR="008C5181" w:rsidRPr="53D8FEFC" w:rsidRDefault="00772CCF" w:rsidP="001A53B1">
            <w:pPr>
              <w:rPr>
                <w:rFonts w:ascii="Cambria" w:eastAsia="Cambria" w:hAnsi="Cambria" w:cs="Cambria"/>
              </w:rPr>
            </w:pPr>
            <w:r>
              <w:rPr>
                <w:rFonts w:ascii="Cambria" w:eastAsia="Cambria" w:hAnsi="Cambria" w:cs="Cambria"/>
              </w:rPr>
              <w:t>N/A</w:t>
            </w:r>
          </w:p>
        </w:tc>
        <w:tc>
          <w:tcPr>
            <w:tcW w:w="1690" w:type="dxa"/>
          </w:tcPr>
          <w:p w14:paraId="34B047CB" w14:textId="2582A57D" w:rsidR="008C5181" w:rsidRDefault="00772CCF" w:rsidP="001A53B1">
            <w:r>
              <w:t>N/A</w:t>
            </w:r>
          </w:p>
        </w:tc>
        <w:tc>
          <w:tcPr>
            <w:tcW w:w="2776" w:type="dxa"/>
          </w:tcPr>
          <w:p w14:paraId="69BEF90E" w14:textId="20136103" w:rsidR="008C5181" w:rsidRDefault="00772CCF" w:rsidP="001A53B1">
            <w:r>
              <w:t>N/A</w:t>
            </w:r>
          </w:p>
        </w:tc>
      </w:tr>
      <w:tr w:rsidR="008C5181" w:rsidRPr="00592FDA" w14:paraId="72726A00" w14:textId="77777777" w:rsidTr="008C5181">
        <w:tc>
          <w:tcPr>
            <w:tcW w:w="1982" w:type="dxa"/>
          </w:tcPr>
          <w:p w14:paraId="7DBA221C" w14:textId="7DE5FE8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Adoption Act </w:t>
            </w:r>
          </w:p>
        </w:tc>
        <w:tc>
          <w:tcPr>
            <w:tcW w:w="1867" w:type="dxa"/>
          </w:tcPr>
          <w:p w14:paraId="72F7DAED" w14:textId="13D43135" w:rsidR="00772CCF" w:rsidRPr="00772CCF" w:rsidRDefault="00772CCF" w:rsidP="00772CCF">
            <w:pPr>
              <w:rPr>
                <w:rFonts w:ascii="Cambria" w:eastAsia="Cambria" w:hAnsi="Cambria" w:cs="Cambria"/>
              </w:rPr>
            </w:pPr>
            <w:r w:rsidRPr="00772CCF">
              <w:rPr>
                <w:rFonts w:ascii="Cambria" w:eastAsia="Cambria" w:hAnsi="Cambria" w:cs="Cambria"/>
              </w:rPr>
              <w:t xml:space="preserve">14. No person shall apply to adopt unless he or she has attained the age        </w:t>
            </w:r>
          </w:p>
          <w:p w14:paraId="4E7069DD" w14:textId="77777777" w:rsidR="008C5181" w:rsidRDefault="00772CCF" w:rsidP="00772CCF">
            <w:pPr>
              <w:rPr>
                <w:rFonts w:ascii="Cambria" w:eastAsia="Cambria" w:hAnsi="Cambria" w:cs="Cambria"/>
              </w:rPr>
            </w:pPr>
            <w:r w:rsidRPr="00772CCF">
              <w:rPr>
                <w:rFonts w:ascii="Cambria" w:eastAsia="Cambria" w:hAnsi="Cambria" w:cs="Cambria"/>
              </w:rPr>
              <w:t>of majority, and is older than the person to be adopted.</w:t>
            </w:r>
          </w:p>
          <w:p w14:paraId="499A122F" w14:textId="77777777" w:rsidR="00772CCF" w:rsidRDefault="00772CCF" w:rsidP="00772CCF">
            <w:pPr>
              <w:rPr>
                <w:rFonts w:ascii="Cambria" w:eastAsia="Cambria" w:hAnsi="Cambria" w:cs="Cambria"/>
              </w:rPr>
            </w:pPr>
          </w:p>
          <w:p w14:paraId="0BDA5E2A" w14:textId="16C01D47" w:rsidR="00772CCF" w:rsidRPr="00772CCF" w:rsidRDefault="00772CCF" w:rsidP="00772CCF">
            <w:pPr>
              <w:rPr>
                <w:rFonts w:ascii="Cambria" w:eastAsia="Cambria" w:hAnsi="Cambria" w:cs="Cambria"/>
              </w:rPr>
            </w:pPr>
            <w:r w:rsidRPr="00772CCF">
              <w:rPr>
                <w:rFonts w:ascii="Cambria" w:eastAsia="Cambria" w:hAnsi="Cambria" w:cs="Cambria"/>
              </w:rPr>
              <w:t xml:space="preserve">22. Except as otherwise provided in this Act or ordered by the court, no       </w:t>
            </w:r>
          </w:p>
          <w:p w14:paraId="535B31FF" w14:textId="77777777" w:rsidR="00772CCF" w:rsidRPr="00772CCF" w:rsidRDefault="00772CCF" w:rsidP="00772CCF">
            <w:pPr>
              <w:rPr>
                <w:rFonts w:ascii="Cambria" w:eastAsia="Cambria" w:hAnsi="Cambria" w:cs="Cambria"/>
              </w:rPr>
            </w:pPr>
            <w:r w:rsidRPr="00772CCF">
              <w:rPr>
                <w:rFonts w:ascii="Cambria" w:eastAsia="Cambria" w:hAnsi="Cambria" w:cs="Cambria"/>
              </w:rPr>
              <w:t>order for adoption shall be made without the consent, within the year</w:t>
            </w:r>
          </w:p>
          <w:p w14:paraId="6C99DB13" w14:textId="77777777" w:rsidR="00772CCF" w:rsidRPr="00772CCF" w:rsidRDefault="00772CCF" w:rsidP="00772CCF">
            <w:pPr>
              <w:rPr>
                <w:rFonts w:ascii="Cambria" w:eastAsia="Cambria" w:hAnsi="Cambria" w:cs="Cambria"/>
              </w:rPr>
            </w:pPr>
            <w:r w:rsidRPr="00772CCF">
              <w:rPr>
                <w:rFonts w:ascii="Cambria" w:eastAsia="Cambria" w:hAnsi="Cambria" w:cs="Cambria"/>
              </w:rPr>
              <w:t>preceding the hearing, of</w:t>
            </w:r>
          </w:p>
          <w:p w14:paraId="65766721" w14:textId="77777777" w:rsidR="00772CCF" w:rsidRPr="00772CCF" w:rsidRDefault="00772CCF" w:rsidP="00772CCF">
            <w:pPr>
              <w:rPr>
                <w:rFonts w:ascii="Cambria" w:eastAsia="Cambria" w:hAnsi="Cambria" w:cs="Cambria"/>
              </w:rPr>
            </w:pPr>
            <w:r w:rsidRPr="00772CCF">
              <w:rPr>
                <w:rFonts w:ascii="Cambria" w:eastAsia="Cambria" w:hAnsi="Cambria" w:cs="Cambria"/>
              </w:rPr>
              <w:t xml:space="preserve">    (a) the child, if twelve years of age or more and competent </w:t>
            </w:r>
            <w:r w:rsidRPr="00772CCF">
              <w:rPr>
                <w:rFonts w:ascii="Cambria" w:eastAsia="Cambria" w:hAnsi="Cambria" w:cs="Cambria"/>
              </w:rPr>
              <w:lastRenderedPageBreak/>
              <w:t>to make</w:t>
            </w:r>
          </w:p>
          <w:p w14:paraId="0A5F4751" w14:textId="77777777" w:rsidR="00772CCF" w:rsidRPr="00772CCF" w:rsidRDefault="00772CCF" w:rsidP="00772CCF">
            <w:pPr>
              <w:rPr>
                <w:rFonts w:ascii="Cambria" w:eastAsia="Cambria" w:hAnsi="Cambria" w:cs="Cambria"/>
              </w:rPr>
            </w:pPr>
            <w:r w:rsidRPr="00772CCF">
              <w:rPr>
                <w:rFonts w:ascii="Cambria" w:eastAsia="Cambria" w:hAnsi="Cambria" w:cs="Cambria"/>
              </w:rPr>
              <w:t xml:space="preserve">    an informed decision, or if the court believes it appropriate in any</w:t>
            </w:r>
          </w:p>
          <w:p w14:paraId="68BB8EC5" w14:textId="043F983D" w:rsidR="00772CCF" w:rsidRPr="53D8FEFC" w:rsidRDefault="00772CCF" w:rsidP="00772CCF">
            <w:pPr>
              <w:rPr>
                <w:rFonts w:ascii="Cambria" w:eastAsia="Cambria" w:hAnsi="Cambria" w:cs="Cambria"/>
              </w:rPr>
            </w:pPr>
            <w:r w:rsidRPr="00772CCF">
              <w:rPr>
                <w:rFonts w:ascii="Cambria" w:eastAsia="Cambria" w:hAnsi="Cambria" w:cs="Cambria"/>
              </w:rPr>
              <w:t xml:space="preserve">    other case;</w:t>
            </w:r>
          </w:p>
        </w:tc>
        <w:tc>
          <w:tcPr>
            <w:tcW w:w="1690" w:type="dxa"/>
          </w:tcPr>
          <w:p w14:paraId="7E610C7B" w14:textId="7523B3E0" w:rsidR="008C5181" w:rsidRDefault="00BE3DA4" w:rsidP="001A53B1">
            <w:r>
              <w:lastRenderedPageBreak/>
              <w:t>N/A</w:t>
            </w:r>
          </w:p>
        </w:tc>
        <w:tc>
          <w:tcPr>
            <w:tcW w:w="2776" w:type="dxa"/>
          </w:tcPr>
          <w:p w14:paraId="6C28C09E" w14:textId="75B89B46" w:rsidR="008C5181" w:rsidRDefault="00BE3DA4" w:rsidP="001A53B1">
            <w:r>
              <w:t>N/A</w:t>
            </w:r>
          </w:p>
        </w:tc>
      </w:tr>
      <w:tr w:rsidR="008C5181" w:rsidRPr="00592FDA" w14:paraId="09D2D781" w14:textId="77777777" w:rsidTr="008C5181">
        <w:tc>
          <w:tcPr>
            <w:tcW w:w="1982" w:type="dxa"/>
          </w:tcPr>
          <w:p w14:paraId="182DAAAB" w14:textId="0EA30D0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Adult Protection Act </w:t>
            </w:r>
          </w:p>
        </w:tc>
        <w:tc>
          <w:tcPr>
            <w:tcW w:w="1867" w:type="dxa"/>
          </w:tcPr>
          <w:p w14:paraId="2AF92988" w14:textId="233EAAF3" w:rsidR="008C5181" w:rsidRPr="00592FDA" w:rsidRDefault="008C5181" w:rsidP="001A53B1">
            <w:pPr>
              <w:rPr>
                <w:rFonts w:ascii="Times New Roman" w:hAnsi="Times New Roman" w:cs="Times New Roman"/>
                <w:sz w:val="22"/>
                <w:szCs w:val="22"/>
              </w:rPr>
            </w:pPr>
            <w:r w:rsidRPr="53D8FEFC">
              <w:rPr>
                <w:rFonts w:ascii="Cambria" w:eastAsia="Cambria" w:hAnsi="Cambria" w:cs="Cambria"/>
              </w:rPr>
              <w:t>N/A</w:t>
            </w:r>
          </w:p>
        </w:tc>
        <w:tc>
          <w:tcPr>
            <w:tcW w:w="1690" w:type="dxa"/>
          </w:tcPr>
          <w:p w14:paraId="065D2C92" w14:textId="177CFD1F" w:rsidR="008C5181" w:rsidRPr="00592FDA" w:rsidRDefault="008C5181" w:rsidP="001A53B1">
            <w:r>
              <w:t xml:space="preserve">1. </w:t>
            </w:r>
            <w:r w:rsidRPr="29B5E6AB">
              <w:rPr>
                <w:rFonts w:ascii="Cambria" w:eastAsia="Cambria" w:hAnsi="Cambria" w:cs="Cambria"/>
              </w:rPr>
              <w:t xml:space="preserve">(i) in need of protection” means... preserve the adult’s estate, because </w:t>
            </w:r>
          </w:p>
          <w:p w14:paraId="445F15C5" w14:textId="65A2D80F" w:rsidR="008C5181" w:rsidRPr="00592FDA" w:rsidRDefault="008C5181" w:rsidP="001A53B1"/>
          <w:p w14:paraId="5FC56FF4" w14:textId="1D8F4D8F" w:rsidR="008C5181" w:rsidRPr="00592FDA" w:rsidRDefault="008C5181" w:rsidP="001A53B1">
            <w:r w:rsidRPr="15628D39">
              <w:rPr>
                <w:rFonts w:ascii="Cambria" w:eastAsia="Cambria" w:hAnsi="Cambria" w:cs="Cambria"/>
              </w:rPr>
              <w:t xml:space="preserve">(i) </w:t>
            </w:r>
            <w:r w:rsidRPr="15628D39">
              <w:rPr>
                <w:rFonts w:ascii="Cambria" w:eastAsia="Cambria" w:hAnsi="Cambria" w:cs="Cambria"/>
                <w:u w:val="single"/>
              </w:rPr>
              <w:t>due to mental incapacity</w:t>
            </w:r>
            <w:r w:rsidRPr="15628D39">
              <w:rPr>
                <w:rFonts w:ascii="Cambria" w:eastAsia="Cambria" w:hAnsi="Cambria" w:cs="Cambria"/>
              </w:rPr>
              <w:t xml:space="preserve">, the adult is unable to make a reasonable decision respecting assistance offered by the Minister, </w:t>
            </w:r>
          </w:p>
          <w:p w14:paraId="34BC8E7D" w14:textId="51F8F4DA" w:rsidR="008C5181" w:rsidRPr="00592FDA" w:rsidRDefault="008C5181" w:rsidP="15628D39"/>
          <w:p w14:paraId="33BAFDDB" w14:textId="5AA0FBE4" w:rsidR="008C5181" w:rsidRPr="00592FDA" w:rsidRDefault="008C5181" w:rsidP="001A53B1">
            <w:pPr>
              <w:rPr>
                <w:rFonts w:ascii="Times New Roman" w:hAnsi="Times New Roman" w:cs="Times New Roman"/>
                <w:sz w:val="22"/>
                <w:szCs w:val="22"/>
              </w:rPr>
            </w:pPr>
            <w:r w:rsidRPr="15628D39">
              <w:rPr>
                <w:rFonts w:ascii="Cambria" w:eastAsia="Cambria" w:hAnsi="Cambria" w:cs="Cambria"/>
              </w:rPr>
              <w:t xml:space="preserve">(iii) due to </w:t>
            </w:r>
            <w:r w:rsidRPr="15628D39">
              <w:rPr>
                <w:rFonts w:ascii="Cambria" w:eastAsia="Cambria" w:hAnsi="Cambria" w:cs="Cambria"/>
                <w:u w:val="single"/>
              </w:rPr>
              <w:t>infirmity,</w:t>
            </w:r>
            <w:r w:rsidRPr="15628D39">
              <w:rPr>
                <w:rFonts w:ascii="Cambria" w:eastAsia="Cambria" w:hAnsi="Cambria" w:cs="Cambria"/>
              </w:rPr>
              <w:t xml:space="preserve"> </w:t>
            </w:r>
            <w:r w:rsidRPr="15628D39">
              <w:rPr>
                <w:rFonts w:ascii="Cambria" w:eastAsia="Cambria" w:hAnsi="Cambria" w:cs="Cambria"/>
                <w:u w:val="single"/>
              </w:rPr>
              <w:t>disability</w:t>
            </w:r>
            <w:r w:rsidRPr="15628D39">
              <w:rPr>
                <w:rFonts w:ascii="Cambria" w:eastAsia="Cambria" w:hAnsi="Cambria" w:cs="Cambria"/>
              </w:rPr>
              <w:t xml:space="preserve"> or other incapacity, </w:t>
            </w:r>
            <w:r w:rsidRPr="15628D39">
              <w:rPr>
                <w:rFonts w:ascii="Cambria" w:eastAsia="Cambria" w:hAnsi="Cambria" w:cs="Cambria"/>
              </w:rPr>
              <w:lastRenderedPageBreak/>
              <w:t>whether physical or mental, the adult...</w:t>
            </w:r>
          </w:p>
        </w:tc>
        <w:tc>
          <w:tcPr>
            <w:tcW w:w="2776" w:type="dxa"/>
          </w:tcPr>
          <w:p w14:paraId="47BF1D46" w14:textId="327116FA" w:rsidR="008C5181" w:rsidRPr="00B8761B" w:rsidRDefault="008C5181" w:rsidP="001A53B1">
            <w:pPr>
              <w:rPr>
                <w:rFonts w:ascii="Times New Roman" w:hAnsi="Times New Roman" w:cs="Times New Roman"/>
                <w:sz w:val="22"/>
                <w:szCs w:val="22"/>
              </w:rPr>
            </w:pPr>
            <w:r>
              <w:lastRenderedPageBreak/>
              <w:t>N/A</w:t>
            </w:r>
          </w:p>
        </w:tc>
      </w:tr>
      <w:tr w:rsidR="008C5181" w:rsidRPr="00592FDA" w14:paraId="3A72A536" w14:textId="77777777" w:rsidTr="008C5181">
        <w:trPr>
          <w:trHeight w:val="3747"/>
        </w:trPr>
        <w:tc>
          <w:tcPr>
            <w:tcW w:w="1982" w:type="dxa"/>
          </w:tcPr>
          <w:p w14:paraId="78A237DE" w14:textId="783660C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Advisory Council on the Status of Women Act </w:t>
            </w:r>
          </w:p>
        </w:tc>
        <w:tc>
          <w:tcPr>
            <w:tcW w:w="1867" w:type="dxa"/>
          </w:tcPr>
          <w:p w14:paraId="02462ED9" w14:textId="5754226B" w:rsidR="008C5181" w:rsidRPr="00592FDA" w:rsidRDefault="008C5181" w:rsidP="001A53B1">
            <w:pPr>
              <w:rPr>
                <w:rFonts w:ascii="Times New Roman" w:hAnsi="Times New Roman" w:cs="Times New Roman"/>
                <w:sz w:val="22"/>
                <w:szCs w:val="22"/>
              </w:rPr>
            </w:pPr>
            <w:r>
              <w:t>N/A</w:t>
            </w:r>
          </w:p>
        </w:tc>
        <w:tc>
          <w:tcPr>
            <w:tcW w:w="1690" w:type="dxa"/>
          </w:tcPr>
          <w:p w14:paraId="597FDD39" w14:textId="519B4DD2" w:rsidR="008C5181" w:rsidRPr="00592FDA" w:rsidRDefault="008C5181" w:rsidP="001A53B1">
            <w:pPr>
              <w:rPr>
                <w:rFonts w:ascii="Times New Roman" w:hAnsi="Times New Roman" w:cs="Times New Roman"/>
                <w:sz w:val="22"/>
                <w:szCs w:val="22"/>
              </w:rPr>
            </w:pPr>
            <w:r>
              <w:t>N/A</w:t>
            </w:r>
          </w:p>
        </w:tc>
        <w:tc>
          <w:tcPr>
            <w:tcW w:w="2776" w:type="dxa"/>
          </w:tcPr>
          <w:p w14:paraId="2F71C3D6" w14:textId="7B421373" w:rsidR="008C5181" w:rsidRPr="00F36F87" w:rsidRDefault="008C5181" w:rsidP="001A53B1">
            <w:pPr>
              <w:rPr>
                <w:rFonts w:ascii="Times New Roman" w:hAnsi="Times New Roman" w:cs="Times New Roman"/>
                <w:sz w:val="22"/>
                <w:szCs w:val="22"/>
              </w:rPr>
            </w:pPr>
            <w:r>
              <w:t>N/A</w:t>
            </w:r>
          </w:p>
        </w:tc>
      </w:tr>
      <w:tr w:rsidR="008C5181" w:rsidRPr="00592FDA" w14:paraId="7AC6BC31" w14:textId="77777777" w:rsidTr="008C5181">
        <w:tc>
          <w:tcPr>
            <w:tcW w:w="1982" w:type="dxa"/>
          </w:tcPr>
          <w:p w14:paraId="5B38D27F" w14:textId="09BCAA8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Affidavits Act </w:t>
            </w:r>
          </w:p>
        </w:tc>
        <w:tc>
          <w:tcPr>
            <w:tcW w:w="1867" w:type="dxa"/>
          </w:tcPr>
          <w:p w14:paraId="2DF02FB9" w14:textId="4D391AE3" w:rsidR="008C5181" w:rsidRPr="00592FDA" w:rsidRDefault="008C5181" w:rsidP="001A53B1">
            <w:pPr>
              <w:rPr>
                <w:rFonts w:ascii="Times New Roman" w:hAnsi="Times New Roman" w:cs="Times New Roman"/>
                <w:sz w:val="22"/>
                <w:szCs w:val="22"/>
              </w:rPr>
            </w:pPr>
            <w:r>
              <w:t>N/A</w:t>
            </w:r>
          </w:p>
        </w:tc>
        <w:tc>
          <w:tcPr>
            <w:tcW w:w="1690" w:type="dxa"/>
          </w:tcPr>
          <w:p w14:paraId="7263A106" w14:textId="27C25D71" w:rsidR="008C5181" w:rsidRPr="00592FDA" w:rsidRDefault="008C5181" w:rsidP="001A53B1">
            <w:pPr>
              <w:rPr>
                <w:rFonts w:ascii="Times New Roman" w:hAnsi="Times New Roman" w:cs="Times New Roman"/>
                <w:sz w:val="22"/>
                <w:szCs w:val="22"/>
              </w:rPr>
            </w:pPr>
            <w:r>
              <w:t xml:space="preserve">11 (2) </w:t>
            </w:r>
            <w:r w:rsidRPr="15628D39">
              <w:rPr>
                <w:rFonts w:ascii="Cambria" w:eastAsia="Cambria" w:hAnsi="Cambria" w:cs="Cambria"/>
              </w:rPr>
              <w:t xml:space="preserve">Where, for the purposes of registration or filing, the execution of any document is required to be proved by affidavit, and every person whose affidavit would otherwise be </w:t>
            </w:r>
            <w:r w:rsidRPr="15628D39">
              <w:rPr>
                <w:rFonts w:ascii="Cambria" w:eastAsia="Cambria" w:hAnsi="Cambria" w:cs="Cambria"/>
              </w:rPr>
              <w:lastRenderedPageBreak/>
              <w:t xml:space="preserve">sufficient proof thereof is … </w:t>
            </w:r>
            <w:r w:rsidRPr="15628D39">
              <w:rPr>
                <w:rFonts w:ascii="Cambria" w:eastAsia="Cambria" w:hAnsi="Cambria" w:cs="Cambria"/>
                <w:u w:val="single"/>
              </w:rPr>
              <w:t>mentally incompetent</w:t>
            </w:r>
          </w:p>
        </w:tc>
        <w:tc>
          <w:tcPr>
            <w:tcW w:w="2776" w:type="dxa"/>
          </w:tcPr>
          <w:p w14:paraId="39B64B59" w14:textId="2BD8DABA" w:rsidR="008C5181" w:rsidRPr="00894B70" w:rsidRDefault="008C5181" w:rsidP="001A53B1">
            <w:r w:rsidRPr="09DB563B">
              <w:rPr>
                <w:rFonts w:ascii="Cambria" w:eastAsia="Cambria" w:hAnsi="Cambria" w:cs="Cambria"/>
                <w:i/>
                <w:iCs/>
              </w:rPr>
              <w:lastRenderedPageBreak/>
              <w:t>Proof other than by affidavit</w:t>
            </w:r>
            <w:r w:rsidRPr="09DB563B">
              <w:rPr>
                <w:rFonts w:ascii="Cambria" w:eastAsia="Cambria" w:hAnsi="Cambria" w:cs="Cambria"/>
              </w:rPr>
              <w:t xml:space="preserve"> </w:t>
            </w:r>
          </w:p>
          <w:p w14:paraId="2B9330CB" w14:textId="6EB34704" w:rsidR="008C5181" w:rsidRPr="00894B70" w:rsidRDefault="008C5181" w:rsidP="09DB563B"/>
          <w:p w14:paraId="30C65914" w14:textId="2B3864F1" w:rsidR="008C5181" w:rsidRPr="00894B70" w:rsidRDefault="008C5181" w:rsidP="09DB563B">
            <w:r w:rsidRPr="09DB563B">
              <w:rPr>
                <w:rFonts w:ascii="Cambria" w:eastAsia="Cambria" w:hAnsi="Cambria" w:cs="Cambria"/>
              </w:rPr>
              <w:t xml:space="preserve">3 (2) </w:t>
            </w:r>
            <w:r w:rsidRPr="09DB563B">
              <w:rPr>
                <w:rFonts w:ascii="Cambria" w:eastAsia="Cambria" w:hAnsi="Cambria" w:cs="Cambria"/>
                <w:u w:val="single"/>
              </w:rPr>
              <w:t>Any oath, affirmation or declaration,</w:t>
            </w:r>
            <w:r w:rsidRPr="09DB563B">
              <w:rPr>
                <w:rFonts w:ascii="Cambria" w:eastAsia="Cambria" w:hAnsi="Cambria" w:cs="Cambria"/>
              </w:rPr>
              <w:t xml:space="preserve"> in proof of any matter whereof proof is required by any statute of the province, otherwise than by affidavit, may be sworn, affirmed or declared before any commissioner or before a notary public in and for Prince Edward Island. </w:t>
            </w:r>
          </w:p>
          <w:p w14:paraId="66EEB9E2" w14:textId="0D49AB02" w:rsidR="008C5181" w:rsidRPr="00894B70" w:rsidRDefault="008C5181" w:rsidP="09DB563B"/>
          <w:p w14:paraId="13C9826A" w14:textId="1C9166FF" w:rsidR="008C5181" w:rsidRPr="00894B70" w:rsidRDefault="008C5181" w:rsidP="001A53B1">
            <w:r w:rsidRPr="09DB563B">
              <w:rPr>
                <w:rFonts w:ascii="Cambria" w:eastAsia="Cambria" w:hAnsi="Cambria" w:cs="Cambria"/>
                <w:i/>
                <w:iCs/>
              </w:rPr>
              <w:t xml:space="preserve">Affidavits sworn out of the province for use in the province </w:t>
            </w:r>
          </w:p>
          <w:p w14:paraId="0CE4AFDD" w14:textId="26229287" w:rsidR="008C5181" w:rsidRPr="00894B70" w:rsidRDefault="008C5181" w:rsidP="09DB563B"/>
          <w:p w14:paraId="447300AF" w14:textId="679E65EE" w:rsidR="008C5181" w:rsidRPr="00894B70" w:rsidRDefault="008C5181" w:rsidP="001A53B1">
            <w:r w:rsidRPr="09DB563B">
              <w:rPr>
                <w:rFonts w:ascii="Cambria" w:eastAsia="Cambria" w:hAnsi="Cambria" w:cs="Cambria"/>
              </w:rPr>
              <w:lastRenderedPageBreak/>
              <w:t xml:space="preserve">4. (1) </w:t>
            </w:r>
            <w:r w:rsidRPr="09DB563B">
              <w:rPr>
                <w:rFonts w:ascii="Cambria" w:eastAsia="Cambria" w:hAnsi="Cambria" w:cs="Cambria"/>
                <w:u w:val="single"/>
              </w:rPr>
              <w:t>Oaths, affidavits, affirmations or statutory declarations</w:t>
            </w:r>
            <w:r w:rsidRPr="09DB563B">
              <w:rPr>
                <w:rFonts w:ascii="Cambria" w:eastAsia="Cambria" w:hAnsi="Cambria" w:cs="Cambria"/>
              </w:rPr>
              <w:t xml:space="preserve"> administered, sworn, affirmed or made in any other province or territory of Canada or any country other than Canada before.</w:t>
            </w:r>
          </w:p>
          <w:p w14:paraId="225FEAC7" w14:textId="7EA38E3D" w:rsidR="008C5181" w:rsidRPr="00894B70" w:rsidRDefault="008C5181" w:rsidP="09DB563B"/>
          <w:p w14:paraId="243D49F6" w14:textId="4AFFC2B2" w:rsidR="008C5181" w:rsidRPr="00894B70" w:rsidRDefault="008C5181" w:rsidP="001A53B1">
            <w:r w:rsidRPr="09DB563B">
              <w:rPr>
                <w:rFonts w:ascii="Cambria" w:eastAsia="Cambria" w:hAnsi="Cambria" w:cs="Cambria"/>
                <w:i/>
                <w:iCs/>
              </w:rPr>
              <w:t>Affidavits taken before an officer in the Canadian Forces</w:t>
            </w:r>
            <w:r w:rsidRPr="09DB563B">
              <w:rPr>
                <w:rFonts w:ascii="Cambria" w:eastAsia="Cambria" w:hAnsi="Cambria" w:cs="Cambria"/>
              </w:rPr>
              <w:t xml:space="preserve"> </w:t>
            </w:r>
          </w:p>
          <w:p w14:paraId="3FE92628" w14:textId="317AE8D4" w:rsidR="008C5181" w:rsidRPr="00894B70" w:rsidRDefault="008C5181" w:rsidP="09DB563B"/>
          <w:p w14:paraId="5DB399AA" w14:textId="61FDE823" w:rsidR="008C5181" w:rsidRPr="00894B70" w:rsidRDefault="008C5181" w:rsidP="09DB563B">
            <w:r w:rsidRPr="09DB563B">
              <w:rPr>
                <w:rFonts w:ascii="Cambria" w:eastAsia="Cambria" w:hAnsi="Cambria" w:cs="Cambria"/>
              </w:rPr>
              <w:t xml:space="preserve">4 (2) Every person holding a commission as an officer in the Canadian Forces and being on full-time service whether in Canada or outside Canada, </w:t>
            </w:r>
            <w:r w:rsidRPr="09DB563B">
              <w:rPr>
                <w:rFonts w:ascii="Cambria" w:eastAsia="Cambria" w:hAnsi="Cambria" w:cs="Cambria"/>
                <w:u w:val="single"/>
              </w:rPr>
              <w:t>shall be empowered to administer oaths....</w:t>
            </w:r>
            <w:r w:rsidRPr="09DB563B">
              <w:rPr>
                <w:rFonts w:ascii="Cambria" w:eastAsia="Cambria" w:hAnsi="Cambria" w:cs="Cambria"/>
              </w:rPr>
              <w:t xml:space="preserve"> </w:t>
            </w:r>
          </w:p>
          <w:p w14:paraId="09F227D0" w14:textId="0F4D74B0" w:rsidR="008C5181" w:rsidRPr="00894B70" w:rsidRDefault="008C5181" w:rsidP="09DB563B"/>
          <w:p w14:paraId="71CD9EC3" w14:textId="22E95A6C" w:rsidR="008C5181" w:rsidRPr="00894B70" w:rsidRDefault="008C5181" w:rsidP="001A53B1">
            <w:r w:rsidRPr="09DB563B">
              <w:rPr>
                <w:rFonts w:ascii="Cambria" w:eastAsia="Cambria" w:hAnsi="Cambria" w:cs="Cambria"/>
                <w:i/>
                <w:iCs/>
              </w:rPr>
              <w:t xml:space="preserve">Certificate that oath administered filed with Registrar of Deeds </w:t>
            </w:r>
          </w:p>
          <w:p w14:paraId="39E9C076" w14:textId="5047036E" w:rsidR="008C5181" w:rsidRPr="00894B70" w:rsidRDefault="008C5181" w:rsidP="09DB563B"/>
          <w:p w14:paraId="26F89C34" w14:textId="3D973A51" w:rsidR="008C5181" w:rsidRPr="00894B70" w:rsidRDefault="008C5181" w:rsidP="001A53B1">
            <w:r w:rsidRPr="09DB563B">
              <w:rPr>
                <w:rFonts w:ascii="Cambria" w:eastAsia="Cambria" w:hAnsi="Cambria" w:cs="Cambria"/>
              </w:rPr>
              <w:t xml:space="preserve">7. Before any commissioner appointed under section 6 acts under his commission, he shall be sworn to the due and faithful discharge of his duty as a commissioner and he shall not act under the commission until the commission, with a certificate thereon endorsed, under the hand of </w:t>
            </w:r>
            <w:r w:rsidRPr="09DB563B">
              <w:rPr>
                <w:rFonts w:ascii="Cambria" w:eastAsia="Cambria" w:hAnsi="Cambria" w:cs="Cambria"/>
                <w:u w:val="single"/>
              </w:rPr>
              <w:t>the person administering the oath</w:t>
            </w:r>
            <w:r w:rsidRPr="09DB563B">
              <w:rPr>
                <w:rFonts w:ascii="Cambria" w:eastAsia="Cambria" w:hAnsi="Cambria" w:cs="Cambria"/>
              </w:rPr>
              <w:t xml:space="preserve">, </w:t>
            </w:r>
            <w:r w:rsidRPr="09DB563B">
              <w:rPr>
                <w:rFonts w:ascii="Cambria" w:eastAsia="Cambria" w:hAnsi="Cambria" w:cs="Cambria"/>
                <w:u w:val="single"/>
              </w:rPr>
              <w:t>certifying that the oath was duly administered to the commissioner</w:t>
            </w:r>
            <w:r w:rsidRPr="09DB563B">
              <w:rPr>
                <w:rFonts w:ascii="Cambria" w:eastAsia="Cambria" w:hAnsi="Cambria" w:cs="Cambria"/>
              </w:rPr>
              <w:t>, has been registered...</w:t>
            </w:r>
          </w:p>
          <w:p w14:paraId="4BC766C8" w14:textId="10D1B0B5" w:rsidR="008C5181" w:rsidRPr="00894B70" w:rsidRDefault="008C5181" w:rsidP="001A53B1"/>
          <w:p w14:paraId="45E3935F" w14:textId="570CB9D5" w:rsidR="008C5181" w:rsidRPr="00894B70" w:rsidRDefault="008C5181" w:rsidP="001A53B1">
            <w:r w:rsidRPr="09DB563B">
              <w:rPr>
                <w:rFonts w:ascii="Cambria" w:eastAsia="Cambria" w:hAnsi="Cambria" w:cs="Cambria"/>
                <w:i/>
                <w:iCs/>
              </w:rPr>
              <w:t>Commission, registration of</w:t>
            </w:r>
            <w:r w:rsidRPr="09DB563B">
              <w:rPr>
                <w:rFonts w:ascii="Cambria" w:eastAsia="Cambria" w:hAnsi="Cambria" w:cs="Cambria"/>
              </w:rPr>
              <w:t xml:space="preserve">  </w:t>
            </w:r>
          </w:p>
          <w:p w14:paraId="75C029FF" w14:textId="1D778B34" w:rsidR="008C5181" w:rsidRPr="00894B70" w:rsidRDefault="008C5181" w:rsidP="09DB563B"/>
          <w:p w14:paraId="497F4904" w14:textId="5D0330C2" w:rsidR="008C5181" w:rsidRPr="00894B70" w:rsidRDefault="008C5181" w:rsidP="001A53B1">
            <w:r w:rsidRPr="09DB563B">
              <w:rPr>
                <w:rFonts w:ascii="Cambria" w:eastAsia="Cambria" w:hAnsi="Cambria" w:cs="Cambria"/>
              </w:rPr>
              <w:t xml:space="preserve">8. </w:t>
            </w:r>
            <w:r w:rsidRPr="09DB563B">
              <w:rPr>
                <w:rFonts w:ascii="Cambria" w:eastAsia="Cambria" w:hAnsi="Cambria" w:cs="Cambria"/>
                <w:u w:val="single"/>
              </w:rPr>
              <w:t>The oath may be administered</w:t>
            </w:r>
            <w:r w:rsidRPr="09DB563B">
              <w:rPr>
                <w:rFonts w:ascii="Cambria" w:eastAsia="Cambria" w:hAnsi="Cambria" w:cs="Cambria"/>
              </w:rPr>
              <w:t xml:space="preserve"> by any of the persons authorized to take affidavits by section 4, and certified in the same manner, and the commission with the endorsements thereon shall be registered as aforesaid without charge and without proof of the signature or seal of </w:t>
            </w:r>
            <w:r w:rsidRPr="09DB563B">
              <w:rPr>
                <w:rFonts w:ascii="Cambria" w:eastAsia="Cambria" w:hAnsi="Cambria" w:cs="Cambria"/>
                <w:u w:val="single"/>
              </w:rPr>
              <w:t>the person administering the oath</w:t>
            </w:r>
            <w:r w:rsidRPr="09DB563B">
              <w:rPr>
                <w:rFonts w:ascii="Cambria" w:eastAsia="Cambria" w:hAnsi="Cambria" w:cs="Cambria"/>
              </w:rPr>
              <w:t xml:space="preserve">. </w:t>
            </w:r>
          </w:p>
          <w:p w14:paraId="1AF84C37" w14:textId="7ED9AFD2" w:rsidR="008C5181" w:rsidRPr="00894B70" w:rsidRDefault="008C5181" w:rsidP="09DB563B"/>
          <w:p w14:paraId="5DC34466" w14:textId="25615036" w:rsidR="008C5181" w:rsidRPr="00894B70" w:rsidRDefault="008C5181" w:rsidP="001A53B1">
            <w:r w:rsidRPr="09DB563B">
              <w:rPr>
                <w:rFonts w:ascii="Cambria" w:eastAsia="Cambria" w:hAnsi="Cambria" w:cs="Cambria"/>
                <w:i/>
                <w:iCs/>
              </w:rPr>
              <w:t>Seal required outside province, where proof of unnecessary</w:t>
            </w:r>
          </w:p>
          <w:p w14:paraId="3D421A6F" w14:textId="6086137A" w:rsidR="008C5181" w:rsidRPr="00894B70" w:rsidRDefault="008C5181" w:rsidP="09DB563B"/>
          <w:p w14:paraId="7A2F11B1" w14:textId="50E837A7" w:rsidR="008C5181" w:rsidRPr="00894B70" w:rsidRDefault="008C5181" w:rsidP="001A53B1">
            <w:pPr>
              <w:rPr>
                <w:rFonts w:ascii="Times New Roman" w:hAnsi="Times New Roman" w:cs="Times New Roman"/>
                <w:sz w:val="22"/>
                <w:szCs w:val="22"/>
              </w:rPr>
            </w:pPr>
            <w:r w:rsidRPr="09DB563B">
              <w:rPr>
                <w:rFonts w:ascii="Cambria" w:eastAsia="Cambria" w:hAnsi="Cambria" w:cs="Cambria"/>
              </w:rPr>
              <w:t xml:space="preserve">14. (1) Any document that purports to have affixed, impressed or subscribed thereon or thereto, the signature of any person authorized by this Act to </w:t>
            </w:r>
            <w:r w:rsidRPr="09DB563B">
              <w:rPr>
                <w:rFonts w:ascii="Cambria" w:eastAsia="Cambria" w:hAnsi="Cambria" w:cs="Cambria"/>
                <w:u w:val="single"/>
              </w:rPr>
              <w:t>administer an oath</w:t>
            </w:r>
            <w:r w:rsidRPr="09DB563B">
              <w:rPr>
                <w:rFonts w:ascii="Cambria" w:eastAsia="Cambria" w:hAnsi="Cambria" w:cs="Cambria"/>
              </w:rPr>
              <w:t xml:space="preserve">, together with his seal of office, or of the office to which he is attached, in testimony of </w:t>
            </w:r>
            <w:r w:rsidRPr="09DB563B">
              <w:rPr>
                <w:rFonts w:ascii="Cambria" w:eastAsia="Cambria" w:hAnsi="Cambria" w:cs="Cambria"/>
                <w:u w:val="single"/>
              </w:rPr>
              <w:t>any oath,</w:t>
            </w:r>
            <w:r w:rsidRPr="09DB563B">
              <w:rPr>
                <w:rFonts w:ascii="Cambria" w:eastAsia="Cambria" w:hAnsi="Cambria" w:cs="Cambria"/>
              </w:rPr>
              <w:t xml:space="preserve"> affidavit, affirmation or declaration being administered, or taken before him outside the province, shall be admitted in evidence, without proof of the seal or of his signature or of his official character. </w:t>
            </w:r>
          </w:p>
        </w:tc>
      </w:tr>
      <w:tr w:rsidR="008C5181" w:rsidRPr="00592FDA" w14:paraId="3D868C09" w14:textId="77777777" w:rsidTr="008C5181">
        <w:trPr>
          <w:trHeight w:val="322"/>
        </w:trPr>
        <w:tc>
          <w:tcPr>
            <w:tcW w:w="1982" w:type="dxa"/>
          </w:tcPr>
          <w:p w14:paraId="352E9E9C" w14:textId="7FF9EA7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lastRenderedPageBreak/>
              <w:t xml:space="preserve">Age of Majority Act </w:t>
            </w:r>
          </w:p>
        </w:tc>
        <w:tc>
          <w:tcPr>
            <w:tcW w:w="1867" w:type="dxa"/>
          </w:tcPr>
          <w:p w14:paraId="5887956C" w14:textId="7DC30531" w:rsidR="008C5181" w:rsidRPr="00592FDA" w:rsidRDefault="008C5181" w:rsidP="001A53B1">
            <w:pPr>
              <w:rPr>
                <w:rFonts w:ascii="Times New Roman" w:hAnsi="Times New Roman" w:cs="Times New Roman"/>
                <w:sz w:val="22"/>
                <w:szCs w:val="22"/>
              </w:rPr>
            </w:pPr>
            <w:r>
              <w:t>N/A</w:t>
            </w:r>
          </w:p>
        </w:tc>
        <w:tc>
          <w:tcPr>
            <w:tcW w:w="1690" w:type="dxa"/>
          </w:tcPr>
          <w:p w14:paraId="647C2666" w14:textId="234A121B" w:rsidR="008C5181" w:rsidRPr="00592FDA" w:rsidRDefault="008C5181" w:rsidP="001A53B1">
            <w:pPr>
              <w:rPr>
                <w:rFonts w:ascii="Times New Roman" w:hAnsi="Times New Roman" w:cs="Times New Roman"/>
                <w:sz w:val="22"/>
                <w:szCs w:val="22"/>
              </w:rPr>
            </w:pPr>
            <w:r>
              <w:t>N/A</w:t>
            </w:r>
          </w:p>
        </w:tc>
        <w:tc>
          <w:tcPr>
            <w:tcW w:w="2776" w:type="dxa"/>
          </w:tcPr>
          <w:p w14:paraId="0E145827" w14:textId="67DDC741" w:rsidR="008C5181" w:rsidRPr="00305036" w:rsidRDefault="008C5181" w:rsidP="001A53B1">
            <w:pPr>
              <w:rPr>
                <w:rFonts w:ascii="Times New Roman" w:hAnsi="Times New Roman" w:cs="Times New Roman"/>
                <w:sz w:val="22"/>
                <w:szCs w:val="22"/>
              </w:rPr>
            </w:pPr>
            <w:r>
              <w:t>N/A</w:t>
            </w:r>
          </w:p>
        </w:tc>
      </w:tr>
      <w:tr w:rsidR="008C5181" w:rsidRPr="00592FDA" w14:paraId="0CFDCEBE" w14:textId="77777777" w:rsidTr="008C5181">
        <w:trPr>
          <w:trHeight w:val="322"/>
        </w:trPr>
        <w:tc>
          <w:tcPr>
            <w:tcW w:w="1982" w:type="dxa"/>
          </w:tcPr>
          <w:p w14:paraId="47FCAA2D" w14:textId="31A4353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Agricultural Crop Rotation Act </w:t>
            </w:r>
          </w:p>
        </w:tc>
        <w:tc>
          <w:tcPr>
            <w:tcW w:w="1867" w:type="dxa"/>
          </w:tcPr>
          <w:p w14:paraId="43195A43" w14:textId="70FC678D" w:rsidR="008C5181" w:rsidRDefault="00BE3DA4" w:rsidP="001A53B1">
            <w:r>
              <w:t>N/A</w:t>
            </w:r>
          </w:p>
        </w:tc>
        <w:tc>
          <w:tcPr>
            <w:tcW w:w="1690" w:type="dxa"/>
          </w:tcPr>
          <w:p w14:paraId="3EA894FB" w14:textId="1E1D6EE8" w:rsidR="008C5181" w:rsidRDefault="00BE3DA4" w:rsidP="001A53B1">
            <w:r>
              <w:t>N/A</w:t>
            </w:r>
          </w:p>
        </w:tc>
        <w:tc>
          <w:tcPr>
            <w:tcW w:w="2776" w:type="dxa"/>
          </w:tcPr>
          <w:p w14:paraId="64683673" w14:textId="6A34764C" w:rsidR="008C5181" w:rsidRDefault="00BE3DA4" w:rsidP="001A53B1">
            <w:r>
              <w:t>N/A</w:t>
            </w:r>
          </w:p>
        </w:tc>
      </w:tr>
      <w:tr w:rsidR="008C5181" w:rsidRPr="00592FDA" w14:paraId="74D2BD39" w14:textId="77777777" w:rsidTr="008C5181">
        <w:trPr>
          <w:trHeight w:val="322"/>
        </w:trPr>
        <w:tc>
          <w:tcPr>
            <w:tcW w:w="1982" w:type="dxa"/>
          </w:tcPr>
          <w:p w14:paraId="36684C4D" w14:textId="039A472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Agricultural Insurance Act </w:t>
            </w:r>
          </w:p>
        </w:tc>
        <w:tc>
          <w:tcPr>
            <w:tcW w:w="1867" w:type="dxa"/>
          </w:tcPr>
          <w:p w14:paraId="5A43FACA" w14:textId="65D4A794" w:rsidR="008C5181" w:rsidRDefault="00BE3DA4" w:rsidP="001A53B1">
            <w:r>
              <w:t>N/A</w:t>
            </w:r>
          </w:p>
        </w:tc>
        <w:tc>
          <w:tcPr>
            <w:tcW w:w="1690" w:type="dxa"/>
          </w:tcPr>
          <w:p w14:paraId="7CF908E5" w14:textId="2A2DC005" w:rsidR="008C5181" w:rsidRDefault="00BE3DA4" w:rsidP="001A53B1">
            <w:r>
              <w:t>N/A</w:t>
            </w:r>
          </w:p>
        </w:tc>
        <w:tc>
          <w:tcPr>
            <w:tcW w:w="2776" w:type="dxa"/>
          </w:tcPr>
          <w:p w14:paraId="78D74082" w14:textId="382C3ED5" w:rsidR="008C5181" w:rsidRDefault="00BE3DA4" w:rsidP="001A53B1">
            <w:r>
              <w:t>N/A</w:t>
            </w:r>
          </w:p>
        </w:tc>
      </w:tr>
      <w:tr w:rsidR="008C5181" w:rsidRPr="00592FDA" w14:paraId="360554DD" w14:textId="77777777" w:rsidTr="008C5181">
        <w:tc>
          <w:tcPr>
            <w:tcW w:w="1982" w:type="dxa"/>
          </w:tcPr>
          <w:p w14:paraId="6DB71420" w14:textId="535BB58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Agricultural Products Standards Act </w:t>
            </w:r>
          </w:p>
        </w:tc>
        <w:tc>
          <w:tcPr>
            <w:tcW w:w="1867" w:type="dxa"/>
          </w:tcPr>
          <w:p w14:paraId="238C0E2E" w14:textId="14339475" w:rsidR="008C5181" w:rsidRPr="00592FDA" w:rsidRDefault="008C5181" w:rsidP="001A53B1">
            <w:pPr>
              <w:rPr>
                <w:rFonts w:ascii="Times New Roman" w:hAnsi="Times New Roman" w:cs="Times New Roman"/>
                <w:sz w:val="22"/>
                <w:szCs w:val="22"/>
              </w:rPr>
            </w:pPr>
            <w:r>
              <w:t>N/A</w:t>
            </w:r>
          </w:p>
        </w:tc>
        <w:tc>
          <w:tcPr>
            <w:tcW w:w="1690" w:type="dxa"/>
          </w:tcPr>
          <w:p w14:paraId="4F08CC9B" w14:textId="4ADA7843" w:rsidR="008C5181" w:rsidRPr="00592FDA" w:rsidRDefault="008C5181" w:rsidP="001A53B1">
            <w:pPr>
              <w:rPr>
                <w:rFonts w:ascii="Times New Roman" w:hAnsi="Times New Roman" w:cs="Times New Roman"/>
                <w:sz w:val="22"/>
                <w:szCs w:val="22"/>
              </w:rPr>
            </w:pPr>
            <w:r>
              <w:t>N/A</w:t>
            </w:r>
          </w:p>
        </w:tc>
        <w:tc>
          <w:tcPr>
            <w:tcW w:w="2776" w:type="dxa"/>
          </w:tcPr>
          <w:p w14:paraId="15BAB02C" w14:textId="1B7398C5" w:rsidR="008C5181" w:rsidRPr="00B963A1" w:rsidRDefault="008C5181" w:rsidP="001A53B1">
            <w:pPr>
              <w:rPr>
                <w:rFonts w:ascii="Times New Roman" w:hAnsi="Times New Roman" w:cs="Times New Roman"/>
                <w:sz w:val="22"/>
                <w:szCs w:val="22"/>
              </w:rPr>
            </w:pPr>
            <w:r>
              <w:t>N/A</w:t>
            </w:r>
          </w:p>
        </w:tc>
      </w:tr>
      <w:tr w:rsidR="008C5181" w:rsidRPr="00592FDA" w14:paraId="1B6E2B22" w14:textId="77777777" w:rsidTr="008C5181">
        <w:tc>
          <w:tcPr>
            <w:tcW w:w="1982" w:type="dxa"/>
          </w:tcPr>
          <w:p w14:paraId="059563B4" w14:textId="420CC50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Agrologists Act </w:t>
            </w:r>
          </w:p>
        </w:tc>
        <w:tc>
          <w:tcPr>
            <w:tcW w:w="1867" w:type="dxa"/>
          </w:tcPr>
          <w:p w14:paraId="4F1E9375" w14:textId="67026B01" w:rsidR="008C5181" w:rsidRPr="00592FDA" w:rsidRDefault="008C5181" w:rsidP="001A53B1">
            <w:pPr>
              <w:rPr>
                <w:rFonts w:ascii="Times New Roman" w:hAnsi="Times New Roman" w:cs="Times New Roman"/>
                <w:sz w:val="22"/>
                <w:szCs w:val="22"/>
              </w:rPr>
            </w:pPr>
            <w:r>
              <w:t>N/A</w:t>
            </w:r>
          </w:p>
        </w:tc>
        <w:tc>
          <w:tcPr>
            <w:tcW w:w="1690" w:type="dxa"/>
          </w:tcPr>
          <w:p w14:paraId="630BC9A4" w14:textId="7C3B3551" w:rsidR="008C5181" w:rsidRPr="00592FDA" w:rsidRDefault="008C5181" w:rsidP="001A53B1">
            <w:pPr>
              <w:rPr>
                <w:rFonts w:ascii="Times New Roman" w:hAnsi="Times New Roman" w:cs="Times New Roman"/>
                <w:sz w:val="22"/>
                <w:szCs w:val="22"/>
              </w:rPr>
            </w:pPr>
            <w:r>
              <w:t>N/A</w:t>
            </w:r>
          </w:p>
        </w:tc>
        <w:tc>
          <w:tcPr>
            <w:tcW w:w="2776" w:type="dxa"/>
          </w:tcPr>
          <w:p w14:paraId="6BE70574" w14:textId="28920088" w:rsidR="008C5181" w:rsidRPr="006C42DB" w:rsidRDefault="008C5181" w:rsidP="001A53B1">
            <w:r w:rsidRPr="6E580967">
              <w:rPr>
                <w:rFonts w:ascii="Cambria" w:eastAsia="Cambria" w:hAnsi="Cambria" w:cs="Cambria"/>
                <w:i/>
                <w:iCs/>
              </w:rPr>
              <w:t>Testimony</w:t>
            </w:r>
          </w:p>
          <w:p w14:paraId="236D70CB" w14:textId="22EE1742" w:rsidR="008C5181" w:rsidRPr="006C42DB" w:rsidRDefault="008C5181" w:rsidP="6E580967"/>
          <w:p w14:paraId="777D4287" w14:textId="0E9F1FAD" w:rsidR="008C5181" w:rsidRPr="006C42DB" w:rsidRDefault="008C5181" w:rsidP="6E580967">
            <w:pPr>
              <w:rPr>
                <w:rFonts w:ascii="Times New Roman" w:hAnsi="Times New Roman" w:cs="Times New Roman"/>
                <w:sz w:val="22"/>
                <w:szCs w:val="22"/>
              </w:rPr>
            </w:pPr>
            <w:r w:rsidRPr="6E580967">
              <w:rPr>
                <w:rFonts w:ascii="Cambria" w:eastAsia="Cambria" w:hAnsi="Cambria" w:cs="Cambria"/>
              </w:rPr>
              <w:t xml:space="preserve">27(5) The testimony of witnesses at the hearing </w:t>
            </w:r>
            <w:r w:rsidRPr="6E580967">
              <w:rPr>
                <w:rFonts w:ascii="Cambria" w:eastAsia="Cambria" w:hAnsi="Cambria" w:cs="Cambria"/>
                <w:u w:val="single"/>
              </w:rPr>
              <w:t>shall be taken under oath</w:t>
            </w:r>
            <w:r w:rsidRPr="6E580967">
              <w:rPr>
                <w:rFonts w:ascii="Cambria" w:eastAsia="Cambria" w:hAnsi="Cambria" w:cs="Cambria"/>
              </w:rPr>
              <w:t xml:space="preserve">, and all witnesses called on behalf of the complainant or the accused member may be examined, cross-examined and re-examined. </w:t>
            </w:r>
          </w:p>
        </w:tc>
      </w:tr>
      <w:tr w:rsidR="008C5181" w:rsidRPr="00592FDA" w14:paraId="35A1D739" w14:textId="77777777" w:rsidTr="008C5181">
        <w:tc>
          <w:tcPr>
            <w:tcW w:w="1982" w:type="dxa"/>
          </w:tcPr>
          <w:p w14:paraId="6C656EE8" w14:textId="7EF0B97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Ambulance Services Act </w:t>
            </w:r>
          </w:p>
        </w:tc>
        <w:tc>
          <w:tcPr>
            <w:tcW w:w="1867" w:type="dxa"/>
          </w:tcPr>
          <w:p w14:paraId="0A5CA7C1" w14:textId="3DD6134B" w:rsidR="008C5181" w:rsidRDefault="00BE3DA4" w:rsidP="001A53B1">
            <w:r>
              <w:t>N/A</w:t>
            </w:r>
          </w:p>
        </w:tc>
        <w:tc>
          <w:tcPr>
            <w:tcW w:w="1690" w:type="dxa"/>
          </w:tcPr>
          <w:p w14:paraId="1F9C5921" w14:textId="58AEEAC1" w:rsidR="008C5181" w:rsidRDefault="00BE3DA4" w:rsidP="001A53B1">
            <w:r>
              <w:t>N/A</w:t>
            </w:r>
          </w:p>
        </w:tc>
        <w:tc>
          <w:tcPr>
            <w:tcW w:w="2776" w:type="dxa"/>
          </w:tcPr>
          <w:p w14:paraId="4C13FB70" w14:textId="4970C508" w:rsidR="008C5181" w:rsidRPr="6E580967" w:rsidRDefault="00BE3DA4" w:rsidP="001A53B1">
            <w:pPr>
              <w:rPr>
                <w:rFonts w:ascii="Cambria" w:eastAsia="Cambria" w:hAnsi="Cambria" w:cs="Cambria"/>
                <w:i/>
                <w:iCs/>
              </w:rPr>
            </w:pPr>
            <w:r>
              <w:rPr>
                <w:rFonts w:ascii="Cambria" w:eastAsia="Cambria" w:hAnsi="Cambria" w:cs="Cambria"/>
                <w:i/>
                <w:iCs/>
              </w:rPr>
              <w:t>N/A</w:t>
            </w:r>
          </w:p>
        </w:tc>
      </w:tr>
      <w:tr w:rsidR="008C5181" w:rsidRPr="00592FDA" w14:paraId="4CD77FB9" w14:textId="77777777" w:rsidTr="008C5181">
        <w:tc>
          <w:tcPr>
            <w:tcW w:w="1982" w:type="dxa"/>
          </w:tcPr>
          <w:p w14:paraId="0927EFE1" w14:textId="74093EA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Amusement Devices Act </w:t>
            </w:r>
          </w:p>
        </w:tc>
        <w:tc>
          <w:tcPr>
            <w:tcW w:w="1867" w:type="dxa"/>
          </w:tcPr>
          <w:p w14:paraId="5C2A3A2B" w14:textId="01E0108C" w:rsidR="008C5181" w:rsidRDefault="00134BD9" w:rsidP="001A53B1">
            <w:r>
              <w:t>N/A</w:t>
            </w:r>
          </w:p>
        </w:tc>
        <w:tc>
          <w:tcPr>
            <w:tcW w:w="1690" w:type="dxa"/>
          </w:tcPr>
          <w:p w14:paraId="5B065CA2" w14:textId="0BE7890E" w:rsidR="008C5181" w:rsidRDefault="00134BD9" w:rsidP="001A53B1">
            <w:r>
              <w:t>N/A</w:t>
            </w:r>
          </w:p>
        </w:tc>
        <w:tc>
          <w:tcPr>
            <w:tcW w:w="2776" w:type="dxa"/>
          </w:tcPr>
          <w:p w14:paraId="1E1CAAF7" w14:textId="4C81886C" w:rsidR="008C5181" w:rsidRPr="6E580967" w:rsidRDefault="00134BD9" w:rsidP="001A53B1">
            <w:pPr>
              <w:rPr>
                <w:rFonts w:ascii="Cambria" w:eastAsia="Cambria" w:hAnsi="Cambria" w:cs="Cambria"/>
                <w:i/>
                <w:iCs/>
              </w:rPr>
            </w:pPr>
            <w:r>
              <w:rPr>
                <w:rFonts w:ascii="Cambria" w:eastAsia="Cambria" w:hAnsi="Cambria" w:cs="Cambria"/>
                <w:i/>
                <w:iCs/>
              </w:rPr>
              <w:t>N/A</w:t>
            </w:r>
          </w:p>
        </w:tc>
      </w:tr>
      <w:tr w:rsidR="008C5181" w:rsidRPr="00592FDA" w14:paraId="4A3C8536" w14:textId="77777777" w:rsidTr="008C5181">
        <w:tc>
          <w:tcPr>
            <w:tcW w:w="1982" w:type="dxa"/>
          </w:tcPr>
          <w:p w14:paraId="59EF6F23" w14:textId="7B3E432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Ancient Burial Grounds Act </w:t>
            </w:r>
          </w:p>
        </w:tc>
        <w:tc>
          <w:tcPr>
            <w:tcW w:w="1867" w:type="dxa"/>
          </w:tcPr>
          <w:p w14:paraId="51878195" w14:textId="5F0E783A" w:rsidR="008C5181" w:rsidRPr="00592FDA" w:rsidRDefault="008C5181" w:rsidP="001A53B1">
            <w:pPr>
              <w:rPr>
                <w:rFonts w:ascii="Times New Roman" w:hAnsi="Times New Roman" w:cs="Times New Roman"/>
                <w:sz w:val="22"/>
                <w:szCs w:val="22"/>
              </w:rPr>
            </w:pPr>
            <w:r>
              <w:t>N/A</w:t>
            </w:r>
          </w:p>
        </w:tc>
        <w:tc>
          <w:tcPr>
            <w:tcW w:w="1690" w:type="dxa"/>
          </w:tcPr>
          <w:p w14:paraId="56831DB3" w14:textId="4D655764" w:rsidR="008C5181" w:rsidRPr="00592FDA" w:rsidRDefault="008C5181" w:rsidP="001A53B1">
            <w:pPr>
              <w:rPr>
                <w:rFonts w:ascii="Times New Roman" w:hAnsi="Times New Roman" w:cs="Times New Roman"/>
                <w:sz w:val="22"/>
                <w:szCs w:val="22"/>
              </w:rPr>
            </w:pPr>
            <w:r>
              <w:t>N/A</w:t>
            </w:r>
          </w:p>
        </w:tc>
        <w:tc>
          <w:tcPr>
            <w:tcW w:w="2776" w:type="dxa"/>
          </w:tcPr>
          <w:p w14:paraId="399CAA42" w14:textId="6E14EF24" w:rsidR="008C5181" w:rsidRPr="0020427B" w:rsidRDefault="008C5181" w:rsidP="001A53B1">
            <w:pPr>
              <w:rPr>
                <w:rFonts w:ascii="Times New Roman" w:hAnsi="Times New Roman" w:cs="Times New Roman"/>
                <w:sz w:val="22"/>
                <w:szCs w:val="22"/>
              </w:rPr>
            </w:pPr>
            <w:r>
              <w:t>N/A</w:t>
            </w:r>
          </w:p>
        </w:tc>
      </w:tr>
      <w:tr w:rsidR="008C5181" w:rsidRPr="00592FDA" w14:paraId="0FA7B532" w14:textId="77777777" w:rsidTr="008C5181">
        <w:tc>
          <w:tcPr>
            <w:tcW w:w="1982" w:type="dxa"/>
          </w:tcPr>
          <w:p w14:paraId="33134C3B" w14:textId="1EA353B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Animal Health and Protection Act </w:t>
            </w:r>
          </w:p>
        </w:tc>
        <w:tc>
          <w:tcPr>
            <w:tcW w:w="1867" w:type="dxa"/>
          </w:tcPr>
          <w:p w14:paraId="0660384C" w14:textId="666675EB" w:rsidR="008C5181" w:rsidRDefault="00134BD9" w:rsidP="001A53B1">
            <w:r>
              <w:t>N/A</w:t>
            </w:r>
          </w:p>
        </w:tc>
        <w:tc>
          <w:tcPr>
            <w:tcW w:w="1690" w:type="dxa"/>
          </w:tcPr>
          <w:p w14:paraId="345C6C50" w14:textId="03C6AED6" w:rsidR="008C5181" w:rsidRDefault="00134BD9" w:rsidP="001A53B1">
            <w:r>
              <w:t>N/A</w:t>
            </w:r>
          </w:p>
        </w:tc>
        <w:tc>
          <w:tcPr>
            <w:tcW w:w="2776" w:type="dxa"/>
          </w:tcPr>
          <w:p w14:paraId="58B41573" w14:textId="782E01E2" w:rsidR="008C5181" w:rsidRDefault="00134BD9" w:rsidP="001A53B1">
            <w:r>
              <w:t>N/A</w:t>
            </w:r>
          </w:p>
        </w:tc>
      </w:tr>
      <w:tr w:rsidR="008C5181" w:rsidRPr="00592FDA" w14:paraId="5E21D6C6" w14:textId="77777777" w:rsidTr="008C5181">
        <w:tc>
          <w:tcPr>
            <w:tcW w:w="1982" w:type="dxa"/>
          </w:tcPr>
          <w:p w14:paraId="6D019949" w14:textId="7C357E6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Appeals Act </w:t>
            </w:r>
          </w:p>
        </w:tc>
        <w:tc>
          <w:tcPr>
            <w:tcW w:w="1867" w:type="dxa"/>
          </w:tcPr>
          <w:p w14:paraId="7162735D" w14:textId="051B46DE" w:rsidR="008C5181" w:rsidRPr="00592FDA" w:rsidRDefault="008C5181" w:rsidP="001A53B1">
            <w:pPr>
              <w:rPr>
                <w:rFonts w:ascii="Times New Roman" w:hAnsi="Times New Roman" w:cs="Times New Roman"/>
                <w:sz w:val="22"/>
                <w:szCs w:val="22"/>
              </w:rPr>
            </w:pPr>
            <w:r>
              <w:t>N/A</w:t>
            </w:r>
          </w:p>
        </w:tc>
        <w:tc>
          <w:tcPr>
            <w:tcW w:w="1690" w:type="dxa"/>
          </w:tcPr>
          <w:p w14:paraId="68F09BB6" w14:textId="60D529A3" w:rsidR="008C5181" w:rsidRPr="00592FDA" w:rsidRDefault="008C5181" w:rsidP="001A53B1">
            <w:pPr>
              <w:rPr>
                <w:rFonts w:ascii="Times New Roman" w:hAnsi="Times New Roman" w:cs="Times New Roman"/>
                <w:sz w:val="22"/>
                <w:szCs w:val="22"/>
              </w:rPr>
            </w:pPr>
            <w:r>
              <w:t>N/A</w:t>
            </w:r>
          </w:p>
        </w:tc>
        <w:tc>
          <w:tcPr>
            <w:tcW w:w="2776" w:type="dxa"/>
          </w:tcPr>
          <w:p w14:paraId="1D945231" w14:textId="61A42864" w:rsidR="008C5181" w:rsidRPr="003F5F8E" w:rsidRDefault="008C5181" w:rsidP="001A53B1">
            <w:pPr>
              <w:rPr>
                <w:rFonts w:ascii="Times New Roman" w:hAnsi="Times New Roman" w:cs="Times New Roman"/>
                <w:sz w:val="22"/>
                <w:szCs w:val="22"/>
              </w:rPr>
            </w:pPr>
            <w:r>
              <w:t>N/A</w:t>
            </w:r>
          </w:p>
        </w:tc>
      </w:tr>
      <w:tr w:rsidR="008C5181" w:rsidRPr="00592FDA" w14:paraId="3B6A22CB" w14:textId="77777777" w:rsidTr="008C5181">
        <w:tc>
          <w:tcPr>
            <w:tcW w:w="1982" w:type="dxa"/>
          </w:tcPr>
          <w:p w14:paraId="6389160E" w14:textId="2B4052F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Apportionment Act </w:t>
            </w:r>
          </w:p>
        </w:tc>
        <w:tc>
          <w:tcPr>
            <w:tcW w:w="1867" w:type="dxa"/>
          </w:tcPr>
          <w:p w14:paraId="1D1FFABE" w14:textId="7009A59C" w:rsidR="008C5181" w:rsidRDefault="00134BD9" w:rsidP="001A53B1">
            <w:r>
              <w:t>N/A</w:t>
            </w:r>
          </w:p>
        </w:tc>
        <w:tc>
          <w:tcPr>
            <w:tcW w:w="1690" w:type="dxa"/>
          </w:tcPr>
          <w:p w14:paraId="6EE314D3" w14:textId="3D233926" w:rsidR="008C5181" w:rsidRDefault="00134BD9" w:rsidP="001A53B1">
            <w:r>
              <w:t>N/A</w:t>
            </w:r>
          </w:p>
        </w:tc>
        <w:tc>
          <w:tcPr>
            <w:tcW w:w="2776" w:type="dxa"/>
          </w:tcPr>
          <w:p w14:paraId="18A2DFA3" w14:textId="0B544658" w:rsidR="008C5181" w:rsidRDefault="00134BD9" w:rsidP="001A53B1">
            <w:r>
              <w:t>N/A</w:t>
            </w:r>
          </w:p>
        </w:tc>
      </w:tr>
      <w:tr w:rsidR="008C5181" w:rsidRPr="00592FDA" w14:paraId="3C9154C1" w14:textId="77777777" w:rsidTr="008C5181">
        <w:tc>
          <w:tcPr>
            <w:tcW w:w="1982" w:type="dxa"/>
          </w:tcPr>
          <w:p w14:paraId="0D9E42E2" w14:textId="5DBAFA0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Apprenticeship and Trades Qualification Act </w:t>
            </w:r>
          </w:p>
        </w:tc>
        <w:tc>
          <w:tcPr>
            <w:tcW w:w="1867" w:type="dxa"/>
          </w:tcPr>
          <w:p w14:paraId="0B78A2F5" w14:textId="3851DFA1" w:rsidR="008C5181" w:rsidRPr="00134BD9" w:rsidRDefault="00134BD9" w:rsidP="001A53B1">
            <w:pPr>
              <w:rPr>
                <w:lang w:val="en-CA"/>
              </w:rPr>
            </w:pPr>
            <w:r>
              <w:t xml:space="preserve">9.  </w:t>
            </w:r>
            <w:r w:rsidRPr="00134BD9">
              <w:t>(4) The Manager shall register an apprenticeship agreement where the</w:t>
            </w:r>
            <w:r>
              <w:t xml:space="preserve"> </w:t>
            </w:r>
            <w:r w:rsidRPr="00134BD9">
              <w:rPr>
                <w:rFonts w:ascii="Courier" w:hAnsi="Courier" w:cs="Courier"/>
                <w:color w:val="000000"/>
                <w:sz w:val="16"/>
                <w:szCs w:val="16"/>
                <w:lang w:val="en-CA"/>
              </w:rPr>
              <w:t xml:space="preserve"> </w:t>
            </w:r>
            <w:r w:rsidRPr="00134BD9">
              <w:rPr>
                <w:lang w:val="en-CA"/>
              </w:rPr>
              <w:t xml:space="preserve">(d) the person who wishes to become an apprentice in a designated                            trade under the apprenticeship agreement                               (i) </w:t>
            </w:r>
            <w:r w:rsidRPr="00715486">
              <w:rPr>
                <w:u w:val="single"/>
                <w:lang w:val="en-CA"/>
              </w:rPr>
              <w:t>is at least 16 years of age</w:t>
            </w:r>
            <w:r w:rsidRPr="00134BD9">
              <w:rPr>
                <w:lang w:val="en-CA"/>
              </w:rPr>
              <w:t>, and</w:t>
            </w:r>
            <w:r>
              <w:rPr>
                <w:lang w:val="en-CA"/>
              </w:rPr>
              <w:t xml:space="preserve"> [has the minimum education required]</w:t>
            </w:r>
          </w:p>
        </w:tc>
        <w:tc>
          <w:tcPr>
            <w:tcW w:w="1690" w:type="dxa"/>
          </w:tcPr>
          <w:p w14:paraId="2E105617" w14:textId="0236EE86" w:rsidR="008C5181" w:rsidRDefault="00161F2F" w:rsidP="001A53B1">
            <w:r>
              <w:t>N/A</w:t>
            </w:r>
          </w:p>
        </w:tc>
        <w:tc>
          <w:tcPr>
            <w:tcW w:w="2776" w:type="dxa"/>
          </w:tcPr>
          <w:p w14:paraId="43C375F7" w14:textId="106929B4" w:rsidR="008C5181" w:rsidRDefault="00161F2F" w:rsidP="001A53B1">
            <w:r>
              <w:t>N/A</w:t>
            </w:r>
          </w:p>
        </w:tc>
      </w:tr>
      <w:tr w:rsidR="008C5181" w:rsidRPr="00592FDA" w14:paraId="74281320" w14:textId="77777777" w:rsidTr="008C5181">
        <w:tc>
          <w:tcPr>
            <w:tcW w:w="1982" w:type="dxa"/>
          </w:tcPr>
          <w:p w14:paraId="4580622C" w14:textId="33C9EDB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Arbitration Act </w:t>
            </w:r>
          </w:p>
        </w:tc>
        <w:tc>
          <w:tcPr>
            <w:tcW w:w="1867" w:type="dxa"/>
          </w:tcPr>
          <w:p w14:paraId="6942FC9C" w14:textId="3FE81980" w:rsidR="008C5181" w:rsidRPr="00592FDA" w:rsidRDefault="008C5181" w:rsidP="001A53B1">
            <w:pPr>
              <w:rPr>
                <w:rFonts w:ascii="Times New Roman" w:hAnsi="Times New Roman" w:cs="Times New Roman"/>
                <w:sz w:val="22"/>
                <w:szCs w:val="22"/>
              </w:rPr>
            </w:pPr>
            <w:r>
              <w:t>N/A</w:t>
            </w:r>
          </w:p>
        </w:tc>
        <w:tc>
          <w:tcPr>
            <w:tcW w:w="1690" w:type="dxa"/>
          </w:tcPr>
          <w:p w14:paraId="49E1E994" w14:textId="1C05D8EA" w:rsidR="008C5181" w:rsidRPr="00592FDA" w:rsidRDefault="008C5181" w:rsidP="001A53B1">
            <w:pPr>
              <w:rPr>
                <w:rFonts w:ascii="Times New Roman" w:hAnsi="Times New Roman" w:cs="Times New Roman"/>
                <w:sz w:val="22"/>
                <w:szCs w:val="22"/>
              </w:rPr>
            </w:pPr>
            <w:r>
              <w:t>N/A</w:t>
            </w:r>
          </w:p>
        </w:tc>
        <w:tc>
          <w:tcPr>
            <w:tcW w:w="2776" w:type="dxa"/>
          </w:tcPr>
          <w:p w14:paraId="72FD8767" w14:textId="46F66347" w:rsidR="008C5181" w:rsidRPr="00592FDA" w:rsidRDefault="008C5181" w:rsidP="001A53B1">
            <w:r w:rsidRPr="6E580967">
              <w:rPr>
                <w:rFonts w:ascii="Cambria" w:eastAsia="Cambria" w:hAnsi="Cambria" w:cs="Cambria"/>
                <w:i/>
                <w:iCs/>
              </w:rPr>
              <w:t>Powers of arbitrators or umpires</w:t>
            </w:r>
            <w:r w:rsidRPr="6E580967">
              <w:rPr>
                <w:rFonts w:ascii="Cambria" w:eastAsia="Cambria" w:hAnsi="Cambria" w:cs="Cambria"/>
              </w:rPr>
              <w:t xml:space="preserve"> </w:t>
            </w:r>
          </w:p>
          <w:p w14:paraId="79E54458" w14:textId="01833ADE" w:rsidR="008C5181" w:rsidRPr="00592FDA" w:rsidRDefault="008C5181" w:rsidP="6E580967"/>
          <w:p w14:paraId="36BD485F" w14:textId="4063665E" w:rsidR="008C5181" w:rsidRPr="00592FDA" w:rsidRDefault="008C5181" w:rsidP="001A53B1">
            <w:r w:rsidRPr="6E580967">
              <w:rPr>
                <w:rFonts w:ascii="Cambria" w:eastAsia="Cambria" w:hAnsi="Cambria" w:cs="Cambria"/>
              </w:rPr>
              <w:t>9. The arbitrators or umpire acting under a submission shall, unless the submission expresses a contrary intention, have power</w:t>
            </w:r>
          </w:p>
          <w:p w14:paraId="2BFB9FEF" w14:textId="42940A57" w:rsidR="008C5181" w:rsidRPr="00592FDA" w:rsidRDefault="008C5181" w:rsidP="001A53B1"/>
          <w:p w14:paraId="3F335EAC" w14:textId="37456A87" w:rsidR="008C5181" w:rsidRPr="00592FDA" w:rsidRDefault="008C5181" w:rsidP="001A53B1">
            <w:r w:rsidRPr="6E580967">
              <w:rPr>
                <w:rFonts w:ascii="Cambria" w:eastAsia="Cambria" w:hAnsi="Cambria" w:cs="Cambria"/>
              </w:rPr>
              <w:t xml:space="preserve">(a) </w:t>
            </w:r>
            <w:r w:rsidRPr="6E580967">
              <w:rPr>
                <w:rFonts w:ascii="Cambria" w:eastAsia="Cambria" w:hAnsi="Cambria" w:cs="Cambria"/>
                <w:u w:val="single"/>
              </w:rPr>
              <w:t>to administer oaths to the parties and witnesses</w:t>
            </w:r>
            <w:r w:rsidRPr="6E580967">
              <w:rPr>
                <w:rFonts w:ascii="Cambria" w:eastAsia="Cambria" w:hAnsi="Cambria" w:cs="Cambria"/>
              </w:rPr>
              <w:t xml:space="preserve">; </w:t>
            </w:r>
          </w:p>
          <w:p w14:paraId="52764295" w14:textId="4CDB308A" w:rsidR="008C5181" w:rsidRPr="00592FDA" w:rsidRDefault="008C5181" w:rsidP="6E580967"/>
          <w:p w14:paraId="4B1EB58F" w14:textId="5F101EE5" w:rsidR="008C5181" w:rsidRPr="00592FDA" w:rsidRDefault="008C5181" w:rsidP="6E580967">
            <w:pPr>
              <w:rPr>
                <w:rFonts w:ascii="Times New Roman" w:hAnsi="Times New Roman" w:cs="Times New Roman"/>
                <w:sz w:val="22"/>
                <w:szCs w:val="22"/>
              </w:rPr>
            </w:pPr>
          </w:p>
        </w:tc>
      </w:tr>
      <w:tr w:rsidR="008C5181" w:rsidRPr="00592FDA" w14:paraId="291F49EE" w14:textId="77777777" w:rsidTr="008C5181">
        <w:tc>
          <w:tcPr>
            <w:tcW w:w="1982" w:type="dxa"/>
          </w:tcPr>
          <w:p w14:paraId="7E4B7D6C" w14:textId="64B1FBD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Archaeology Act </w:t>
            </w:r>
          </w:p>
        </w:tc>
        <w:tc>
          <w:tcPr>
            <w:tcW w:w="1867" w:type="dxa"/>
          </w:tcPr>
          <w:p w14:paraId="31179058" w14:textId="7AD3A352" w:rsidR="008C5181" w:rsidRDefault="00161F2F" w:rsidP="001A53B1">
            <w:r>
              <w:t>N/A</w:t>
            </w:r>
          </w:p>
        </w:tc>
        <w:tc>
          <w:tcPr>
            <w:tcW w:w="1690" w:type="dxa"/>
          </w:tcPr>
          <w:p w14:paraId="70096066" w14:textId="242D7634" w:rsidR="008C5181" w:rsidRDefault="00161F2F" w:rsidP="001A53B1">
            <w:r>
              <w:t>N/A</w:t>
            </w:r>
          </w:p>
        </w:tc>
        <w:tc>
          <w:tcPr>
            <w:tcW w:w="2776" w:type="dxa"/>
          </w:tcPr>
          <w:p w14:paraId="32C4207E" w14:textId="7F1C74A4" w:rsidR="008C5181" w:rsidRPr="6E580967" w:rsidRDefault="00161F2F" w:rsidP="001A53B1">
            <w:pPr>
              <w:rPr>
                <w:rFonts w:ascii="Cambria" w:eastAsia="Cambria" w:hAnsi="Cambria" w:cs="Cambria"/>
                <w:i/>
                <w:iCs/>
              </w:rPr>
            </w:pPr>
            <w:r>
              <w:rPr>
                <w:rFonts w:ascii="Cambria" w:eastAsia="Cambria" w:hAnsi="Cambria" w:cs="Cambria"/>
                <w:i/>
                <w:iCs/>
              </w:rPr>
              <w:t>N/A</w:t>
            </w:r>
          </w:p>
        </w:tc>
      </w:tr>
      <w:tr w:rsidR="008C5181" w:rsidRPr="00592FDA" w14:paraId="0F37DB04" w14:textId="77777777" w:rsidTr="008C5181">
        <w:tc>
          <w:tcPr>
            <w:tcW w:w="1982" w:type="dxa"/>
          </w:tcPr>
          <w:p w14:paraId="4B8C07ED" w14:textId="6D3C03D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Architects Act </w:t>
            </w:r>
          </w:p>
        </w:tc>
        <w:tc>
          <w:tcPr>
            <w:tcW w:w="1867" w:type="dxa"/>
          </w:tcPr>
          <w:p w14:paraId="5618FEBD" w14:textId="72DF2D21" w:rsidR="008C5181" w:rsidRPr="00893F5C" w:rsidRDefault="008C5181" w:rsidP="00893F5C">
            <w:pPr>
              <w:rPr>
                <w:rFonts w:ascii="Times New Roman" w:eastAsia="Times New Roman" w:hAnsi="Times New Roman" w:cs="Times New Roman"/>
              </w:rPr>
            </w:pPr>
            <w:r w:rsidRPr="29B5E6AB">
              <w:rPr>
                <w:rFonts w:ascii="Times New Roman" w:eastAsia="Times New Roman" w:hAnsi="Times New Roman" w:cs="Times New Roman"/>
                <w:sz w:val="22"/>
                <w:szCs w:val="22"/>
              </w:rPr>
              <w:t xml:space="preserve">34 (c) </w:t>
            </w:r>
            <w:r w:rsidRPr="29B5E6AB">
              <w:rPr>
                <w:rFonts w:ascii="Times New Roman" w:eastAsia="Times New Roman" w:hAnsi="Times New Roman" w:cs="Times New Roman"/>
              </w:rPr>
              <w:t xml:space="preserve">where the person entitled to bring an action is at the time the cause of action arises…two years from the date when such person becomes of </w:t>
            </w:r>
            <w:r w:rsidRPr="29B5E6AB">
              <w:rPr>
                <w:rFonts w:ascii="Times New Roman" w:eastAsia="Times New Roman" w:hAnsi="Times New Roman" w:cs="Times New Roman"/>
                <w:u w:val="single"/>
              </w:rPr>
              <w:t>full age or of full competence</w:t>
            </w:r>
          </w:p>
        </w:tc>
        <w:tc>
          <w:tcPr>
            <w:tcW w:w="1690" w:type="dxa"/>
          </w:tcPr>
          <w:p w14:paraId="17F18B3A" w14:textId="45231745" w:rsidR="008C5181" w:rsidRPr="00592FDA" w:rsidRDefault="008C5181" w:rsidP="001A53B1">
            <w:pPr>
              <w:rPr>
                <w:rFonts w:ascii="Times New Roman" w:hAnsi="Times New Roman" w:cs="Times New Roman"/>
                <w:sz w:val="22"/>
                <w:szCs w:val="22"/>
              </w:rPr>
            </w:pPr>
            <w:r>
              <w:t xml:space="preserve">21(b) </w:t>
            </w:r>
            <w:r w:rsidRPr="29B5E6AB">
              <w:rPr>
                <w:rFonts w:ascii="Cambria" w:eastAsia="Cambria" w:hAnsi="Cambria" w:cs="Cambria"/>
              </w:rPr>
              <w:t xml:space="preserve">incapacitated architect” means an architect suffering from a </w:t>
            </w:r>
            <w:r w:rsidRPr="29B5E6AB">
              <w:rPr>
                <w:rFonts w:ascii="Cambria" w:eastAsia="Cambria" w:hAnsi="Cambria" w:cs="Cambria"/>
                <w:u w:val="single"/>
              </w:rPr>
              <w:t>physical or mental condition</w:t>
            </w:r>
            <w:r w:rsidRPr="29B5E6AB">
              <w:rPr>
                <w:rFonts w:ascii="Cambria" w:eastAsia="Cambria" w:hAnsi="Cambria" w:cs="Cambria"/>
              </w:rPr>
              <w:t>... of a nature and extent making it desirable in the interests of the public or the architect that he no longer be permitted to practice architecture</w:t>
            </w:r>
          </w:p>
        </w:tc>
        <w:tc>
          <w:tcPr>
            <w:tcW w:w="2776" w:type="dxa"/>
          </w:tcPr>
          <w:p w14:paraId="5AB31FC5" w14:textId="743BDCBE" w:rsidR="008C5181" w:rsidRPr="00592FDA" w:rsidRDefault="008C5181" w:rsidP="001A53B1">
            <w:r>
              <w:t>20 (4)</w:t>
            </w:r>
          </w:p>
          <w:p w14:paraId="61E1CE16" w14:textId="4880A039" w:rsidR="008C5181" w:rsidRPr="00592FDA" w:rsidRDefault="008C5181" w:rsidP="6E580967"/>
          <w:p w14:paraId="7834734A" w14:textId="6BE71874" w:rsidR="008C5181" w:rsidRPr="00592FDA" w:rsidRDefault="008C5181" w:rsidP="001A53B1">
            <w:pPr>
              <w:rPr>
                <w:rFonts w:ascii="Times New Roman" w:hAnsi="Times New Roman" w:cs="Times New Roman"/>
                <w:sz w:val="22"/>
                <w:szCs w:val="22"/>
              </w:rPr>
            </w:pPr>
            <w:r w:rsidRPr="6E580967">
              <w:rPr>
                <w:rFonts w:ascii="Cambria" w:eastAsia="Cambria" w:hAnsi="Cambria" w:cs="Cambria"/>
              </w:rPr>
              <w:t xml:space="preserve">(4) The testimony of witnesses </w:t>
            </w:r>
            <w:r w:rsidRPr="6E580967">
              <w:rPr>
                <w:rFonts w:ascii="Cambria" w:eastAsia="Cambria" w:hAnsi="Cambria" w:cs="Cambria"/>
                <w:u w:val="single"/>
              </w:rPr>
              <w:t>shall be taken under oath or affirmation</w:t>
            </w:r>
            <w:r w:rsidRPr="6E580967">
              <w:rPr>
                <w:rFonts w:ascii="Cambria" w:eastAsia="Cambria" w:hAnsi="Cambria" w:cs="Cambria"/>
              </w:rPr>
              <w:t xml:space="preserve"> given by the chairman of the committee, and there shall be a full right to examine, cross-examine and re-examine witnesses, in accordance with such rules of procedure as may be established by the committee. </w:t>
            </w:r>
          </w:p>
        </w:tc>
      </w:tr>
      <w:tr w:rsidR="008C5181" w:rsidRPr="00592FDA" w14:paraId="73529F81" w14:textId="77777777" w:rsidTr="008C5181">
        <w:tc>
          <w:tcPr>
            <w:tcW w:w="1982" w:type="dxa"/>
          </w:tcPr>
          <w:p w14:paraId="5A1B6382" w14:textId="326C9FC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Archives and Records Act </w:t>
            </w:r>
          </w:p>
        </w:tc>
        <w:tc>
          <w:tcPr>
            <w:tcW w:w="1867" w:type="dxa"/>
          </w:tcPr>
          <w:p w14:paraId="67C545FF" w14:textId="2FF9BAE1" w:rsidR="008C5181" w:rsidRPr="29B5E6AB" w:rsidRDefault="00161F2F" w:rsidP="00893F5C">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161B2453" w14:textId="1A8307C8" w:rsidR="008C5181" w:rsidRDefault="00161F2F" w:rsidP="001A53B1">
            <w:r>
              <w:t>N/A</w:t>
            </w:r>
          </w:p>
        </w:tc>
        <w:tc>
          <w:tcPr>
            <w:tcW w:w="2776" w:type="dxa"/>
          </w:tcPr>
          <w:p w14:paraId="2A4D5214" w14:textId="2FCE466B" w:rsidR="008C5181" w:rsidRDefault="00161F2F" w:rsidP="001A53B1">
            <w:r>
              <w:t>N/A</w:t>
            </w:r>
          </w:p>
        </w:tc>
      </w:tr>
      <w:tr w:rsidR="008C5181" w:rsidRPr="00592FDA" w14:paraId="0F5E31F8" w14:textId="77777777" w:rsidTr="008C5181">
        <w:tc>
          <w:tcPr>
            <w:tcW w:w="1982" w:type="dxa"/>
          </w:tcPr>
          <w:p w14:paraId="28E1D531" w14:textId="3DC8435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Area Industrial Commission Act </w:t>
            </w:r>
          </w:p>
        </w:tc>
        <w:tc>
          <w:tcPr>
            <w:tcW w:w="1867" w:type="dxa"/>
          </w:tcPr>
          <w:p w14:paraId="7ABC781D" w14:textId="55F3F80A"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B58DD08" w14:textId="14429C35" w:rsidR="008C5181" w:rsidRPr="00592FDA" w:rsidRDefault="008C5181" w:rsidP="001A53B1">
            <w:pPr>
              <w:rPr>
                <w:rFonts w:ascii="Times New Roman" w:hAnsi="Times New Roman" w:cs="Times New Roman"/>
                <w:sz w:val="22"/>
                <w:szCs w:val="22"/>
              </w:rPr>
            </w:pPr>
            <w:r>
              <w:t>N/A</w:t>
            </w:r>
          </w:p>
        </w:tc>
        <w:tc>
          <w:tcPr>
            <w:tcW w:w="2776" w:type="dxa"/>
          </w:tcPr>
          <w:p w14:paraId="0C115107" w14:textId="2C94A531" w:rsidR="008C5181" w:rsidRPr="006861BE" w:rsidRDefault="008C5181" w:rsidP="001A53B1">
            <w:pPr>
              <w:rPr>
                <w:rFonts w:ascii="Times New Roman" w:hAnsi="Times New Roman" w:cs="Times New Roman"/>
                <w:sz w:val="22"/>
                <w:szCs w:val="22"/>
              </w:rPr>
            </w:pPr>
            <w:r>
              <w:t>N/A</w:t>
            </w:r>
          </w:p>
        </w:tc>
      </w:tr>
      <w:tr w:rsidR="008C5181" w:rsidRPr="00592FDA" w14:paraId="795071FD" w14:textId="77777777" w:rsidTr="008C5181">
        <w:tc>
          <w:tcPr>
            <w:tcW w:w="1982" w:type="dxa"/>
          </w:tcPr>
          <w:p w14:paraId="0BD3C673" w14:textId="2A1DB1B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Auctioneers Act </w:t>
            </w:r>
          </w:p>
        </w:tc>
        <w:tc>
          <w:tcPr>
            <w:tcW w:w="1867" w:type="dxa"/>
          </w:tcPr>
          <w:p w14:paraId="5670ED23" w14:textId="0B7F85C8"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5463CDE" w14:textId="088E704A" w:rsidR="008C5181" w:rsidRPr="00592FDA" w:rsidRDefault="008C5181" w:rsidP="001A53B1">
            <w:pPr>
              <w:rPr>
                <w:rFonts w:ascii="Times New Roman" w:hAnsi="Times New Roman" w:cs="Times New Roman"/>
                <w:sz w:val="22"/>
                <w:szCs w:val="22"/>
              </w:rPr>
            </w:pPr>
            <w:r>
              <w:t>N/A</w:t>
            </w:r>
          </w:p>
        </w:tc>
        <w:tc>
          <w:tcPr>
            <w:tcW w:w="2776" w:type="dxa"/>
          </w:tcPr>
          <w:p w14:paraId="5701C0DB" w14:textId="644ADDA4" w:rsidR="008C5181" w:rsidRPr="00592FDA" w:rsidRDefault="008C5181" w:rsidP="001A53B1">
            <w:pPr>
              <w:rPr>
                <w:rFonts w:ascii="Times New Roman" w:hAnsi="Times New Roman" w:cs="Times New Roman"/>
                <w:sz w:val="22"/>
                <w:szCs w:val="22"/>
              </w:rPr>
            </w:pPr>
            <w:r>
              <w:t>N/A</w:t>
            </w:r>
          </w:p>
        </w:tc>
      </w:tr>
      <w:tr w:rsidR="008C5181" w:rsidRPr="00592FDA" w14:paraId="244152B7" w14:textId="77777777" w:rsidTr="008C5181">
        <w:tc>
          <w:tcPr>
            <w:tcW w:w="1982" w:type="dxa"/>
          </w:tcPr>
          <w:p w14:paraId="17653A9F" w14:textId="66565FC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Audit Act </w:t>
            </w:r>
          </w:p>
        </w:tc>
        <w:tc>
          <w:tcPr>
            <w:tcW w:w="1867" w:type="dxa"/>
          </w:tcPr>
          <w:p w14:paraId="024BD6ED" w14:textId="4CAEBBE1" w:rsidR="008C5181" w:rsidRPr="00893F5C" w:rsidRDefault="008C5181" w:rsidP="00893F5C">
            <w:pPr>
              <w:rPr>
                <w:rFonts w:ascii="Times New Roman" w:eastAsia="Times New Roman" w:hAnsi="Times New Roman" w:cs="Times New Roman"/>
              </w:rPr>
            </w:pPr>
            <w:r w:rsidRPr="29B5E6AB">
              <w:rPr>
                <w:rFonts w:ascii="Times New Roman" w:eastAsia="Times New Roman" w:hAnsi="Times New Roman" w:cs="Times New Roman"/>
              </w:rPr>
              <w:t xml:space="preserve">4. (1) “The Auditor General may hold office until he attains the </w:t>
            </w:r>
            <w:r w:rsidRPr="29B5E6AB">
              <w:rPr>
                <w:rFonts w:ascii="Times New Roman" w:eastAsia="Times New Roman" w:hAnsi="Times New Roman" w:cs="Times New Roman"/>
                <w:u w:val="single"/>
              </w:rPr>
              <w:t>age of sixty-five years</w:t>
            </w:r>
            <w:r w:rsidRPr="29B5E6AB">
              <w:rPr>
                <w:rFonts w:ascii="Times New Roman" w:eastAsia="Times New Roman" w:hAnsi="Times New Roman" w:cs="Times New Roman"/>
              </w:rPr>
              <w:t>…”</w:t>
            </w:r>
          </w:p>
          <w:p w14:paraId="2186A7B3" w14:textId="77777777" w:rsidR="008C5181" w:rsidRPr="00592FDA" w:rsidRDefault="008C5181" w:rsidP="001A53B1">
            <w:pPr>
              <w:rPr>
                <w:rFonts w:ascii="Times New Roman" w:hAnsi="Times New Roman" w:cs="Times New Roman"/>
                <w:sz w:val="22"/>
                <w:szCs w:val="22"/>
              </w:rPr>
            </w:pPr>
          </w:p>
        </w:tc>
        <w:tc>
          <w:tcPr>
            <w:tcW w:w="1690" w:type="dxa"/>
          </w:tcPr>
          <w:p w14:paraId="45DC51DF" w14:textId="76D8DCED" w:rsidR="008C5181" w:rsidRPr="00592FDA" w:rsidRDefault="008C5181" w:rsidP="001A53B1">
            <w:pPr>
              <w:rPr>
                <w:rFonts w:ascii="Times New Roman" w:hAnsi="Times New Roman" w:cs="Times New Roman"/>
                <w:sz w:val="22"/>
                <w:szCs w:val="22"/>
              </w:rPr>
            </w:pPr>
            <w:r>
              <w:t>N/A</w:t>
            </w:r>
          </w:p>
        </w:tc>
        <w:tc>
          <w:tcPr>
            <w:tcW w:w="2776" w:type="dxa"/>
          </w:tcPr>
          <w:p w14:paraId="46092CDE" w14:textId="196965F7" w:rsidR="008C5181" w:rsidRPr="00A61E18" w:rsidRDefault="008C5181" w:rsidP="001A53B1">
            <w:r w:rsidRPr="6E580967">
              <w:rPr>
                <w:rFonts w:ascii="Cambria" w:eastAsia="Cambria" w:hAnsi="Cambria" w:cs="Cambria"/>
                <w:i/>
                <w:iCs/>
              </w:rPr>
              <w:t>Oath of secrecy</w:t>
            </w:r>
          </w:p>
          <w:p w14:paraId="758F0988" w14:textId="34BCAE0E" w:rsidR="008C5181" w:rsidRPr="00A61E18" w:rsidRDefault="008C5181" w:rsidP="6E580967"/>
          <w:p w14:paraId="1F07CD34" w14:textId="7B3D08ED" w:rsidR="008C5181" w:rsidRPr="00A61E18" w:rsidRDefault="008C5181" w:rsidP="001A53B1">
            <w:r w:rsidRPr="6E580967">
              <w:rPr>
                <w:rFonts w:ascii="Cambria" w:eastAsia="Cambria" w:hAnsi="Cambria" w:cs="Cambria"/>
              </w:rPr>
              <w:t xml:space="preserve">8. (1) The Auditor General and every person employed in his office shall before entering upon duties take the following </w:t>
            </w:r>
            <w:r w:rsidRPr="6E580967">
              <w:rPr>
                <w:rFonts w:ascii="Cambria" w:eastAsia="Cambria" w:hAnsi="Cambria" w:cs="Cambria"/>
                <w:u w:val="single"/>
              </w:rPr>
              <w:t>oath</w:t>
            </w:r>
            <w:r w:rsidRPr="6E580967">
              <w:rPr>
                <w:rFonts w:ascii="Cambria" w:eastAsia="Cambria" w:hAnsi="Cambria" w:cs="Cambria"/>
              </w:rPr>
              <w:t xml:space="preserve">: </w:t>
            </w:r>
          </w:p>
          <w:p w14:paraId="4B5558ED" w14:textId="5AEDB63F" w:rsidR="008C5181" w:rsidRPr="00A61E18" w:rsidRDefault="008C5181" w:rsidP="001A53B1">
            <w:pPr>
              <w:rPr>
                <w:rFonts w:ascii="Times New Roman" w:hAnsi="Times New Roman" w:cs="Times New Roman"/>
                <w:sz w:val="22"/>
                <w:szCs w:val="22"/>
              </w:rPr>
            </w:pPr>
            <w:r w:rsidRPr="6E580967">
              <w:rPr>
                <w:rFonts w:ascii="Cambria" w:eastAsia="Cambria" w:hAnsi="Cambria" w:cs="Cambria"/>
              </w:rPr>
              <w:t xml:space="preserve">“I, ....................... solemnly and sincerely swear that I will faithfully and honestly fulfil the duties that devolve upon me by reason of my employment in the Office of the Auditor General and that I will not, without due authority in that behalf, disclose or make known any matter that comes to my knowledge by reason of such employment. </w:t>
            </w:r>
            <w:r w:rsidRPr="6E580967">
              <w:rPr>
                <w:rFonts w:ascii="Cambria" w:eastAsia="Cambria" w:hAnsi="Cambria" w:cs="Cambria"/>
                <w:u w:val="single"/>
              </w:rPr>
              <w:t>So help me God.</w:t>
            </w:r>
            <w:r w:rsidRPr="6E580967">
              <w:rPr>
                <w:rFonts w:ascii="Cambria" w:eastAsia="Cambria" w:hAnsi="Cambria" w:cs="Cambria"/>
              </w:rPr>
              <w:t>”</w:t>
            </w:r>
          </w:p>
        </w:tc>
      </w:tr>
      <w:tr w:rsidR="008C5181" w:rsidRPr="00592FDA" w14:paraId="1B41DD7D" w14:textId="77777777" w:rsidTr="008C5181">
        <w:tc>
          <w:tcPr>
            <w:tcW w:w="1982" w:type="dxa"/>
          </w:tcPr>
          <w:p w14:paraId="1CCC364D" w14:textId="2B560CE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Automobile Junk Yards Act [note]</w:t>
            </w:r>
          </w:p>
        </w:tc>
        <w:tc>
          <w:tcPr>
            <w:tcW w:w="1867" w:type="dxa"/>
          </w:tcPr>
          <w:p w14:paraId="614BE2F1" w14:textId="0D66A52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Repealed.</w:t>
            </w:r>
          </w:p>
        </w:tc>
        <w:tc>
          <w:tcPr>
            <w:tcW w:w="1690" w:type="dxa"/>
          </w:tcPr>
          <w:p w14:paraId="374E0F84" w14:textId="3A6AE976" w:rsidR="008C5181" w:rsidRPr="00592FDA" w:rsidRDefault="008C5181" w:rsidP="001A53B1">
            <w:pPr>
              <w:rPr>
                <w:rFonts w:ascii="Times New Roman" w:hAnsi="Times New Roman" w:cs="Times New Roman"/>
                <w:sz w:val="22"/>
                <w:szCs w:val="22"/>
              </w:rPr>
            </w:pPr>
            <w:r>
              <w:t>Repealed</w:t>
            </w:r>
          </w:p>
        </w:tc>
        <w:tc>
          <w:tcPr>
            <w:tcW w:w="2776" w:type="dxa"/>
          </w:tcPr>
          <w:p w14:paraId="0DB2B120" w14:textId="0F14FD0B" w:rsidR="008C5181" w:rsidRPr="00592FDA" w:rsidRDefault="008C5181" w:rsidP="001A53B1">
            <w:pPr>
              <w:rPr>
                <w:rFonts w:ascii="Times New Roman" w:hAnsi="Times New Roman" w:cs="Times New Roman"/>
                <w:sz w:val="22"/>
                <w:szCs w:val="22"/>
              </w:rPr>
            </w:pPr>
            <w:r>
              <w:t>Repealed</w:t>
            </w:r>
          </w:p>
        </w:tc>
      </w:tr>
      <w:tr w:rsidR="008C5181" w:rsidRPr="00592FDA" w14:paraId="284790E5" w14:textId="77777777" w:rsidTr="008C5181">
        <w:tc>
          <w:tcPr>
            <w:tcW w:w="1982" w:type="dxa"/>
          </w:tcPr>
          <w:p w14:paraId="7200BD63" w14:textId="0387045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Bailable Proceedings Act </w:t>
            </w:r>
          </w:p>
        </w:tc>
        <w:tc>
          <w:tcPr>
            <w:tcW w:w="1867" w:type="dxa"/>
          </w:tcPr>
          <w:p w14:paraId="216E773A" w14:textId="35D9A7D9"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5E0B414" w14:textId="682D3A56" w:rsidR="008C5181" w:rsidRPr="00592FDA" w:rsidRDefault="008C5181" w:rsidP="001A53B1">
            <w:pPr>
              <w:rPr>
                <w:rFonts w:ascii="Times New Roman" w:hAnsi="Times New Roman" w:cs="Times New Roman"/>
                <w:sz w:val="22"/>
                <w:szCs w:val="22"/>
              </w:rPr>
            </w:pPr>
            <w:r>
              <w:t>N/A</w:t>
            </w:r>
          </w:p>
        </w:tc>
        <w:tc>
          <w:tcPr>
            <w:tcW w:w="2776" w:type="dxa"/>
          </w:tcPr>
          <w:p w14:paraId="79A7F721" w14:textId="13BA46D3" w:rsidR="008C5181" w:rsidRPr="00592FDA" w:rsidRDefault="008C5181" w:rsidP="001A53B1">
            <w:r w:rsidRPr="6E580967">
              <w:rPr>
                <w:rFonts w:ascii="Cambria" w:eastAsia="Cambria" w:hAnsi="Cambria" w:cs="Cambria"/>
                <w:i/>
                <w:iCs/>
              </w:rPr>
              <w:t>Proper name of debtor incomplete on writ, effect of</w:t>
            </w:r>
          </w:p>
          <w:p w14:paraId="55262C10" w14:textId="03CF0029" w:rsidR="008C5181" w:rsidRPr="00592FDA" w:rsidRDefault="008C5181" w:rsidP="6E580967"/>
          <w:p w14:paraId="0E51B09A" w14:textId="02945089" w:rsidR="008C5181" w:rsidRPr="00592FDA" w:rsidRDefault="008C5181" w:rsidP="001A53B1">
            <w:r w:rsidRPr="6E580967">
              <w:rPr>
                <w:rFonts w:ascii="Cambria" w:eastAsia="Cambria" w:hAnsi="Cambria" w:cs="Cambria"/>
              </w:rPr>
              <w:t xml:space="preserve">25. Where the defendant is described in the bailable writ or affidavit to hold to bail, by initials, or by a wrong name, or without a </w:t>
            </w:r>
            <w:r w:rsidRPr="6E580967">
              <w:rPr>
                <w:rFonts w:ascii="Cambria" w:eastAsia="Cambria" w:hAnsi="Cambria" w:cs="Cambria"/>
                <w:u w:val="single"/>
              </w:rPr>
              <w:t>Christian name,</w:t>
            </w:r>
            <w:r w:rsidRPr="6E580967">
              <w:rPr>
                <w:rFonts w:ascii="Cambria" w:eastAsia="Cambria" w:hAnsi="Cambria" w:cs="Cambria"/>
              </w:rPr>
              <w:t xml:space="preserve"> the defendant shall not be discharged out of custody, or the bail-bond delivered up to be cancelled, on motion for that purpose, if it shall appear to the court or judge that due diligence has been used to obtain knowledge of the proper name. </w:t>
            </w:r>
          </w:p>
          <w:p w14:paraId="632560F2" w14:textId="4ADFFEA5" w:rsidR="008C5181" w:rsidRPr="00592FDA" w:rsidRDefault="008C5181" w:rsidP="6E580967"/>
          <w:p w14:paraId="7DC741B6" w14:textId="7701DD6D" w:rsidR="008C5181" w:rsidRPr="00592FDA" w:rsidRDefault="008C5181" w:rsidP="001A53B1">
            <w:r w:rsidRPr="6E580967">
              <w:rPr>
                <w:rFonts w:ascii="Cambria" w:eastAsia="Cambria" w:hAnsi="Cambria" w:cs="Cambria"/>
                <w:i/>
                <w:iCs/>
              </w:rPr>
              <w:t>Endorsement on the bailable writ</w:t>
            </w:r>
          </w:p>
          <w:p w14:paraId="0FC3B9EE" w14:textId="49BCAFA4" w:rsidR="008C5181" w:rsidRPr="00592FDA" w:rsidRDefault="008C5181" w:rsidP="001A53B1"/>
          <w:p w14:paraId="3F9AE149" w14:textId="27E981F5" w:rsidR="008C5181" w:rsidRPr="00592FDA" w:rsidRDefault="008C5181" w:rsidP="001A53B1">
            <w:r w:rsidRPr="6E580967">
              <w:rPr>
                <w:rFonts w:ascii="Cambria" w:eastAsia="Cambria" w:hAnsi="Cambria" w:cs="Cambria"/>
              </w:rPr>
              <w:t>5(2)</w:t>
            </w:r>
          </w:p>
          <w:p w14:paraId="7C2450B1" w14:textId="370F9D04" w:rsidR="008C5181" w:rsidRPr="00592FDA" w:rsidRDefault="008C5181" w:rsidP="001A53B1"/>
          <w:p w14:paraId="35CD83D7" w14:textId="727350E1" w:rsidR="008C5181" w:rsidRPr="00592FDA" w:rsidRDefault="008C5181" w:rsidP="001A53B1">
            <w:pPr>
              <w:rPr>
                <w:rFonts w:ascii="Times New Roman" w:hAnsi="Times New Roman" w:cs="Times New Roman"/>
                <w:sz w:val="22"/>
                <w:szCs w:val="22"/>
              </w:rPr>
            </w:pPr>
            <w:r w:rsidRPr="6E580967">
              <w:rPr>
                <w:rFonts w:ascii="Cambria" w:eastAsia="Cambria" w:hAnsi="Cambria" w:cs="Cambria"/>
              </w:rPr>
              <w:t>(2) The sum specified in the affidavit referred to in subsection (l) shall be endorsed by the Prothonotary on the back of the said bailable writ in the form following: “</w:t>
            </w:r>
            <w:r w:rsidRPr="6E580967">
              <w:rPr>
                <w:rFonts w:ascii="Cambria" w:eastAsia="Cambria" w:hAnsi="Cambria" w:cs="Cambria"/>
                <w:u w:val="single"/>
              </w:rPr>
              <w:t>By oath</w:t>
            </w:r>
            <w:r w:rsidRPr="6E580967">
              <w:rPr>
                <w:rFonts w:ascii="Cambria" w:eastAsia="Cambria" w:hAnsi="Cambria" w:cs="Cambria"/>
              </w:rPr>
              <w:t xml:space="preserve"> and judge's fiat for the sum of $........”, for which sum, so endorsed, the sheriff shall take bail, and for no more.  </w:t>
            </w:r>
          </w:p>
        </w:tc>
      </w:tr>
      <w:tr w:rsidR="008C5181" w:rsidRPr="00592FDA" w14:paraId="43B4F397" w14:textId="77777777" w:rsidTr="008C5181">
        <w:tc>
          <w:tcPr>
            <w:tcW w:w="1982" w:type="dxa"/>
          </w:tcPr>
          <w:p w14:paraId="7B709DA3" w14:textId="6DBD368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Beverage Containers Act </w:t>
            </w:r>
          </w:p>
        </w:tc>
        <w:tc>
          <w:tcPr>
            <w:tcW w:w="1867" w:type="dxa"/>
          </w:tcPr>
          <w:p w14:paraId="2A5C60FD" w14:textId="0A1CC8A2" w:rsidR="008C5181" w:rsidRDefault="00161F2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5019D9B" w14:textId="0D499EBC" w:rsidR="008C5181" w:rsidRDefault="00161F2F" w:rsidP="001A53B1">
            <w:r>
              <w:t>N/A</w:t>
            </w:r>
          </w:p>
        </w:tc>
        <w:tc>
          <w:tcPr>
            <w:tcW w:w="2776" w:type="dxa"/>
          </w:tcPr>
          <w:p w14:paraId="1A081907" w14:textId="5C5B4865" w:rsidR="008C5181" w:rsidRPr="6E580967" w:rsidRDefault="00161F2F" w:rsidP="001A53B1">
            <w:pPr>
              <w:rPr>
                <w:rFonts w:ascii="Cambria" w:eastAsia="Cambria" w:hAnsi="Cambria" w:cs="Cambria"/>
                <w:i/>
                <w:iCs/>
              </w:rPr>
            </w:pPr>
            <w:r>
              <w:rPr>
                <w:rFonts w:ascii="Cambria" w:eastAsia="Cambria" w:hAnsi="Cambria" w:cs="Cambria"/>
                <w:i/>
                <w:iCs/>
              </w:rPr>
              <w:t>N/A</w:t>
            </w:r>
          </w:p>
        </w:tc>
      </w:tr>
      <w:tr w:rsidR="008C5181" w:rsidRPr="00592FDA" w14:paraId="5BA23CCD" w14:textId="77777777" w:rsidTr="008C5181">
        <w:tc>
          <w:tcPr>
            <w:tcW w:w="1982" w:type="dxa"/>
          </w:tcPr>
          <w:p w14:paraId="27B37E6D" w14:textId="7A49652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Birthplace of Confederation Act </w:t>
            </w:r>
          </w:p>
        </w:tc>
        <w:tc>
          <w:tcPr>
            <w:tcW w:w="1867" w:type="dxa"/>
          </w:tcPr>
          <w:p w14:paraId="2C05E867" w14:textId="7A0906E5"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9B171DC" w14:textId="3286288D" w:rsidR="008C5181" w:rsidRPr="00592FDA" w:rsidRDefault="008C5181" w:rsidP="001A53B1">
            <w:pPr>
              <w:rPr>
                <w:rFonts w:ascii="Times New Roman" w:hAnsi="Times New Roman" w:cs="Times New Roman"/>
                <w:sz w:val="22"/>
                <w:szCs w:val="22"/>
              </w:rPr>
            </w:pPr>
            <w:r>
              <w:t>N/A</w:t>
            </w:r>
          </w:p>
        </w:tc>
        <w:tc>
          <w:tcPr>
            <w:tcW w:w="2776" w:type="dxa"/>
          </w:tcPr>
          <w:p w14:paraId="768D1A14" w14:textId="059701D9" w:rsidR="008C5181" w:rsidRPr="00592FDA" w:rsidRDefault="008C5181" w:rsidP="001A53B1">
            <w:r w:rsidRPr="6E580967">
              <w:rPr>
                <w:rFonts w:ascii="Cambria" w:eastAsia="Cambria" w:hAnsi="Cambria" w:cs="Cambria"/>
                <w:i/>
                <w:iCs/>
              </w:rPr>
              <w:t>PREAMBLE</w:t>
            </w:r>
          </w:p>
          <w:p w14:paraId="282FF0D1" w14:textId="623D1C1F" w:rsidR="008C5181" w:rsidRPr="00592FDA" w:rsidRDefault="008C5181" w:rsidP="001A53B1"/>
          <w:p w14:paraId="0F4E18B9" w14:textId="775399E4" w:rsidR="008C5181" w:rsidRPr="00592FDA" w:rsidRDefault="008C5181" w:rsidP="001A53B1">
            <w:r w:rsidRPr="6E580967">
              <w:rPr>
                <w:rFonts w:ascii="Cambria" w:eastAsia="Cambria" w:hAnsi="Cambria" w:cs="Cambria"/>
              </w:rPr>
              <w:t xml:space="preserve">AND WHEREAS by Proclamation of the Prime Minister of Canada, on September 1, 1996, the role of Charlottetown, Prince Edward Island, as the birthplace of Confederation was recognized and </w:t>
            </w:r>
            <w:r w:rsidRPr="6E580967">
              <w:rPr>
                <w:rFonts w:ascii="Cambria" w:eastAsia="Cambria" w:hAnsi="Cambria" w:cs="Cambria"/>
                <w:u w:val="single"/>
              </w:rPr>
              <w:t>affirmed</w:t>
            </w:r>
            <w:r w:rsidRPr="6E580967">
              <w:rPr>
                <w:rFonts w:ascii="Cambria" w:eastAsia="Cambria" w:hAnsi="Cambria" w:cs="Cambria"/>
              </w:rPr>
              <w:t xml:space="preserve"> as an integral part of our Canadian heritage;</w:t>
            </w:r>
          </w:p>
          <w:p w14:paraId="277C0395" w14:textId="27109FE3" w:rsidR="008C5181" w:rsidRPr="00592FDA" w:rsidRDefault="008C5181" w:rsidP="001A53B1">
            <w:pPr>
              <w:rPr>
                <w:rFonts w:ascii="Times New Roman" w:hAnsi="Times New Roman" w:cs="Times New Roman"/>
                <w:sz w:val="22"/>
                <w:szCs w:val="22"/>
              </w:rPr>
            </w:pPr>
            <w:r w:rsidRPr="6E580967">
              <w:rPr>
                <w:rFonts w:ascii="Cambria" w:eastAsia="Cambria" w:hAnsi="Cambria" w:cs="Cambria"/>
              </w:rPr>
              <w:t xml:space="preserve"> </w:t>
            </w:r>
          </w:p>
        </w:tc>
      </w:tr>
      <w:tr w:rsidR="008C5181" w:rsidRPr="00592FDA" w14:paraId="29D8F3A2" w14:textId="77777777" w:rsidTr="008C5181">
        <w:tc>
          <w:tcPr>
            <w:tcW w:w="1982" w:type="dxa"/>
          </w:tcPr>
          <w:p w14:paraId="197A653D" w14:textId="2B0965D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Blind Workers' Compensation Act </w:t>
            </w:r>
          </w:p>
        </w:tc>
        <w:tc>
          <w:tcPr>
            <w:tcW w:w="1867" w:type="dxa"/>
          </w:tcPr>
          <w:p w14:paraId="078A9873" w14:textId="475A81F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B072B99" w14:textId="13C1DAE0" w:rsidR="008C5181" w:rsidRPr="00592FDA" w:rsidRDefault="008C5181" w:rsidP="001A53B1">
            <w:pPr>
              <w:rPr>
                <w:rFonts w:ascii="Times New Roman" w:hAnsi="Times New Roman" w:cs="Times New Roman"/>
                <w:sz w:val="22"/>
                <w:szCs w:val="22"/>
              </w:rPr>
            </w:pPr>
            <w:r>
              <w:t>N/A</w:t>
            </w:r>
          </w:p>
        </w:tc>
        <w:tc>
          <w:tcPr>
            <w:tcW w:w="2776" w:type="dxa"/>
          </w:tcPr>
          <w:p w14:paraId="30E05992" w14:textId="34772A37" w:rsidR="008C5181" w:rsidRPr="00592FDA" w:rsidRDefault="008C5181" w:rsidP="001A53B1">
            <w:pPr>
              <w:rPr>
                <w:rFonts w:ascii="Times New Roman" w:hAnsi="Times New Roman" w:cs="Times New Roman"/>
                <w:sz w:val="22"/>
                <w:szCs w:val="22"/>
              </w:rPr>
            </w:pPr>
            <w:r>
              <w:t>N/A</w:t>
            </w:r>
          </w:p>
        </w:tc>
      </w:tr>
      <w:tr w:rsidR="008C5181" w:rsidRPr="00592FDA" w14:paraId="2CAEE3B1" w14:textId="77777777" w:rsidTr="008C5181">
        <w:tc>
          <w:tcPr>
            <w:tcW w:w="1982" w:type="dxa"/>
          </w:tcPr>
          <w:p w14:paraId="58620ED1" w14:textId="51F3412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Boilers and Pressure Vessels Act </w:t>
            </w:r>
          </w:p>
        </w:tc>
        <w:tc>
          <w:tcPr>
            <w:tcW w:w="1867" w:type="dxa"/>
          </w:tcPr>
          <w:p w14:paraId="44DF3EEB" w14:textId="7637D30A"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37D92CA" w14:textId="2E0239DE" w:rsidR="008C5181" w:rsidRPr="00592FDA" w:rsidRDefault="008C5181" w:rsidP="001A53B1">
            <w:pPr>
              <w:rPr>
                <w:rFonts w:ascii="Times New Roman" w:hAnsi="Times New Roman" w:cs="Times New Roman"/>
                <w:sz w:val="22"/>
                <w:szCs w:val="22"/>
              </w:rPr>
            </w:pPr>
            <w:r>
              <w:t>N/A</w:t>
            </w:r>
          </w:p>
        </w:tc>
        <w:tc>
          <w:tcPr>
            <w:tcW w:w="2776" w:type="dxa"/>
          </w:tcPr>
          <w:p w14:paraId="0122BCBA" w14:textId="4FC06D17" w:rsidR="008C5181" w:rsidRPr="00592FDA" w:rsidRDefault="008C5181" w:rsidP="001A53B1">
            <w:pPr>
              <w:rPr>
                <w:rFonts w:ascii="Times New Roman" w:hAnsi="Times New Roman" w:cs="Times New Roman"/>
                <w:sz w:val="22"/>
                <w:szCs w:val="22"/>
              </w:rPr>
            </w:pPr>
            <w:r>
              <w:t>N/A</w:t>
            </w:r>
          </w:p>
        </w:tc>
      </w:tr>
      <w:tr w:rsidR="008C5181" w:rsidRPr="00592FDA" w14:paraId="696DE06A" w14:textId="77777777" w:rsidTr="008C5181">
        <w:tc>
          <w:tcPr>
            <w:tcW w:w="1982" w:type="dxa"/>
          </w:tcPr>
          <w:p w14:paraId="77919E46" w14:textId="509C1DF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Business Practices Act</w:t>
            </w:r>
          </w:p>
        </w:tc>
        <w:tc>
          <w:tcPr>
            <w:tcW w:w="1867" w:type="dxa"/>
          </w:tcPr>
          <w:p w14:paraId="2871EAC1" w14:textId="56A81454"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547A363" w14:textId="69658627" w:rsidR="008C5181" w:rsidRPr="00592FDA" w:rsidRDefault="008C5181" w:rsidP="001A53B1">
            <w:pPr>
              <w:rPr>
                <w:rFonts w:ascii="Times New Roman" w:hAnsi="Times New Roman" w:cs="Times New Roman"/>
                <w:sz w:val="22"/>
                <w:szCs w:val="22"/>
              </w:rPr>
            </w:pPr>
            <w:r>
              <w:t>N/A</w:t>
            </w:r>
          </w:p>
        </w:tc>
        <w:tc>
          <w:tcPr>
            <w:tcW w:w="2776" w:type="dxa"/>
          </w:tcPr>
          <w:p w14:paraId="5B5299F9" w14:textId="4F33ACA4" w:rsidR="008C5181" w:rsidRPr="00592FDA" w:rsidRDefault="008C5181" w:rsidP="001A53B1">
            <w:r w:rsidRPr="6E580967">
              <w:rPr>
                <w:rFonts w:ascii="Cambria" w:eastAsia="Cambria" w:hAnsi="Cambria" w:cs="Cambria"/>
                <w:i/>
                <w:iCs/>
              </w:rPr>
              <w:t xml:space="preserve">Investigation by Director </w:t>
            </w:r>
          </w:p>
          <w:p w14:paraId="3F8D06E0" w14:textId="738AB35B" w:rsidR="008C5181" w:rsidRPr="00592FDA" w:rsidRDefault="008C5181" w:rsidP="6E580967"/>
          <w:p w14:paraId="66A1D4CE" w14:textId="6215C61E" w:rsidR="008C5181" w:rsidRPr="00592FDA" w:rsidRDefault="008C5181" w:rsidP="001A53B1">
            <w:pPr>
              <w:rPr>
                <w:rFonts w:ascii="Times New Roman" w:hAnsi="Times New Roman" w:cs="Times New Roman"/>
                <w:sz w:val="22"/>
                <w:szCs w:val="22"/>
              </w:rPr>
            </w:pPr>
            <w:r w:rsidRPr="6E580967">
              <w:rPr>
                <w:rFonts w:ascii="Cambria" w:eastAsia="Cambria" w:hAnsi="Cambria" w:cs="Cambria"/>
              </w:rPr>
              <w:t xml:space="preserve">12. (1) </w:t>
            </w:r>
            <w:r w:rsidRPr="6E580967">
              <w:rPr>
                <w:rFonts w:ascii="Cambria" w:eastAsia="Cambria" w:hAnsi="Cambria" w:cs="Cambria"/>
                <w:u w:val="single"/>
              </w:rPr>
              <w:t>Where, upon a statement made under oath,</w:t>
            </w:r>
            <w:r w:rsidRPr="6E580967">
              <w:rPr>
                <w:rFonts w:ascii="Cambria" w:eastAsia="Cambria" w:hAnsi="Cambria" w:cs="Cambria"/>
              </w:rPr>
              <w:t xml:space="preserve"> the Director believes on reasonable and probable grounds that any person is contravening or is about to contravene any of the provisions of this Act or regulations...</w:t>
            </w:r>
          </w:p>
        </w:tc>
      </w:tr>
      <w:tr w:rsidR="008C5181" w:rsidRPr="00592FDA" w14:paraId="102000BA" w14:textId="77777777" w:rsidTr="008C5181">
        <w:tc>
          <w:tcPr>
            <w:tcW w:w="1982" w:type="dxa"/>
          </w:tcPr>
          <w:p w14:paraId="68149413" w14:textId="704345B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Canada-United Kingdom Judgments Recognition Act </w:t>
            </w:r>
          </w:p>
        </w:tc>
        <w:tc>
          <w:tcPr>
            <w:tcW w:w="1867" w:type="dxa"/>
          </w:tcPr>
          <w:p w14:paraId="78818E1E" w14:textId="3CB30ED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D360059" w14:textId="1506AB62" w:rsidR="008C5181" w:rsidRPr="00592FDA" w:rsidRDefault="008C5181" w:rsidP="001A53B1">
            <w:pPr>
              <w:rPr>
                <w:rFonts w:ascii="Times New Roman" w:hAnsi="Times New Roman" w:cs="Times New Roman"/>
                <w:sz w:val="22"/>
                <w:szCs w:val="22"/>
              </w:rPr>
            </w:pPr>
            <w:r>
              <w:t>N/A</w:t>
            </w:r>
          </w:p>
        </w:tc>
        <w:tc>
          <w:tcPr>
            <w:tcW w:w="2776" w:type="dxa"/>
          </w:tcPr>
          <w:p w14:paraId="211A7C51" w14:textId="25F23A3E" w:rsidR="008C5181" w:rsidRPr="00592FDA" w:rsidRDefault="008C5181" w:rsidP="001A53B1">
            <w:pPr>
              <w:rPr>
                <w:rFonts w:ascii="Times New Roman" w:hAnsi="Times New Roman" w:cs="Times New Roman"/>
                <w:sz w:val="22"/>
                <w:szCs w:val="22"/>
              </w:rPr>
            </w:pPr>
            <w:r>
              <w:t>N/A</w:t>
            </w:r>
          </w:p>
        </w:tc>
      </w:tr>
      <w:tr w:rsidR="008C5181" w:rsidRPr="00592FDA" w14:paraId="50CB0974" w14:textId="77777777" w:rsidTr="008C5181">
        <w:tc>
          <w:tcPr>
            <w:tcW w:w="1982" w:type="dxa"/>
          </w:tcPr>
          <w:p w14:paraId="49957889" w14:textId="5FD6A86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Canadian Judgments (Enforcement) Act </w:t>
            </w:r>
          </w:p>
        </w:tc>
        <w:tc>
          <w:tcPr>
            <w:tcW w:w="1867" w:type="dxa"/>
          </w:tcPr>
          <w:p w14:paraId="063E04A0" w14:textId="30193F91" w:rsidR="008C5181" w:rsidRDefault="00161F2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4443456" w14:textId="53A86143" w:rsidR="008C5181" w:rsidRDefault="00161F2F" w:rsidP="001A53B1">
            <w:r>
              <w:t>N/A</w:t>
            </w:r>
          </w:p>
        </w:tc>
        <w:tc>
          <w:tcPr>
            <w:tcW w:w="2776" w:type="dxa"/>
          </w:tcPr>
          <w:p w14:paraId="1798824A" w14:textId="7DA81B08" w:rsidR="008C5181" w:rsidRDefault="00161F2F" w:rsidP="001A53B1">
            <w:r>
              <w:t>N/A</w:t>
            </w:r>
          </w:p>
        </w:tc>
      </w:tr>
      <w:tr w:rsidR="008C5181" w:rsidRPr="00592FDA" w14:paraId="1F630BCD" w14:textId="77777777" w:rsidTr="008C5181">
        <w:tc>
          <w:tcPr>
            <w:tcW w:w="1982" w:type="dxa"/>
          </w:tcPr>
          <w:p w14:paraId="694DA1D5" w14:textId="296313D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Cemeteries Act </w:t>
            </w:r>
          </w:p>
        </w:tc>
        <w:tc>
          <w:tcPr>
            <w:tcW w:w="1867" w:type="dxa"/>
          </w:tcPr>
          <w:p w14:paraId="624651BA" w14:textId="3C4C7385"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EBA353F" w14:textId="6D1BE9FC" w:rsidR="008C5181" w:rsidRPr="00592FDA" w:rsidRDefault="008C5181" w:rsidP="001A53B1">
            <w:pPr>
              <w:rPr>
                <w:rFonts w:ascii="Times New Roman" w:hAnsi="Times New Roman" w:cs="Times New Roman"/>
                <w:sz w:val="22"/>
                <w:szCs w:val="22"/>
              </w:rPr>
            </w:pPr>
            <w:r>
              <w:t>N/A</w:t>
            </w:r>
          </w:p>
        </w:tc>
        <w:tc>
          <w:tcPr>
            <w:tcW w:w="2776" w:type="dxa"/>
          </w:tcPr>
          <w:p w14:paraId="0CC973A0" w14:textId="0CDF2FF8" w:rsidR="008C5181" w:rsidRPr="00592FDA" w:rsidRDefault="008C5181" w:rsidP="001A53B1">
            <w:r w:rsidRPr="6E580967">
              <w:rPr>
                <w:rFonts w:ascii="Cambria" w:eastAsia="Cambria" w:hAnsi="Cambria" w:cs="Cambria"/>
                <w:i/>
                <w:iCs/>
              </w:rPr>
              <w:t xml:space="preserve">Church or church society, application of Act to </w:t>
            </w:r>
          </w:p>
          <w:p w14:paraId="75ACFC89" w14:textId="521A36CD" w:rsidR="008C5181" w:rsidRPr="00592FDA" w:rsidRDefault="008C5181" w:rsidP="6E580967"/>
          <w:p w14:paraId="042520AC" w14:textId="19317E4C" w:rsidR="008C5181" w:rsidRPr="00592FDA" w:rsidRDefault="008C5181" w:rsidP="001A53B1">
            <w:pPr>
              <w:rPr>
                <w:rFonts w:ascii="Times New Roman" w:hAnsi="Times New Roman" w:cs="Times New Roman"/>
                <w:sz w:val="22"/>
                <w:szCs w:val="22"/>
              </w:rPr>
            </w:pPr>
            <w:r w:rsidRPr="6E580967">
              <w:rPr>
                <w:rFonts w:ascii="Cambria" w:eastAsia="Cambria" w:hAnsi="Cambria" w:cs="Cambria"/>
              </w:rPr>
              <w:t xml:space="preserve">7. Notwithstanding anything to the contrary in this Act the provisions hereof shall not apply to moneys received by or deposited with any </w:t>
            </w:r>
            <w:r w:rsidRPr="6E580967">
              <w:rPr>
                <w:rFonts w:ascii="Cambria" w:eastAsia="Cambria" w:hAnsi="Cambria" w:cs="Cambria"/>
                <w:u w:val="single"/>
              </w:rPr>
              <w:t xml:space="preserve">church </w:t>
            </w:r>
            <w:r w:rsidRPr="6E580967">
              <w:rPr>
                <w:rFonts w:ascii="Cambria" w:eastAsia="Cambria" w:hAnsi="Cambria" w:cs="Cambria"/>
              </w:rPr>
              <w:t xml:space="preserve">or society connected with a </w:t>
            </w:r>
            <w:r w:rsidRPr="6E580967">
              <w:rPr>
                <w:rFonts w:ascii="Cambria" w:eastAsia="Cambria" w:hAnsi="Cambria" w:cs="Cambria"/>
                <w:u w:val="single"/>
              </w:rPr>
              <w:t>church</w:t>
            </w:r>
            <w:r w:rsidRPr="6E580967">
              <w:rPr>
                <w:rFonts w:ascii="Cambria" w:eastAsia="Cambria" w:hAnsi="Cambria" w:cs="Cambria"/>
              </w:rPr>
              <w:t xml:space="preserve"> in this province to be used for the perpetual upkeep of any grave or plot in a cemetery, but any such church or society may deposit with the Minister any moneys so held by it to be employed by the Minister under the provisions of this Act, and on payment of the moneys to the Minister the </w:t>
            </w:r>
            <w:r w:rsidRPr="6E580967">
              <w:rPr>
                <w:rFonts w:ascii="Cambria" w:eastAsia="Cambria" w:hAnsi="Cambria" w:cs="Cambria"/>
                <w:u w:val="single"/>
              </w:rPr>
              <w:t>church,</w:t>
            </w:r>
            <w:r w:rsidRPr="6E580967">
              <w:rPr>
                <w:rFonts w:ascii="Cambria" w:eastAsia="Cambria" w:hAnsi="Cambria" w:cs="Cambria"/>
              </w:rPr>
              <w:t xml:space="preserve"> or society is released of the trust imposed upon it.</w:t>
            </w:r>
          </w:p>
        </w:tc>
      </w:tr>
      <w:tr w:rsidR="008C5181" w:rsidRPr="00592FDA" w14:paraId="232C6601" w14:textId="77777777" w:rsidTr="008C5181">
        <w:tc>
          <w:tcPr>
            <w:tcW w:w="1982" w:type="dxa"/>
          </w:tcPr>
          <w:p w14:paraId="4E3453D0" w14:textId="58FC657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Certified Fisheries Organizations Support Act </w:t>
            </w:r>
          </w:p>
        </w:tc>
        <w:tc>
          <w:tcPr>
            <w:tcW w:w="1867" w:type="dxa"/>
          </w:tcPr>
          <w:p w14:paraId="48803FBC" w14:textId="16DA20E0" w:rsidR="008C5181" w:rsidRDefault="00161F2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B19DBB8" w14:textId="492BEB25" w:rsidR="008C5181" w:rsidRDefault="00161F2F" w:rsidP="001A53B1">
            <w:r>
              <w:t>N/A</w:t>
            </w:r>
          </w:p>
        </w:tc>
        <w:tc>
          <w:tcPr>
            <w:tcW w:w="2776" w:type="dxa"/>
          </w:tcPr>
          <w:p w14:paraId="2A0F2C8A" w14:textId="34E8C601" w:rsidR="008C5181" w:rsidRPr="6E580967" w:rsidRDefault="00161F2F" w:rsidP="001A53B1">
            <w:pPr>
              <w:rPr>
                <w:rFonts w:ascii="Cambria" w:eastAsia="Cambria" w:hAnsi="Cambria" w:cs="Cambria"/>
                <w:i/>
                <w:iCs/>
              </w:rPr>
            </w:pPr>
            <w:r>
              <w:rPr>
                <w:rFonts w:ascii="Cambria" w:eastAsia="Cambria" w:hAnsi="Cambria" w:cs="Cambria"/>
                <w:i/>
                <w:iCs/>
              </w:rPr>
              <w:t>N/A</w:t>
            </w:r>
          </w:p>
        </w:tc>
      </w:tr>
      <w:tr w:rsidR="008C5181" w:rsidRPr="00592FDA" w14:paraId="0996183F" w14:textId="77777777" w:rsidTr="008C5181">
        <w:tc>
          <w:tcPr>
            <w:tcW w:w="1982" w:type="dxa"/>
          </w:tcPr>
          <w:p w14:paraId="124CB316" w14:textId="317EA40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Charities Act </w:t>
            </w:r>
          </w:p>
        </w:tc>
        <w:tc>
          <w:tcPr>
            <w:tcW w:w="1867" w:type="dxa"/>
          </w:tcPr>
          <w:p w14:paraId="237F1395" w14:textId="5BF87800"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D1F04A2" w14:textId="4445A7F8" w:rsidR="008C5181" w:rsidRPr="00592FDA" w:rsidRDefault="008C5181" w:rsidP="001A53B1">
            <w:pPr>
              <w:rPr>
                <w:rFonts w:ascii="Times New Roman" w:hAnsi="Times New Roman" w:cs="Times New Roman"/>
                <w:sz w:val="22"/>
                <w:szCs w:val="22"/>
              </w:rPr>
            </w:pPr>
            <w:r>
              <w:t>N/A</w:t>
            </w:r>
          </w:p>
        </w:tc>
        <w:tc>
          <w:tcPr>
            <w:tcW w:w="2776" w:type="dxa"/>
          </w:tcPr>
          <w:p w14:paraId="40564780" w14:textId="3C91FF07" w:rsidR="008C5181" w:rsidRPr="00592FDA" w:rsidRDefault="008C5181" w:rsidP="001A53B1">
            <w:r w:rsidRPr="6E580967">
              <w:rPr>
                <w:rFonts w:ascii="Cambria" w:eastAsia="Cambria" w:hAnsi="Cambria" w:cs="Cambria"/>
                <w:i/>
                <w:iCs/>
              </w:rPr>
              <w:t>Application of Act</w:t>
            </w:r>
          </w:p>
          <w:p w14:paraId="056F30B0" w14:textId="35E2D20F" w:rsidR="008C5181" w:rsidRPr="00592FDA" w:rsidRDefault="008C5181" w:rsidP="001A53B1"/>
          <w:p w14:paraId="3D6B9B38" w14:textId="5C696B49" w:rsidR="008C5181" w:rsidRPr="00592FDA" w:rsidRDefault="008C5181" w:rsidP="001A53B1">
            <w:r w:rsidRPr="6E580967">
              <w:rPr>
                <w:rFonts w:ascii="Cambria" w:eastAsia="Cambria" w:hAnsi="Cambria" w:cs="Cambria"/>
              </w:rPr>
              <w:t xml:space="preserve">2. The provisions of this Act apply to any charity seeking financial support for the attainment of its objects by public appeals, excluding appeals by </w:t>
            </w:r>
            <w:r w:rsidRPr="6E580967">
              <w:rPr>
                <w:rFonts w:ascii="Cambria" w:eastAsia="Cambria" w:hAnsi="Cambria" w:cs="Cambria"/>
                <w:u w:val="single"/>
              </w:rPr>
              <w:t>any church among its members</w:t>
            </w:r>
            <w:r w:rsidRPr="6E580967">
              <w:rPr>
                <w:rFonts w:ascii="Cambria" w:eastAsia="Cambria" w:hAnsi="Cambria" w:cs="Cambria"/>
              </w:rPr>
              <w:t xml:space="preserve"> for support of </w:t>
            </w:r>
            <w:r w:rsidRPr="6E580967">
              <w:rPr>
                <w:rFonts w:ascii="Cambria" w:eastAsia="Cambria" w:hAnsi="Cambria" w:cs="Cambria"/>
                <w:u w:val="single"/>
              </w:rPr>
              <w:t>religious purposes</w:t>
            </w:r>
            <w:r w:rsidRPr="6E580967">
              <w:rPr>
                <w:rFonts w:ascii="Cambria" w:eastAsia="Cambria" w:hAnsi="Cambria" w:cs="Cambria"/>
              </w:rPr>
              <w:t xml:space="preserve"> or objects </w:t>
            </w:r>
            <w:r w:rsidRPr="6E580967">
              <w:rPr>
                <w:rFonts w:ascii="Cambria" w:eastAsia="Cambria" w:hAnsi="Cambria" w:cs="Cambria"/>
                <w:u w:val="single"/>
              </w:rPr>
              <w:t>connected with the church</w:t>
            </w:r>
            <w:r w:rsidRPr="6E580967">
              <w:rPr>
                <w:rFonts w:ascii="Cambria" w:eastAsia="Cambria" w:hAnsi="Cambria" w:cs="Cambria"/>
              </w:rPr>
              <w:t xml:space="preserve"> but this Act does not apply to an organization or foundation that is a registered charity for the purposes of the Income Tax Act (Canada). </w:t>
            </w:r>
          </w:p>
          <w:p w14:paraId="000BF3E5" w14:textId="42FCDFC2" w:rsidR="008C5181" w:rsidRPr="00592FDA" w:rsidRDefault="008C5181" w:rsidP="6E580967"/>
          <w:p w14:paraId="506C9B34" w14:textId="3A6FCDFC" w:rsidR="008C5181" w:rsidRPr="00592FDA" w:rsidRDefault="008C5181" w:rsidP="001A53B1">
            <w:r w:rsidRPr="6E580967">
              <w:rPr>
                <w:rFonts w:ascii="Cambria" w:eastAsia="Cambria" w:hAnsi="Cambria" w:cs="Cambria"/>
                <w:i/>
                <w:iCs/>
              </w:rPr>
              <w:t>Divine worship</w:t>
            </w:r>
            <w:r w:rsidRPr="6E580967">
              <w:rPr>
                <w:rFonts w:ascii="Cambria" w:eastAsia="Cambria" w:hAnsi="Cambria" w:cs="Cambria"/>
              </w:rPr>
              <w:t xml:space="preserve"> </w:t>
            </w:r>
          </w:p>
          <w:p w14:paraId="70004EE3" w14:textId="22BA0C5C" w:rsidR="008C5181" w:rsidRPr="00592FDA" w:rsidRDefault="008C5181" w:rsidP="6E580967"/>
          <w:p w14:paraId="2540D2C0" w14:textId="709E1E3C" w:rsidR="008C5181" w:rsidRPr="00592FDA" w:rsidRDefault="008C5181" w:rsidP="001A53B1">
            <w:r w:rsidRPr="6E580967">
              <w:rPr>
                <w:rFonts w:ascii="Cambria" w:eastAsia="Cambria" w:hAnsi="Cambria" w:cs="Cambria"/>
              </w:rPr>
              <w:t>3. (1) It is an offence under this Act (a) directly or indirectly to solicit or make any appeal to the public for donations or subscriptions in money or in kind or to raise or attempt to raise money for any of its objects or purposes by promoting or conducting any bazaar, sale, entertainment or exhibition or by soliciting for advertising or by any means unless the charity is registered under this Act</w:t>
            </w:r>
          </w:p>
          <w:p w14:paraId="2BD7B610" w14:textId="4D20687E" w:rsidR="008C5181" w:rsidRPr="00592FDA" w:rsidRDefault="008C5181" w:rsidP="6E580967"/>
          <w:p w14:paraId="7AC8EF6D" w14:textId="4463DE9E" w:rsidR="008C5181" w:rsidRPr="00592FDA" w:rsidRDefault="008C5181" w:rsidP="001A53B1">
            <w:pPr>
              <w:rPr>
                <w:rFonts w:ascii="Times New Roman" w:hAnsi="Times New Roman" w:cs="Times New Roman"/>
                <w:sz w:val="22"/>
                <w:szCs w:val="22"/>
              </w:rPr>
            </w:pPr>
            <w:r w:rsidRPr="6E580967">
              <w:rPr>
                <w:rFonts w:ascii="Cambria" w:eastAsia="Cambria" w:hAnsi="Cambria" w:cs="Cambria"/>
              </w:rPr>
              <w:t xml:space="preserve">(2) This section does not apply to any collection at divine service in </w:t>
            </w:r>
            <w:r w:rsidRPr="6E580967">
              <w:rPr>
                <w:rFonts w:ascii="Cambria" w:eastAsia="Cambria" w:hAnsi="Cambria" w:cs="Cambria"/>
                <w:u w:val="single"/>
              </w:rPr>
              <w:t>any place of worship</w:t>
            </w:r>
          </w:p>
        </w:tc>
      </w:tr>
      <w:tr w:rsidR="008C5181" w:rsidRPr="00592FDA" w14:paraId="5451BF1E" w14:textId="77777777" w:rsidTr="008C5181">
        <w:tc>
          <w:tcPr>
            <w:tcW w:w="1982" w:type="dxa"/>
          </w:tcPr>
          <w:p w14:paraId="5938DDD6" w14:textId="6268994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Charlottetown Area Municipalities Act </w:t>
            </w:r>
          </w:p>
        </w:tc>
        <w:tc>
          <w:tcPr>
            <w:tcW w:w="1867" w:type="dxa"/>
          </w:tcPr>
          <w:p w14:paraId="2B4485AC" w14:textId="77777777" w:rsidR="008C5181" w:rsidRDefault="00161F2F" w:rsidP="001A53B1">
            <w:pPr>
              <w:rPr>
                <w:rFonts w:ascii="Times New Roman" w:hAnsi="Times New Roman" w:cs="Times New Roman"/>
                <w:sz w:val="22"/>
                <w:szCs w:val="22"/>
              </w:rPr>
            </w:pPr>
            <w:r>
              <w:rPr>
                <w:rFonts w:ascii="Times New Roman" w:hAnsi="Times New Roman" w:cs="Times New Roman"/>
                <w:sz w:val="22"/>
                <w:szCs w:val="22"/>
              </w:rPr>
              <w:t>1. In this Part</w:t>
            </w:r>
          </w:p>
          <w:p w14:paraId="2C846EC7" w14:textId="77777777" w:rsidR="00161F2F" w:rsidRDefault="00161F2F" w:rsidP="00161F2F">
            <w:pPr>
              <w:rPr>
                <w:rFonts w:ascii="Times New Roman" w:hAnsi="Times New Roman" w:cs="Times New Roman"/>
                <w:sz w:val="22"/>
                <w:szCs w:val="22"/>
              </w:rPr>
            </w:pPr>
            <w:r w:rsidRPr="00161F2F">
              <w:rPr>
                <w:rFonts w:ascii="Times New Roman" w:hAnsi="Times New Roman" w:cs="Times New Roman"/>
                <w:sz w:val="22"/>
                <w:szCs w:val="22"/>
              </w:rPr>
              <w:t>(j) “resident” means a person who has attained the age of eighteen                        years and is ordinarily resident within the boundaries of the city;</w:t>
            </w:r>
          </w:p>
          <w:p w14:paraId="75A34DFB" w14:textId="17E67F93" w:rsidR="004A60EA" w:rsidRDefault="004A60EA" w:rsidP="00161F2F">
            <w:pPr>
              <w:rPr>
                <w:rFonts w:ascii="Times New Roman" w:hAnsi="Times New Roman" w:cs="Times New Roman"/>
                <w:sz w:val="22"/>
                <w:szCs w:val="22"/>
              </w:rPr>
            </w:pPr>
            <w:r>
              <w:rPr>
                <w:rFonts w:ascii="Times New Roman" w:hAnsi="Times New Roman" w:cs="Times New Roman"/>
                <w:sz w:val="22"/>
                <w:szCs w:val="22"/>
              </w:rPr>
              <w:t>[similar age requirements for electors and holding office]</w:t>
            </w:r>
          </w:p>
        </w:tc>
        <w:tc>
          <w:tcPr>
            <w:tcW w:w="1690" w:type="dxa"/>
          </w:tcPr>
          <w:p w14:paraId="14F37DF6" w14:textId="51D97783" w:rsidR="008C5181" w:rsidRDefault="008059E7" w:rsidP="001A53B1">
            <w:r>
              <w:t>N/A</w:t>
            </w:r>
          </w:p>
        </w:tc>
        <w:tc>
          <w:tcPr>
            <w:tcW w:w="2776" w:type="dxa"/>
          </w:tcPr>
          <w:p w14:paraId="08752D65" w14:textId="77777777" w:rsidR="008059E7" w:rsidRPr="008059E7" w:rsidRDefault="008059E7" w:rsidP="008059E7">
            <w:pPr>
              <w:rPr>
                <w:rFonts w:ascii="Cambria" w:eastAsia="Cambria" w:hAnsi="Cambria" w:cs="Cambria"/>
                <w:iCs/>
              </w:rPr>
            </w:pPr>
            <w:r w:rsidRPr="008059E7">
              <w:rPr>
                <w:rFonts w:ascii="Cambria" w:eastAsia="Cambria" w:hAnsi="Cambria" w:cs="Cambria"/>
                <w:iCs/>
              </w:rPr>
              <w:t>91. The mayor and councillors shall before taking office take an oath in</w:t>
            </w:r>
          </w:p>
          <w:p w14:paraId="5C340FDF" w14:textId="125B4101" w:rsidR="008C5181" w:rsidRPr="6E580967" w:rsidRDefault="008059E7" w:rsidP="008059E7">
            <w:pPr>
              <w:rPr>
                <w:rFonts w:ascii="Cambria" w:eastAsia="Cambria" w:hAnsi="Cambria" w:cs="Cambria"/>
                <w:i/>
                <w:iCs/>
              </w:rPr>
            </w:pPr>
            <w:r w:rsidRPr="008059E7">
              <w:rPr>
                <w:rFonts w:ascii="Cambria" w:eastAsia="Cambria" w:hAnsi="Cambria" w:cs="Cambria"/>
                <w:iCs/>
              </w:rPr>
              <w:t xml:space="preserve">                       the form prescribed before such person as is designated in the bylaws.</w:t>
            </w:r>
          </w:p>
        </w:tc>
      </w:tr>
      <w:tr w:rsidR="008C5181" w:rsidRPr="00592FDA" w14:paraId="54D6B39D" w14:textId="77777777" w:rsidTr="008C5181">
        <w:tc>
          <w:tcPr>
            <w:tcW w:w="1982" w:type="dxa"/>
          </w:tcPr>
          <w:p w14:paraId="36403D51" w14:textId="7EC8DF0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Child Care Facilities Act </w:t>
            </w:r>
          </w:p>
        </w:tc>
        <w:tc>
          <w:tcPr>
            <w:tcW w:w="1867" w:type="dxa"/>
          </w:tcPr>
          <w:p w14:paraId="19DDC967" w14:textId="538B9EB8" w:rsidR="008C5181" w:rsidRPr="00EC7B2A" w:rsidRDefault="008C5181" w:rsidP="00EC7B2A">
            <w:pPr>
              <w:rPr>
                <w:rFonts w:ascii="Times New Roman" w:eastAsia="Times New Roman" w:hAnsi="Times New Roman" w:cs="Times New Roman"/>
              </w:rPr>
            </w:pPr>
            <w:r w:rsidRPr="53D8FEFC">
              <w:rPr>
                <w:rFonts w:ascii="Times New Roman" w:eastAsia="Times New Roman" w:hAnsi="Times New Roman" w:cs="Times New Roman"/>
                <w:sz w:val="22"/>
                <w:szCs w:val="22"/>
              </w:rPr>
              <w:t xml:space="preserve">1 (c) </w:t>
            </w:r>
            <w:r w:rsidRPr="53D8FEFC">
              <w:rPr>
                <w:rFonts w:ascii="Times New Roman" w:eastAsia="Times New Roman" w:hAnsi="Times New Roman" w:cs="Times New Roman"/>
              </w:rPr>
              <w:t xml:space="preserve">“child” means a person </w:t>
            </w:r>
            <w:r w:rsidRPr="53D8FEFC">
              <w:rPr>
                <w:rFonts w:ascii="Times New Roman" w:eastAsia="Times New Roman" w:hAnsi="Times New Roman" w:cs="Times New Roman"/>
                <w:u w:val="single"/>
              </w:rPr>
              <w:t>under the age of ten years</w:t>
            </w:r>
            <w:r w:rsidRPr="53D8FEFC">
              <w:rPr>
                <w:rFonts w:ascii="Times New Roman" w:eastAsia="Times New Roman" w:hAnsi="Times New Roman" w:cs="Times New Roman"/>
              </w:rPr>
              <w:t>;</w:t>
            </w:r>
          </w:p>
          <w:p w14:paraId="597D2A9C" w14:textId="51DF1CB0" w:rsidR="008C5181" w:rsidRPr="00592FDA" w:rsidRDefault="008C5181" w:rsidP="001A53B1">
            <w:pPr>
              <w:rPr>
                <w:rFonts w:ascii="Times New Roman" w:hAnsi="Times New Roman" w:cs="Times New Roman"/>
                <w:sz w:val="22"/>
                <w:szCs w:val="22"/>
              </w:rPr>
            </w:pPr>
          </w:p>
        </w:tc>
        <w:tc>
          <w:tcPr>
            <w:tcW w:w="1690" w:type="dxa"/>
          </w:tcPr>
          <w:p w14:paraId="31D888E0" w14:textId="1FDB0309" w:rsidR="008C5181" w:rsidRPr="00592FDA" w:rsidRDefault="008C5181" w:rsidP="001A53B1">
            <w:pPr>
              <w:rPr>
                <w:rFonts w:ascii="Times New Roman" w:hAnsi="Times New Roman" w:cs="Times New Roman"/>
                <w:sz w:val="22"/>
                <w:szCs w:val="22"/>
              </w:rPr>
            </w:pPr>
            <w:r>
              <w:t>N/A</w:t>
            </w:r>
          </w:p>
        </w:tc>
        <w:tc>
          <w:tcPr>
            <w:tcW w:w="2776" w:type="dxa"/>
          </w:tcPr>
          <w:p w14:paraId="207311A8" w14:textId="77DF8451" w:rsidR="008C5181" w:rsidRPr="00592FDA" w:rsidRDefault="008C5181" w:rsidP="001A53B1">
            <w:r w:rsidRPr="6E580967">
              <w:rPr>
                <w:rFonts w:ascii="Cambria" w:eastAsia="Cambria" w:hAnsi="Cambria" w:cs="Cambria"/>
              </w:rPr>
              <w:t>2. This Act does not apply to...</w:t>
            </w:r>
          </w:p>
          <w:p w14:paraId="2706929C" w14:textId="2D7953AA" w:rsidR="008C5181" w:rsidRPr="00592FDA" w:rsidRDefault="008C5181" w:rsidP="6E580967"/>
          <w:p w14:paraId="54DA46B0" w14:textId="7FCC1B27" w:rsidR="008C5181" w:rsidRPr="00592FDA" w:rsidRDefault="008C5181" w:rsidP="001A53B1">
            <w:pPr>
              <w:rPr>
                <w:rFonts w:ascii="Times New Roman" w:hAnsi="Times New Roman" w:cs="Times New Roman"/>
                <w:sz w:val="22"/>
                <w:szCs w:val="22"/>
              </w:rPr>
            </w:pPr>
            <w:r w:rsidRPr="6E580967">
              <w:rPr>
                <w:rFonts w:ascii="Cambria" w:eastAsia="Cambria" w:hAnsi="Cambria" w:cs="Cambria"/>
              </w:rPr>
              <w:t xml:space="preserve">(d) </w:t>
            </w:r>
            <w:r w:rsidRPr="6E580967">
              <w:rPr>
                <w:rFonts w:ascii="Cambria" w:eastAsia="Cambria" w:hAnsi="Cambria" w:cs="Cambria"/>
                <w:u w:val="single"/>
              </w:rPr>
              <w:t>child care provided by a church</w:t>
            </w:r>
            <w:r w:rsidRPr="6E580967">
              <w:rPr>
                <w:rFonts w:ascii="Cambria" w:eastAsia="Cambria" w:hAnsi="Cambria" w:cs="Cambria"/>
              </w:rPr>
              <w:t xml:space="preserve"> during its service or as a part of religious instruction which does not exceed five hours per week; </w:t>
            </w:r>
          </w:p>
        </w:tc>
      </w:tr>
      <w:tr w:rsidR="008C5181" w:rsidRPr="00592FDA" w14:paraId="4955043C" w14:textId="77777777" w:rsidTr="008C5181">
        <w:tc>
          <w:tcPr>
            <w:tcW w:w="1982" w:type="dxa"/>
          </w:tcPr>
          <w:p w14:paraId="2EF29BC0" w14:textId="6500C7E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Child Protection Act </w:t>
            </w:r>
          </w:p>
        </w:tc>
        <w:tc>
          <w:tcPr>
            <w:tcW w:w="1867" w:type="dxa"/>
          </w:tcPr>
          <w:p w14:paraId="3AF7EA1E" w14:textId="19A319B7" w:rsidR="008059E7" w:rsidRPr="008059E7" w:rsidRDefault="008059E7" w:rsidP="008059E7">
            <w:pPr>
              <w:rPr>
                <w:rFonts w:ascii="Times New Roman" w:eastAsia="Times New Roman" w:hAnsi="Times New Roman" w:cs="Times New Roman"/>
                <w:sz w:val="22"/>
                <w:szCs w:val="22"/>
              </w:rPr>
            </w:pPr>
            <w:r w:rsidRPr="008059E7">
              <w:rPr>
                <w:rFonts w:ascii="Times New Roman" w:eastAsia="Times New Roman" w:hAnsi="Times New Roman" w:cs="Times New Roman"/>
                <w:sz w:val="22"/>
                <w:szCs w:val="22"/>
              </w:rPr>
              <w:t xml:space="preserve">1. In this Act                                            </w:t>
            </w:r>
            <w:r>
              <w:rPr>
                <w:rFonts w:ascii="Times New Roman" w:eastAsia="Times New Roman" w:hAnsi="Times New Roman" w:cs="Times New Roman"/>
                <w:sz w:val="22"/>
                <w:szCs w:val="22"/>
              </w:rPr>
              <w:t xml:space="preserve">                    Definitions</w:t>
            </w:r>
          </w:p>
          <w:p w14:paraId="53DD51BF" w14:textId="77777777" w:rsidR="008059E7" w:rsidRPr="008059E7" w:rsidRDefault="008059E7" w:rsidP="008059E7">
            <w:pPr>
              <w:rPr>
                <w:rFonts w:ascii="Times New Roman" w:eastAsia="Times New Roman" w:hAnsi="Times New Roman" w:cs="Times New Roman"/>
                <w:sz w:val="22"/>
                <w:szCs w:val="22"/>
              </w:rPr>
            </w:pPr>
            <w:r w:rsidRPr="008059E7">
              <w:rPr>
                <w:rFonts w:ascii="Times New Roman" w:eastAsia="Times New Roman" w:hAnsi="Times New Roman" w:cs="Times New Roman"/>
                <w:sz w:val="22"/>
                <w:szCs w:val="22"/>
              </w:rPr>
              <w:t xml:space="preserve">    (a) “aboriginal child” means a child who                                  aboriginal child</w:t>
            </w:r>
          </w:p>
          <w:p w14:paraId="0265110A" w14:textId="0F309E5C" w:rsidR="008059E7" w:rsidRPr="008059E7" w:rsidRDefault="008059E7" w:rsidP="008059E7">
            <w:pPr>
              <w:rPr>
                <w:rFonts w:ascii="Times New Roman" w:eastAsia="Times New Roman" w:hAnsi="Times New Roman" w:cs="Times New Roman"/>
                <w:sz w:val="22"/>
                <w:szCs w:val="22"/>
              </w:rPr>
            </w:pPr>
            <w:r w:rsidRPr="008059E7">
              <w:rPr>
                <w:rFonts w:ascii="Times New Roman" w:eastAsia="Times New Roman" w:hAnsi="Times New Roman" w:cs="Times New Roman"/>
                <w:sz w:val="22"/>
                <w:szCs w:val="22"/>
              </w:rPr>
              <w:t>(ii) has a biological parent who is registered in accordance with</w:t>
            </w:r>
            <w:r>
              <w:rPr>
                <w:rFonts w:ascii="Times New Roman" w:eastAsia="Times New Roman" w:hAnsi="Times New Roman" w:cs="Times New Roman"/>
                <w:sz w:val="22"/>
                <w:szCs w:val="22"/>
              </w:rPr>
              <w:t xml:space="preserve"> </w:t>
            </w:r>
            <w:r w:rsidRPr="008059E7">
              <w:rPr>
                <w:rFonts w:ascii="Times New Roman" w:eastAsia="Times New Roman" w:hAnsi="Times New Roman" w:cs="Times New Roman"/>
                <w:sz w:val="22"/>
                <w:szCs w:val="22"/>
              </w:rPr>
              <w:t xml:space="preserve">       the Indian Act (Canada),</w:t>
            </w:r>
          </w:p>
          <w:p w14:paraId="0D47D0E8" w14:textId="77777777" w:rsidR="008059E7" w:rsidRDefault="008059E7" w:rsidP="008059E7">
            <w:pPr>
              <w:rPr>
                <w:rFonts w:ascii="Times New Roman" w:eastAsia="Times New Roman" w:hAnsi="Times New Roman" w:cs="Times New Roman"/>
                <w:sz w:val="22"/>
                <w:szCs w:val="22"/>
              </w:rPr>
            </w:pPr>
            <w:r w:rsidRPr="008059E7">
              <w:rPr>
                <w:rFonts w:ascii="Times New Roman" w:eastAsia="Times New Roman" w:hAnsi="Times New Roman" w:cs="Times New Roman"/>
                <w:sz w:val="22"/>
                <w:szCs w:val="22"/>
              </w:rPr>
              <w:t xml:space="preserve">       (iii) is under 12 years old and has a biological parent who                                  (A) is a descendant from an aboriginal person, and</w:t>
            </w:r>
          </w:p>
          <w:p w14:paraId="2C4DEB85" w14:textId="1726024B" w:rsidR="008C5181" w:rsidRPr="53D8FEFC" w:rsidRDefault="008059E7" w:rsidP="008059E7">
            <w:pPr>
              <w:rPr>
                <w:rFonts w:ascii="Times New Roman" w:eastAsia="Times New Roman" w:hAnsi="Times New Roman" w:cs="Times New Roman"/>
                <w:sz w:val="22"/>
                <w:szCs w:val="22"/>
              </w:rPr>
            </w:pPr>
            <w:r w:rsidRPr="008059E7">
              <w:rPr>
                <w:rFonts w:ascii="Times New Roman" w:eastAsia="Times New Roman" w:hAnsi="Times New Roman" w:cs="Times New Roman"/>
                <w:sz w:val="22"/>
                <w:szCs w:val="22"/>
              </w:rPr>
              <w:t xml:space="preserve"> (B) considers himself or herself to be aboriginal,</w:t>
            </w:r>
          </w:p>
        </w:tc>
        <w:tc>
          <w:tcPr>
            <w:tcW w:w="1690" w:type="dxa"/>
          </w:tcPr>
          <w:p w14:paraId="44510DD4" w14:textId="2832A418" w:rsidR="008C5181" w:rsidRDefault="008059E7" w:rsidP="001A53B1">
            <w:r>
              <w:t>N/A</w:t>
            </w:r>
          </w:p>
        </w:tc>
        <w:tc>
          <w:tcPr>
            <w:tcW w:w="2776" w:type="dxa"/>
          </w:tcPr>
          <w:p w14:paraId="748C66EA" w14:textId="39CDE853" w:rsidR="008C5181" w:rsidRPr="6E580967" w:rsidRDefault="008059E7" w:rsidP="001A53B1">
            <w:pPr>
              <w:rPr>
                <w:rFonts w:ascii="Cambria" w:eastAsia="Cambria" w:hAnsi="Cambria" w:cs="Cambria"/>
              </w:rPr>
            </w:pPr>
            <w:r>
              <w:rPr>
                <w:rFonts w:ascii="Cambria" w:eastAsia="Cambria" w:hAnsi="Cambria" w:cs="Cambria"/>
              </w:rPr>
              <w:t>N/A</w:t>
            </w:r>
          </w:p>
        </w:tc>
      </w:tr>
      <w:tr w:rsidR="008C5181" w:rsidRPr="00592FDA" w14:paraId="57542D32" w14:textId="77777777" w:rsidTr="008C5181">
        <w:tc>
          <w:tcPr>
            <w:tcW w:w="1982" w:type="dxa"/>
          </w:tcPr>
          <w:p w14:paraId="28050800" w14:textId="672AF27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Child Status Act </w:t>
            </w:r>
          </w:p>
        </w:tc>
        <w:tc>
          <w:tcPr>
            <w:tcW w:w="1867" w:type="dxa"/>
          </w:tcPr>
          <w:p w14:paraId="081DA9DC" w14:textId="77777777" w:rsidR="008C5181" w:rsidRDefault="008C5181" w:rsidP="00EF38C3">
            <w:pPr>
              <w:rPr>
                <w:rFonts w:ascii="Times New Roman" w:hAnsi="Times New Roman" w:cs="Times New Roman"/>
                <w:sz w:val="22"/>
                <w:szCs w:val="22"/>
              </w:rPr>
            </w:pPr>
            <w:r>
              <w:rPr>
                <w:rFonts w:ascii="Times New Roman" w:hAnsi="Times New Roman" w:cs="Times New Roman"/>
                <w:sz w:val="22"/>
                <w:szCs w:val="22"/>
              </w:rPr>
              <w:t>10.(4) civil proceedings to determine relationship to parent the consent (to obtain a blood sample) is deemed sufficient:</w:t>
            </w:r>
          </w:p>
          <w:p w14:paraId="1E7D06B8" w14:textId="77777777" w:rsidR="008C5181" w:rsidRDefault="008C5181" w:rsidP="00EF38C3">
            <w:pPr>
              <w:rPr>
                <w:rFonts w:ascii="Times New Roman" w:hAnsi="Times New Roman" w:cs="Times New Roman"/>
                <w:sz w:val="22"/>
                <w:szCs w:val="22"/>
              </w:rPr>
            </w:pPr>
          </w:p>
          <w:p w14:paraId="03029856" w14:textId="3BC15FD9" w:rsidR="008C5181" w:rsidRPr="00EF38C3" w:rsidRDefault="008C5181" w:rsidP="00EF38C3">
            <w:pPr>
              <w:rPr>
                <w:rFonts w:ascii="Times New Roman" w:eastAsia="Times New Roman" w:hAnsi="Times New Roman" w:cs="Times New Roman"/>
              </w:rPr>
            </w:pPr>
            <w:r w:rsidRPr="29B5E6AB">
              <w:rPr>
                <w:rFonts w:ascii="Times New Roman" w:eastAsia="Times New Roman" w:hAnsi="Times New Roman" w:cs="Times New Roman"/>
              </w:rPr>
              <w:t xml:space="preserve">(a) where the person is a minor of the </w:t>
            </w:r>
            <w:r w:rsidRPr="29B5E6AB">
              <w:rPr>
                <w:rFonts w:ascii="Times New Roman" w:eastAsia="Times New Roman" w:hAnsi="Times New Roman" w:cs="Times New Roman"/>
                <w:u w:val="single"/>
              </w:rPr>
              <w:t>age of sixteen years</w:t>
            </w:r>
            <w:r w:rsidRPr="29B5E6AB">
              <w:rPr>
                <w:rFonts w:ascii="Times New Roman" w:eastAsia="Times New Roman" w:hAnsi="Times New Roman" w:cs="Times New Roman"/>
              </w:rPr>
              <w:t xml:space="preserve"> or more, if the minor consents; </w:t>
            </w:r>
          </w:p>
          <w:p w14:paraId="1D9872A1" w14:textId="3D778DA5" w:rsidR="008C5181" w:rsidRDefault="008C5181" w:rsidP="00EF38C3">
            <w:pPr>
              <w:rPr>
                <w:rFonts w:ascii="Times New Roman" w:hAnsi="Times New Roman" w:cs="Times New Roman"/>
                <w:sz w:val="22"/>
                <w:szCs w:val="22"/>
              </w:rPr>
            </w:pPr>
          </w:p>
          <w:p w14:paraId="16FFDE3D" w14:textId="731F805C" w:rsidR="008C5181" w:rsidRDefault="008C5181" w:rsidP="00EF38C3">
            <w:pPr>
              <w:rPr>
                <w:rFonts w:ascii="Times New Roman" w:eastAsia="Times New Roman" w:hAnsi="Times New Roman" w:cs="Times New Roman"/>
              </w:rPr>
            </w:pPr>
            <w:r w:rsidRPr="29B5E6AB">
              <w:rPr>
                <w:rFonts w:ascii="Times New Roman" w:eastAsia="Times New Roman" w:hAnsi="Times New Roman" w:cs="Times New Roman"/>
                <w:sz w:val="22"/>
                <w:szCs w:val="22"/>
              </w:rPr>
              <w:t xml:space="preserve">(b) </w:t>
            </w:r>
            <w:r w:rsidRPr="29B5E6AB">
              <w:rPr>
                <w:rFonts w:ascii="Times New Roman" w:eastAsia="Times New Roman" w:hAnsi="Times New Roman" w:cs="Times New Roman"/>
              </w:rPr>
              <w:t xml:space="preserve">where the person is a minor </w:t>
            </w:r>
            <w:r w:rsidRPr="29B5E6AB">
              <w:rPr>
                <w:rFonts w:ascii="Times New Roman" w:eastAsia="Times New Roman" w:hAnsi="Times New Roman" w:cs="Times New Roman"/>
                <w:u w:val="single"/>
              </w:rPr>
              <w:t>under the age of</w:t>
            </w:r>
            <w:r w:rsidRPr="29B5E6AB">
              <w:rPr>
                <w:rFonts w:ascii="Times New Roman" w:eastAsia="Times New Roman" w:hAnsi="Times New Roman" w:cs="Times New Roman"/>
              </w:rPr>
              <w:t xml:space="preserve"> </w:t>
            </w:r>
            <w:r w:rsidRPr="29B5E6AB">
              <w:rPr>
                <w:rFonts w:ascii="Times New Roman" w:eastAsia="Times New Roman" w:hAnsi="Times New Roman" w:cs="Times New Roman"/>
                <w:u w:val="single"/>
              </w:rPr>
              <w:t>sixteen years</w:t>
            </w:r>
            <w:r w:rsidRPr="29B5E6AB">
              <w:rPr>
                <w:rFonts w:ascii="Times New Roman" w:eastAsia="Times New Roman" w:hAnsi="Times New Roman" w:cs="Times New Roman"/>
              </w:rPr>
              <w:t>, if the person having the charge of the minor consents”</w:t>
            </w:r>
          </w:p>
          <w:p w14:paraId="0B50FEEC" w14:textId="5FC09D50" w:rsidR="008C5181" w:rsidRPr="00EF38C3" w:rsidRDefault="008C5181" w:rsidP="00EF38C3">
            <w:pPr>
              <w:rPr>
                <w:rFonts w:ascii="Times New Roman" w:eastAsia="Times New Roman" w:hAnsi="Times New Roman" w:cs="Times New Roman"/>
              </w:rPr>
            </w:pPr>
            <w:r w:rsidRPr="29B5E6AB">
              <w:rPr>
                <w:rFonts w:ascii="Times New Roman" w:eastAsia="Times New Roman" w:hAnsi="Times New Roman" w:cs="Times New Roman"/>
              </w:rPr>
              <w:t xml:space="preserve">c) “where the person is without capacity for any reason </w:t>
            </w:r>
            <w:r w:rsidRPr="29B5E6AB">
              <w:rPr>
                <w:rFonts w:ascii="Times New Roman" w:eastAsia="Times New Roman" w:hAnsi="Times New Roman" w:cs="Times New Roman"/>
                <w:u w:val="single"/>
              </w:rPr>
              <w:t>other than minority</w:t>
            </w:r>
            <w:r w:rsidRPr="29B5E6AB">
              <w:rPr>
                <w:rFonts w:ascii="Times New Roman" w:eastAsia="Times New Roman" w:hAnsi="Times New Roman" w:cs="Times New Roman"/>
              </w:rPr>
              <w:t>….</w:t>
            </w:r>
          </w:p>
          <w:p w14:paraId="703B2C08" w14:textId="29151E1A" w:rsidR="008C5181" w:rsidRPr="00EF38C3" w:rsidRDefault="008C5181" w:rsidP="00EF38C3">
            <w:pPr>
              <w:rPr>
                <w:rFonts w:ascii="Times New Roman" w:eastAsia="Times New Roman" w:hAnsi="Times New Roman" w:cs="Times New Roman"/>
              </w:rPr>
            </w:pPr>
          </w:p>
          <w:p w14:paraId="6410BD6B" w14:textId="536E3E96" w:rsidR="008C5181" w:rsidRPr="00592FDA" w:rsidRDefault="008C5181" w:rsidP="001A53B1">
            <w:pPr>
              <w:rPr>
                <w:rFonts w:ascii="Times New Roman" w:hAnsi="Times New Roman" w:cs="Times New Roman"/>
                <w:sz w:val="22"/>
                <w:szCs w:val="22"/>
              </w:rPr>
            </w:pPr>
          </w:p>
        </w:tc>
        <w:tc>
          <w:tcPr>
            <w:tcW w:w="1690" w:type="dxa"/>
          </w:tcPr>
          <w:p w14:paraId="713F8E68" w14:textId="72E58E28" w:rsidR="008C5181" w:rsidRPr="00592FDA" w:rsidRDefault="008C5181" w:rsidP="001A53B1">
            <w:pPr>
              <w:rPr>
                <w:rFonts w:ascii="Times New Roman" w:hAnsi="Times New Roman" w:cs="Times New Roman"/>
                <w:sz w:val="22"/>
                <w:szCs w:val="22"/>
              </w:rPr>
            </w:pPr>
            <w:r>
              <w:t>N/A</w:t>
            </w:r>
          </w:p>
        </w:tc>
        <w:tc>
          <w:tcPr>
            <w:tcW w:w="2776" w:type="dxa"/>
          </w:tcPr>
          <w:p w14:paraId="61D79C85" w14:textId="7DB51BCC" w:rsidR="008C5181" w:rsidRPr="0080259C" w:rsidRDefault="008C5181" w:rsidP="001A53B1">
            <w:r w:rsidRPr="6E580967">
              <w:rPr>
                <w:rFonts w:ascii="Cambria" w:eastAsia="Cambria" w:hAnsi="Cambria" w:cs="Cambria"/>
                <w:i/>
                <w:iCs/>
              </w:rPr>
              <w:t>Statutory declaration of parentage</w:t>
            </w:r>
          </w:p>
          <w:p w14:paraId="742B82FB" w14:textId="600581D9" w:rsidR="008C5181" w:rsidRPr="0080259C" w:rsidRDefault="008C5181" w:rsidP="6E580967"/>
          <w:p w14:paraId="778F80FC" w14:textId="20DB59BC" w:rsidR="008C5181" w:rsidRPr="0080259C" w:rsidRDefault="008C5181" w:rsidP="001A53B1">
            <w:pPr>
              <w:rPr>
                <w:rFonts w:ascii="Times New Roman" w:hAnsi="Times New Roman" w:cs="Times New Roman"/>
                <w:sz w:val="22"/>
                <w:szCs w:val="22"/>
              </w:rPr>
            </w:pPr>
            <w:r w:rsidRPr="6E580967">
              <w:rPr>
                <w:rFonts w:ascii="Cambria" w:eastAsia="Cambria" w:hAnsi="Cambria" w:cs="Cambria"/>
              </w:rPr>
              <w:t xml:space="preserve">12. (1) Any person may file in the office of the Director of Vital Statistics a statutory declaration, in the form prescribed by the regulations, </w:t>
            </w:r>
            <w:r w:rsidRPr="6E580967">
              <w:rPr>
                <w:rFonts w:ascii="Cambria" w:eastAsia="Cambria" w:hAnsi="Cambria" w:cs="Cambria"/>
                <w:u w:val="single"/>
              </w:rPr>
              <w:t>affirming that he or she is the parent of a child.</w:t>
            </w:r>
            <w:r w:rsidRPr="6E580967">
              <w:rPr>
                <w:rFonts w:ascii="Cambria" w:eastAsia="Cambria" w:hAnsi="Cambria" w:cs="Cambria"/>
              </w:rPr>
              <w:t xml:space="preserve"> </w:t>
            </w:r>
          </w:p>
        </w:tc>
      </w:tr>
      <w:tr w:rsidR="008C5181" w:rsidRPr="00592FDA" w14:paraId="2FF803D4" w14:textId="77777777" w:rsidTr="008C5181">
        <w:tc>
          <w:tcPr>
            <w:tcW w:w="1982" w:type="dxa"/>
          </w:tcPr>
          <w:p w14:paraId="48F5E09B" w14:textId="75A5AB3B" w:rsidR="008C5181" w:rsidRPr="008C5181" w:rsidRDefault="008C5181" w:rsidP="001A53B1">
            <w:pPr>
              <w:rPr>
                <w:rFonts w:ascii="Times New Roman" w:hAnsi="Times New Roman" w:cs="Times New Roman"/>
                <w:b/>
                <w:color w:val="0000FF"/>
                <w:highlight w:val="yellow"/>
              </w:rPr>
            </w:pPr>
            <w:r w:rsidRPr="008C5181">
              <w:rPr>
                <w:rFonts w:ascii="Times New Roman" w:hAnsi="Times New Roman" w:cs="Times New Roman"/>
                <w:b/>
                <w:color w:val="0000FF"/>
              </w:rPr>
              <w:t xml:space="preserve">Chiropractic Act </w:t>
            </w:r>
          </w:p>
        </w:tc>
        <w:tc>
          <w:tcPr>
            <w:tcW w:w="1867" w:type="dxa"/>
          </w:tcPr>
          <w:p w14:paraId="1BB68143" w14:textId="15691A84" w:rsidR="008C5181" w:rsidRDefault="008059E7" w:rsidP="00EF38C3">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389B0D8" w14:textId="7C2AF1FF" w:rsidR="008C5181" w:rsidRDefault="008059E7" w:rsidP="001A53B1">
            <w:r>
              <w:t>N/A</w:t>
            </w:r>
          </w:p>
        </w:tc>
        <w:tc>
          <w:tcPr>
            <w:tcW w:w="2776" w:type="dxa"/>
          </w:tcPr>
          <w:p w14:paraId="14522F94" w14:textId="1692BEBF" w:rsidR="008C5181" w:rsidRPr="6E580967" w:rsidRDefault="008059E7" w:rsidP="001A53B1">
            <w:pPr>
              <w:rPr>
                <w:rFonts w:ascii="Cambria" w:eastAsia="Cambria" w:hAnsi="Cambria" w:cs="Cambria"/>
                <w:i/>
                <w:iCs/>
              </w:rPr>
            </w:pPr>
            <w:r>
              <w:rPr>
                <w:rFonts w:ascii="Cambria" w:eastAsia="Cambria" w:hAnsi="Cambria" w:cs="Cambria"/>
                <w:i/>
                <w:iCs/>
              </w:rPr>
              <w:t>N/A</w:t>
            </w:r>
          </w:p>
        </w:tc>
      </w:tr>
      <w:tr w:rsidR="008C5181" w:rsidRPr="00592FDA" w14:paraId="606905B4" w14:textId="77777777" w:rsidTr="008C5181">
        <w:tc>
          <w:tcPr>
            <w:tcW w:w="1982" w:type="dxa"/>
          </w:tcPr>
          <w:p w14:paraId="679C430C" w14:textId="6FA6E001" w:rsidR="008C5181" w:rsidRPr="008C5181" w:rsidRDefault="008C5181" w:rsidP="001A53B1">
            <w:pPr>
              <w:rPr>
                <w:rFonts w:ascii="Times New Roman" w:hAnsi="Times New Roman" w:cs="Times New Roman"/>
                <w:b/>
                <w:color w:val="0000FF"/>
                <w:highlight w:val="yellow"/>
              </w:rPr>
            </w:pPr>
            <w:r w:rsidRPr="008C5181">
              <w:rPr>
                <w:rFonts w:ascii="Times New Roman" w:hAnsi="Times New Roman" w:cs="Times New Roman"/>
                <w:b/>
                <w:color w:val="0000FF"/>
              </w:rPr>
              <w:t xml:space="preserve">City of Summerside Act </w:t>
            </w:r>
          </w:p>
        </w:tc>
        <w:tc>
          <w:tcPr>
            <w:tcW w:w="1867" w:type="dxa"/>
          </w:tcPr>
          <w:p w14:paraId="7C4122E6" w14:textId="77777777" w:rsidR="008C5181" w:rsidRDefault="008059E7" w:rsidP="00EF38C3">
            <w:pPr>
              <w:rPr>
                <w:rFonts w:ascii="Times New Roman" w:hAnsi="Times New Roman" w:cs="Times New Roman"/>
                <w:sz w:val="22"/>
                <w:szCs w:val="22"/>
              </w:rPr>
            </w:pPr>
            <w:r>
              <w:rPr>
                <w:rFonts w:ascii="Times New Roman" w:hAnsi="Times New Roman" w:cs="Times New Roman"/>
                <w:sz w:val="22"/>
                <w:szCs w:val="22"/>
              </w:rPr>
              <w:t>1. In this Act</w:t>
            </w:r>
          </w:p>
          <w:p w14:paraId="1B50DB01" w14:textId="77777777" w:rsidR="008059E7" w:rsidRDefault="008059E7" w:rsidP="008059E7">
            <w:pPr>
              <w:rPr>
                <w:rFonts w:ascii="Times New Roman" w:hAnsi="Times New Roman" w:cs="Times New Roman"/>
                <w:sz w:val="22"/>
                <w:szCs w:val="22"/>
              </w:rPr>
            </w:pPr>
            <w:r w:rsidRPr="008059E7">
              <w:rPr>
                <w:rFonts w:ascii="Times New Roman" w:hAnsi="Times New Roman" w:cs="Times New Roman"/>
                <w:sz w:val="22"/>
                <w:szCs w:val="22"/>
              </w:rPr>
              <w:t xml:space="preserve">(j) “resident” means a person who has attained the age of </w:t>
            </w:r>
            <w:r>
              <w:rPr>
                <w:rFonts w:ascii="Times New Roman" w:hAnsi="Times New Roman" w:cs="Times New Roman"/>
                <w:sz w:val="22"/>
                <w:szCs w:val="22"/>
              </w:rPr>
              <w:t>eighteen years</w:t>
            </w:r>
            <w:r w:rsidRPr="008059E7">
              <w:rPr>
                <w:rFonts w:ascii="Times New Roman" w:hAnsi="Times New Roman" w:cs="Times New Roman"/>
                <w:sz w:val="22"/>
                <w:szCs w:val="22"/>
              </w:rPr>
              <w:t xml:space="preserve"> and is ordinarily resident within the boundaries of the city;</w:t>
            </w:r>
          </w:p>
          <w:p w14:paraId="70C4FFD2" w14:textId="07EE6A7E" w:rsidR="00DB4494" w:rsidRDefault="00DB4494" w:rsidP="008059E7">
            <w:pPr>
              <w:rPr>
                <w:rFonts w:ascii="Times New Roman" w:hAnsi="Times New Roman" w:cs="Times New Roman"/>
                <w:sz w:val="22"/>
                <w:szCs w:val="22"/>
              </w:rPr>
            </w:pPr>
            <w:r>
              <w:rPr>
                <w:rFonts w:ascii="Times New Roman" w:hAnsi="Times New Roman" w:cs="Times New Roman"/>
                <w:sz w:val="22"/>
                <w:szCs w:val="22"/>
              </w:rPr>
              <w:t>[similar age requirements on electors and holding office]</w:t>
            </w:r>
          </w:p>
        </w:tc>
        <w:tc>
          <w:tcPr>
            <w:tcW w:w="1690" w:type="dxa"/>
          </w:tcPr>
          <w:p w14:paraId="50970623" w14:textId="4328BD01" w:rsidR="008C5181" w:rsidRDefault="002C1138" w:rsidP="001A53B1">
            <w:r>
              <w:t>N/A</w:t>
            </w:r>
          </w:p>
        </w:tc>
        <w:tc>
          <w:tcPr>
            <w:tcW w:w="2776" w:type="dxa"/>
          </w:tcPr>
          <w:p w14:paraId="4CD34774" w14:textId="37DDE1D1" w:rsidR="008C5181" w:rsidRPr="00814658" w:rsidRDefault="00814658" w:rsidP="00814658">
            <w:pPr>
              <w:rPr>
                <w:rFonts w:ascii="Cambria" w:eastAsia="Cambria" w:hAnsi="Cambria" w:cs="Cambria"/>
                <w:iCs/>
              </w:rPr>
            </w:pPr>
            <w:r w:rsidRPr="00814658">
              <w:rPr>
                <w:rFonts w:ascii="Cambria" w:eastAsia="Cambria" w:hAnsi="Cambria" w:cs="Cambria"/>
                <w:iCs/>
              </w:rPr>
              <w:t>16. The mayor and councillors shall before takin</w:t>
            </w:r>
            <w:r>
              <w:rPr>
                <w:rFonts w:ascii="Cambria" w:eastAsia="Cambria" w:hAnsi="Cambria" w:cs="Cambria"/>
                <w:iCs/>
              </w:rPr>
              <w:t xml:space="preserve">g office take an oath in </w:t>
            </w:r>
            <w:r w:rsidRPr="00814658">
              <w:rPr>
                <w:rFonts w:ascii="Cambria" w:eastAsia="Cambria" w:hAnsi="Cambria" w:cs="Cambria"/>
                <w:iCs/>
              </w:rPr>
              <w:t>the form prescribed before such person as is designated in the bylaws</w:t>
            </w:r>
            <w:r w:rsidRPr="00814658">
              <w:rPr>
                <w:rFonts w:ascii="Cambria" w:eastAsia="Cambria" w:hAnsi="Cambria" w:cs="Cambria"/>
                <w:i/>
                <w:iCs/>
              </w:rPr>
              <w:t>.</w:t>
            </w:r>
          </w:p>
        </w:tc>
      </w:tr>
      <w:tr w:rsidR="008C5181" w:rsidRPr="00592FDA" w14:paraId="1DA39B6E" w14:textId="77777777" w:rsidTr="008C5181">
        <w:tc>
          <w:tcPr>
            <w:tcW w:w="1982" w:type="dxa"/>
          </w:tcPr>
          <w:p w14:paraId="72A9A6F5" w14:textId="69E4CD6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Civil Service Act </w:t>
            </w:r>
          </w:p>
        </w:tc>
        <w:tc>
          <w:tcPr>
            <w:tcW w:w="1867" w:type="dxa"/>
          </w:tcPr>
          <w:p w14:paraId="7176F060" w14:textId="700FADBA"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AF077F3" w14:textId="21312C5C" w:rsidR="008C5181" w:rsidRPr="00592FDA" w:rsidRDefault="008C5181" w:rsidP="001A53B1">
            <w:pPr>
              <w:rPr>
                <w:rFonts w:ascii="Times New Roman" w:hAnsi="Times New Roman" w:cs="Times New Roman"/>
                <w:sz w:val="22"/>
                <w:szCs w:val="22"/>
              </w:rPr>
            </w:pPr>
            <w:r>
              <w:t>N/A</w:t>
            </w:r>
          </w:p>
        </w:tc>
        <w:tc>
          <w:tcPr>
            <w:tcW w:w="2776" w:type="dxa"/>
          </w:tcPr>
          <w:p w14:paraId="5EE0BD0F" w14:textId="5B67A5AF" w:rsidR="008C5181" w:rsidRPr="00592FDA" w:rsidRDefault="008C5181" w:rsidP="001A53B1">
            <w:r w:rsidRPr="6E580967">
              <w:rPr>
                <w:rFonts w:ascii="Cambria" w:eastAsia="Cambria" w:hAnsi="Cambria" w:cs="Cambria"/>
                <w:i/>
                <w:iCs/>
              </w:rPr>
              <w:t xml:space="preserve">Oath of office </w:t>
            </w:r>
          </w:p>
          <w:p w14:paraId="3DCEFF8F" w14:textId="21160597" w:rsidR="008C5181" w:rsidRPr="00592FDA" w:rsidRDefault="008C5181" w:rsidP="001A53B1"/>
          <w:p w14:paraId="5CCA546C" w14:textId="694E037C" w:rsidR="008C5181" w:rsidRPr="00592FDA" w:rsidRDefault="008C5181" w:rsidP="001A53B1">
            <w:r w:rsidRPr="6E580967">
              <w:rPr>
                <w:rFonts w:ascii="Cambria" w:eastAsia="Cambria" w:hAnsi="Cambria" w:cs="Cambria"/>
              </w:rPr>
              <w:t xml:space="preserve">30. (1) Every person appointed to a position in the executive division or the classified division shall on appointment take and subscribe </w:t>
            </w:r>
            <w:r w:rsidRPr="6E580967">
              <w:rPr>
                <w:rFonts w:ascii="Cambria" w:eastAsia="Cambria" w:hAnsi="Cambria" w:cs="Cambria"/>
                <w:u w:val="single"/>
              </w:rPr>
              <w:t>the oath</w:t>
            </w:r>
            <w:r w:rsidRPr="6E580967">
              <w:rPr>
                <w:rFonts w:ascii="Cambria" w:eastAsia="Cambria" w:hAnsi="Cambria" w:cs="Cambria"/>
              </w:rPr>
              <w:t xml:space="preserve"> as set out in Schedule II. </w:t>
            </w:r>
          </w:p>
          <w:p w14:paraId="55881EA0" w14:textId="7814977B" w:rsidR="008C5181" w:rsidRPr="00592FDA" w:rsidRDefault="008C5181" w:rsidP="6E580967"/>
          <w:p w14:paraId="1C1DA0F6" w14:textId="74F101E4" w:rsidR="008C5181" w:rsidRPr="00592FDA" w:rsidRDefault="008C5181" w:rsidP="001A53B1">
            <w:r w:rsidRPr="6E580967">
              <w:rPr>
                <w:rFonts w:ascii="Cambria" w:eastAsia="Cambria" w:hAnsi="Cambria" w:cs="Cambria"/>
              </w:rPr>
              <w:t>SCHEDULE I</w:t>
            </w:r>
          </w:p>
          <w:p w14:paraId="5CD893F0" w14:textId="20A1851E" w:rsidR="008C5181" w:rsidRPr="00592FDA" w:rsidRDefault="008C5181" w:rsidP="001A53B1"/>
          <w:p w14:paraId="11991C0B" w14:textId="7549001A" w:rsidR="008C5181" w:rsidRPr="00592FDA" w:rsidRDefault="008C5181" w:rsidP="001A53B1">
            <w:r w:rsidRPr="6E580967">
              <w:rPr>
                <w:rFonts w:ascii="Cambria" w:eastAsia="Cambria" w:hAnsi="Cambria" w:cs="Cambria"/>
              </w:rPr>
              <w:t xml:space="preserve">OATH OF COMMISSIONERS </w:t>
            </w:r>
          </w:p>
          <w:p w14:paraId="7DA6AB11" w14:textId="24D41E21" w:rsidR="008C5181" w:rsidRPr="00592FDA" w:rsidRDefault="008C5181" w:rsidP="001A53B1"/>
          <w:p w14:paraId="2309F114" w14:textId="47870126" w:rsidR="008C5181" w:rsidRPr="00592FDA" w:rsidRDefault="008C5181" w:rsidP="001A53B1">
            <w:r w:rsidRPr="6E580967">
              <w:rPr>
                <w:rFonts w:ascii="Cambria" w:eastAsia="Cambria" w:hAnsi="Cambria" w:cs="Cambria"/>
              </w:rPr>
              <w:t>I, (A.B.) do sincerely promise and swear (</w:t>
            </w:r>
            <w:r w:rsidRPr="6E580967">
              <w:rPr>
                <w:rFonts w:ascii="Cambria" w:eastAsia="Cambria" w:hAnsi="Cambria" w:cs="Cambria"/>
                <w:u w:val="single"/>
              </w:rPr>
              <w:t>or affirm</w:t>
            </w:r>
            <w:r w:rsidRPr="6E580967">
              <w:rPr>
                <w:rFonts w:ascii="Cambria" w:eastAsia="Cambria" w:hAnsi="Cambria" w:cs="Cambria"/>
              </w:rPr>
              <w:t>) that I will faithfully and honestly fulfil the duties which devolve upon me as a Civil Service Commissioner. (In the case where an oath is taken, add, “</w:t>
            </w:r>
            <w:r w:rsidRPr="6E580967">
              <w:rPr>
                <w:rFonts w:ascii="Cambria" w:eastAsia="Cambria" w:hAnsi="Cambria" w:cs="Cambria"/>
                <w:u w:val="single"/>
              </w:rPr>
              <w:t>So Help Me God</w:t>
            </w:r>
            <w:r w:rsidRPr="6E580967">
              <w:rPr>
                <w:rFonts w:ascii="Cambria" w:eastAsia="Cambria" w:hAnsi="Cambria" w:cs="Cambria"/>
              </w:rPr>
              <w:t>”.)</w:t>
            </w:r>
          </w:p>
          <w:p w14:paraId="5B29D3C3" w14:textId="141A5681" w:rsidR="008C5181" w:rsidRPr="00592FDA" w:rsidRDefault="008C5181" w:rsidP="6E580967"/>
          <w:p w14:paraId="47C6FB41" w14:textId="1F15B98E" w:rsidR="008C5181" w:rsidRPr="00592FDA" w:rsidRDefault="008C5181" w:rsidP="001A53B1">
            <w:r w:rsidRPr="6E580967">
              <w:rPr>
                <w:rFonts w:ascii="Cambria" w:eastAsia="Cambria" w:hAnsi="Cambria" w:cs="Cambria"/>
              </w:rPr>
              <w:t>SCHEDULE II</w:t>
            </w:r>
          </w:p>
          <w:p w14:paraId="61F0B96D" w14:textId="614808F4" w:rsidR="008C5181" w:rsidRPr="00592FDA" w:rsidRDefault="008C5181" w:rsidP="001A53B1"/>
          <w:p w14:paraId="414722F3" w14:textId="7ECF8700" w:rsidR="008C5181" w:rsidRPr="00592FDA" w:rsidRDefault="008C5181" w:rsidP="001A53B1">
            <w:r w:rsidRPr="6E580967">
              <w:rPr>
                <w:rFonts w:ascii="Cambria" w:eastAsia="Cambria" w:hAnsi="Cambria" w:cs="Cambria"/>
              </w:rPr>
              <w:t xml:space="preserve">OATH OF OFFICE </w:t>
            </w:r>
          </w:p>
          <w:p w14:paraId="3AEF3505" w14:textId="36DC30A6" w:rsidR="008C5181" w:rsidRPr="00592FDA" w:rsidRDefault="008C5181" w:rsidP="001A53B1"/>
          <w:p w14:paraId="29AAEF1B" w14:textId="24F2BB8F" w:rsidR="008C5181" w:rsidRPr="00592FDA" w:rsidRDefault="008C5181" w:rsidP="001A53B1">
            <w:pPr>
              <w:rPr>
                <w:rFonts w:ascii="Times New Roman" w:hAnsi="Times New Roman" w:cs="Times New Roman"/>
                <w:sz w:val="22"/>
                <w:szCs w:val="22"/>
              </w:rPr>
            </w:pPr>
            <w:r w:rsidRPr="6E580967">
              <w:rPr>
                <w:rFonts w:ascii="Cambria" w:eastAsia="Cambria" w:hAnsi="Cambria" w:cs="Cambria"/>
              </w:rPr>
              <w:t>I, (A.B.) solemnly and sincerely swear (or affirm) that I will faithfully and honestly fulfil the duties that devolve upon me by reason of my employment in the civil service and that I will not, without due authority in that behalf, disclose or make known any matter that comes to my knowledge by reason of such employment. (In the case where an oath is taken add, “</w:t>
            </w:r>
            <w:r w:rsidRPr="6E580967">
              <w:rPr>
                <w:rFonts w:ascii="Cambria" w:eastAsia="Cambria" w:hAnsi="Cambria" w:cs="Cambria"/>
                <w:u w:val="single"/>
              </w:rPr>
              <w:t>So Help Me God”</w:t>
            </w:r>
            <w:r w:rsidRPr="6E580967">
              <w:rPr>
                <w:rFonts w:ascii="Cambria" w:eastAsia="Cambria" w:hAnsi="Cambria" w:cs="Cambria"/>
              </w:rPr>
              <w:t xml:space="preserve">.) </w:t>
            </w:r>
          </w:p>
        </w:tc>
      </w:tr>
      <w:tr w:rsidR="008C5181" w:rsidRPr="00592FDA" w14:paraId="3255D6FC" w14:textId="77777777" w:rsidTr="008C5181">
        <w:tc>
          <w:tcPr>
            <w:tcW w:w="1982" w:type="dxa"/>
          </w:tcPr>
          <w:p w14:paraId="42CFD585" w14:textId="0296C74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Civil Service Superannuation Act </w:t>
            </w:r>
          </w:p>
        </w:tc>
        <w:tc>
          <w:tcPr>
            <w:tcW w:w="1867" w:type="dxa"/>
          </w:tcPr>
          <w:p w14:paraId="1DD719E0" w14:textId="77777777" w:rsidR="008C5181" w:rsidRDefault="008C5181" w:rsidP="00C55E24">
            <w:pPr>
              <w:rPr>
                <w:rFonts w:ascii="Times New Roman" w:eastAsia="Times New Roman" w:hAnsi="Times New Roman" w:cs="Times New Roman"/>
                <w:u w:val="single"/>
              </w:rPr>
            </w:pPr>
            <w:r>
              <w:rPr>
                <w:rFonts w:ascii="Times New Roman" w:hAnsi="Times New Roman" w:cs="Times New Roman"/>
                <w:sz w:val="22"/>
                <w:szCs w:val="22"/>
              </w:rPr>
              <w:t xml:space="preserve">1(i) Dependent is “(i) </w:t>
            </w:r>
            <w:r w:rsidRPr="00C55E24">
              <w:rPr>
                <w:rFonts w:ascii="Times New Roman" w:eastAsia="Times New Roman" w:hAnsi="Times New Roman" w:cs="Times New Roman"/>
                <w:u w:val="single"/>
              </w:rPr>
              <w:t>under 18 years of age</w:t>
            </w:r>
            <w:r>
              <w:rPr>
                <w:rFonts w:ascii="Times New Roman" w:eastAsia="Times New Roman" w:hAnsi="Times New Roman" w:cs="Times New Roman"/>
                <w:u w:val="single"/>
              </w:rPr>
              <w:t xml:space="preserve"> </w:t>
            </w:r>
          </w:p>
          <w:p w14:paraId="596C7160" w14:textId="77777777" w:rsidR="008C5181" w:rsidRDefault="008C5181" w:rsidP="00C55E24">
            <w:pPr>
              <w:rPr>
                <w:rFonts w:ascii="Times New Roman" w:eastAsia="Times New Roman" w:hAnsi="Times New Roman" w:cs="Times New Roman"/>
                <w:u w:val="single"/>
              </w:rPr>
            </w:pPr>
          </w:p>
          <w:p w14:paraId="0F843C93" w14:textId="466CCB02" w:rsidR="008C5181" w:rsidRPr="00C55E24" w:rsidRDefault="008C5181" w:rsidP="00C55E24">
            <w:pPr>
              <w:rPr>
                <w:rFonts w:ascii="Times New Roman" w:eastAsia="Times New Roman" w:hAnsi="Times New Roman" w:cs="Times New Roman"/>
              </w:rPr>
            </w:pPr>
            <w:r w:rsidRPr="00C55E24">
              <w:rPr>
                <w:rFonts w:ascii="Times New Roman" w:eastAsia="Times New Roman" w:hAnsi="Times New Roman" w:cs="Times New Roman"/>
              </w:rPr>
              <w:t xml:space="preserve">(ii) </w:t>
            </w:r>
            <w:r>
              <w:rPr>
                <w:rFonts w:ascii="Times New Roman" w:eastAsia="Times New Roman" w:hAnsi="Times New Roman" w:cs="Times New Roman"/>
              </w:rPr>
              <w:t>“</w:t>
            </w:r>
            <w:r w:rsidRPr="00C55E24">
              <w:rPr>
                <w:rFonts w:ascii="Times New Roman" w:eastAsia="Times New Roman" w:hAnsi="Times New Roman" w:cs="Times New Roman"/>
                <w:u w:val="single"/>
              </w:rPr>
              <w:t>under 2</w:t>
            </w:r>
            <w:r>
              <w:rPr>
                <w:rFonts w:ascii="Times New Roman" w:eastAsia="Times New Roman" w:hAnsi="Times New Roman" w:cs="Times New Roman"/>
                <w:u w:val="single"/>
              </w:rPr>
              <w:t>1 years of age and in full-time</w:t>
            </w:r>
            <w:r w:rsidRPr="00C55E24">
              <w:rPr>
                <w:rFonts w:ascii="Times New Roman" w:eastAsia="Times New Roman" w:hAnsi="Times New Roman" w:cs="Times New Roman"/>
              </w:rPr>
              <w:t>…post- post-secondary education</w:t>
            </w:r>
            <w:r>
              <w:rPr>
                <w:rFonts w:ascii="Times New Roman" w:eastAsia="Times New Roman" w:hAnsi="Times New Roman" w:cs="Times New Roman"/>
              </w:rPr>
              <w:t>”</w:t>
            </w:r>
          </w:p>
          <w:p w14:paraId="78846882" w14:textId="0AAA4156" w:rsidR="008C5181" w:rsidRDefault="008C5181" w:rsidP="00C55E24">
            <w:pPr>
              <w:rPr>
                <w:rFonts w:ascii="Times New Roman" w:eastAsia="Times New Roman" w:hAnsi="Times New Roman" w:cs="Times New Roman"/>
              </w:rPr>
            </w:pPr>
          </w:p>
          <w:p w14:paraId="519034FC" w14:textId="1A1554A8" w:rsidR="008C5181" w:rsidRPr="002E47EF" w:rsidRDefault="008C5181" w:rsidP="00C55E24">
            <w:pPr>
              <w:rPr>
                <w:rFonts w:ascii="Times New Roman" w:eastAsia="Times New Roman" w:hAnsi="Times New Roman" w:cs="Times New Roman"/>
                <w:i/>
              </w:rPr>
            </w:pPr>
            <w:r w:rsidRPr="002E47EF">
              <w:rPr>
                <w:rFonts w:ascii="Times New Roman" w:eastAsia="Times New Roman" w:hAnsi="Times New Roman" w:cs="Times New Roman"/>
                <w:i/>
              </w:rPr>
              <w:t>Concerning wage loss benefits</w:t>
            </w:r>
          </w:p>
          <w:p w14:paraId="40D4946F" w14:textId="77777777" w:rsidR="008C5181" w:rsidRDefault="008C5181" w:rsidP="00C55E24">
            <w:pPr>
              <w:rPr>
                <w:rFonts w:ascii="Times New Roman" w:eastAsia="Times New Roman" w:hAnsi="Times New Roman" w:cs="Times New Roman"/>
              </w:rPr>
            </w:pPr>
          </w:p>
          <w:p w14:paraId="22551839" w14:textId="77777777" w:rsidR="008C5181" w:rsidRPr="002E47EF" w:rsidRDefault="008C5181" w:rsidP="002E47EF">
            <w:pPr>
              <w:rPr>
                <w:rFonts w:ascii="Times New Roman" w:eastAsia="Times New Roman" w:hAnsi="Times New Roman" w:cs="Times New Roman"/>
              </w:rPr>
            </w:pPr>
            <w:r>
              <w:rPr>
                <w:rFonts w:ascii="Times New Roman" w:eastAsia="Times New Roman" w:hAnsi="Times New Roman" w:cs="Times New Roman"/>
              </w:rPr>
              <w:t>hh (I)  “</w:t>
            </w:r>
            <w:r w:rsidRPr="002E47EF">
              <w:rPr>
                <w:rFonts w:ascii="Times New Roman" w:eastAsia="Times New Roman" w:hAnsi="Times New Roman" w:cs="Times New Roman"/>
              </w:rPr>
              <w:t xml:space="preserve">where on the date of the injury giving rise to the benefits the member </w:t>
            </w:r>
            <w:r w:rsidRPr="002E47EF">
              <w:rPr>
                <w:rFonts w:ascii="Times New Roman" w:eastAsia="Times New Roman" w:hAnsi="Times New Roman" w:cs="Times New Roman"/>
                <w:u w:val="single"/>
              </w:rPr>
              <w:t>is 63 years of age or older, the period commencing on the date of the injury and ending on the date the member attains 65 years of age</w:t>
            </w:r>
            <w:r w:rsidRPr="002E47EF">
              <w:rPr>
                <w:rFonts w:ascii="Times New Roman" w:eastAsia="Times New Roman" w:hAnsi="Times New Roman" w:cs="Times New Roman"/>
              </w:rPr>
              <w:t xml:space="preserve">, </w:t>
            </w:r>
          </w:p>
          <w:p w14:paraId="2ECB0032" w14:textId="0C4E6E9B" w:rsidR="008C5181" w:rsidRDefault="008C5181" w:rsidP="00C55E24">
            <w:pPr>
              <w:rPr>
                <w:rFonts w:ascii="Times New Roman" w:eastAsia="Times New Roman" w:hAnsi="Times New Roman" w:cs="Times New Roman"/>
              </w:rPr>
            </w:pPr>
          </w:p>
          <w:p w14:paraId="358F17D4" w14:textId="77777777" w:rsidR="008C5181" w:rsidRDefault="008C5181" w:rsidP="00C55E24">
            <w:pPr>
              <w:rPr>
                <w:rFonts w:ascii="Times New Roman" w:eastAsia="Times New Roman" w:hAnsi="Times New Roman" w:cs="Times New Roman"/>
              </w:rPr>
            </w:pPr>
            <w:r>
              <w:rPr>
                <w:rFonts w:ascii="Times New Roman" w:eastAsia="Times New Roman" w:hAnsi="Times New Roman" w:cs="Times New Roman"/>
              </w:rPr>
              <w:t>Or</w:t>
            </w:r>
          </w:p>
          <w:p w14:paraId="435CA918" w14:textId="77777777" w:rsidR="008C5181" w:rsidRDefault="008C5181" w:rsidP="00C55E24">
            <w:pPr>
              <w:rPr>
                <w:rFonts w:ascii="Times New Roman" w:eastAsia="Times New Roman" w:hAnsi="Times New Roman" w:cs="Times New Roman"/>
              </w:rPr>
            </w:pPr>
          </w:p>
          <w:p w14:paraId="4242024C" w14:textId="02CE6746" w:rsidR="008C5181" w:rsidRPr="002E47EF" w:rsidRDefault="008C5181" w:rsidP="002E47EF">
            <w:pPr>
              <w:rPr>
                <w:rFonts w:ascii="Times New Roman" w:eastAsia="Times New Roman" w:hAnsi="Times New Roman" w:cs="Times New Roman"/>
              </w:rPr>
            </w:pPr>
            <w:r w:rsidRPr="002E47EF">
              <w:rPr>
                <w:rFonts w:ascii="Times New Roman" w:eastAsia="Times New Roman" w:hAnsi="Times New Roman" w:cs="Times New Roman"/>
              </w:rPr>
              <w:t xml:space="preserve">(II) </w:t>
            </w:r>
            <w:r>
              <w:rPr>
                <w:rFonts w:ascii="Times New Roman" w:eastAsia="Times New Roman" w:hAnsi="Times New Roman" w:cs="Times New Roman"/>
              </w:rPr>
              <w:t>“</w:t>
            </w:r>
            <w:r w:rsidRPr="002E47EF">
              <w:rPr>
                <w:rFonts w:ascii="Times New Roman" w:eastAsia="Times New Roman" w:hAnsi="Times New Roman" w:cs="Times New Roman"/>
              </w:rPr>
              <w:t>where on the date of the injury giving rise to the benefits the member is less th</w:t>
            </w:r>
            <w:r>
              <w:rPr>
                <w:rFonts w:ascii="Times New Roman" w:eastAsia="Times New Roman" w:hAnsi="Times New Roman" w:cs="Times New Roman"/>
              </w:rPr>
              <w:t>an 63 years of age, two years…</w:t>
            </w:r>
            <w:r w:rsidRPr="002E47EF">
              <w:rPr>
                <w:rFonts w:ascii="Times New Roman" w:eastAsia="Times New Roman" w:hAnsi="Times New Roman" w:cs="Times New Roman"/>
              </w:rPr>
              <w:t xml:space="preserve"> </w:t>
            </w:r>
            <w:r w:rsidRPr="002E47EF">
              <w:rPr>
                <w:rFonts w:ascii="Times New Roman" w:eastAsia="Times New Roman" w:hAnsi="Times New Roman" w:cs="Times New Roman"/>
                <w:u w:val="single"/>
              </w:rPr>
              <w:t>date the member attains 65 years of age</w:t>
            </w:r>
            <w:r w:rsidRPr="002E47EF">
              <w:rPr>
                <w:rFonts w:ascii="Times New Roman" w:eastAsia="Times New Roman" w:hAnsi="Times New Roman" w:cs="Times New Roman"/>
              </w:rPr>
              <w:t xml:space="preserve"> </w:t>
            </w:r>
            <w:r>
              <w:rPr>
                <w:rFonts w:ascii="Times New Roman" w:eastAsia="Times New Roman" w:hAnsi="Times New Roman" w:cs="Times New Roman"/>
              </w:rPr>
              <w:t>…</w:t>
            </w:r>
            <w:r w:rsidRPr="002E47EF">
              <w:rPr>
                <w:rFonts w:ascii="Times New Roman" w:eastAsia="Times New Roman" w:hAnsi="Times New Roman" w:cs="Times New Roman"/>
              </w:rPr>
              <w:t>the member ceases to be in receipt of wage loss</w:t>
            </w:r>
            <w:r>
              <w:rPr>
                <w:rFonts w:ascii="Times New Roman" w:eastAsia="Times New Roman" w:hAnsi="Times New Roman" w:cs="Times New Roman"/>
              </w:rPr>
              <w:t xml:space="preserve"> benefits”</w:t>
            </w:r>
          </w:p>
          <w:p w14:paraId="48DE72C8" w14:textId="0F877479" w:rsidR="008C5181" w:rsidRDefault="008C5181" w:rsidP="002E47EF">
            <w:pPr>
              <w:rPr>
                <w:rFonts w:ascii="Times New Roman" w:eastAsia="Times New Roman" w:hAnsi="Times New Roman" w:cs="Times New Roman"/>
              </w:rPr>
            </w:pPr>
          </w:p>
          <w:p w14:paraId="54CFD9B1" w14:textId="5FE8AE2D" w:rsidR="008C5181" w:rsidRDefault="008C5181" w:rsidP="002E47EF">
            <w:pPr>
              <w:rPr>
                <w:rFonts w:ascii="Times New Roman" w:eastAsia="Times New Roman" w:hAnsi="Times New Roman" w:cs="Times New Roman"/>
                <w:i/>
              </w:rPr>
            </w:pPr>
            <w:r>
              <w:rPr>
                <w:rFonts w:ascii="Times New Roman" w:eastAsia="Times New Roman" w:hAnsi="Times New Roman" w:cs="Times New Roman"/>
                <w:i/>
              </w:rPr>
              <w:t>Member’s contributions</w:t>
            </w:r>
          </w:p>
          <w:p w14:paraId="7C6EE988" w14:textId="77777777" w:rsidR="008C5181" w:rsidRDefault="008C5181" w:rsidP="002E47EF">
            <w:pPr>
              <w:rPr>
                <w:rFonts w:ascii="Times New Roman" w:eastAsia="Times New Roman" w:hAnsi="Times New Roman" w:cs="Times New Roman"/>
                <w:i/>
              </w:rPr>
            </w:pPr>
          </w:p>
          <w:p w14:paraId="4E8B6CFB" w14:textId="50BF9A28" w:rsidR="008C5181" w:rsidRPr="002E47EF" w:rsidRDefault="008C5181" w:rsidP="002E47EF">
            <w:pPr>
              <w:rPr>
                <w:rFonts w:ascii="Times New Roman" w:eastAsia="Times New Roman" w:hAnsi="Times New Roman" w:cs="Times New Roman"/>
              </w:rPr>
            </w:pPr>
            <w:r>
              <w:rPr>
                <w:rFonts w:ascii="Times New Roman" w:eastAsia="Times New Roman" w:hAnsi="Times New Roman" w:cs="Times New Roman"/>
              </w:rPr>
              <w:t>2 (6) “</w:t>
            </w:r>
            <w:r w:rsidRPr="002E47EF">
              <w:rPr>
                <w:rFonts w:ascii="Times New Roman" w:eastAsia="Times New Roman" w:hAnsi="Times New Roman" w:cs="Times New Roman"/>
              </w:rPr>
              <w:t>In no event shall a member continue to contribute to the Fund after December 30 of the year in which the membe</w:t>
            </w:r>
            <w:r>
              <w:rPr>
                <w:rFonts w:ascii="Times New Roman" w:eastAsia="Times New Roman" w:hAnsi="Times New Roman" w:cs="Times New Roman"/>
              </w:rPr>
              <w:t xml:space="preserve">r attains </w:t>
            </w:r>
            <w:r w:rsidRPr="002E47EF">
              <w:rPr>
                <w:rFonts w:ascii="Times New Roman" w:eastAsia="Times New Roman" w:hAnsi="Times New Roman" w:cs="Times New Roman"/>
                <w:u w:val="single"/>
              </w:rPr>
              <w:t>the age of 71 years</w:t>
            </w:r>
            <w:r>
              <w:rPr>
                <w:rFonts w:ascii="Times New Roman" w:eastAsia="Times New Roman" w:hAnsi="Times New Roman" w:cs="Times New Roman"/>
              </w:rPr>
              <w:t>…”</w:t>
            </w:r>
          </w:p>
          <w:p w14:paraId="5742DABA" w14:textId="5667B72F" w:rsidR="008C5181" w:rsidRPr="002E47EF" w:rsidRDefault="008C5181" w:rsidP="002E47EF">
            <w:pPr>
              <w:rPr>
                <w:rFonts w:ascii="Times New Roman" w:eastAsia="Times New Roman" w:hAnsi="Times New Roman" w:cs="Times New Roman"/>
              </w:rPr>
            </w:pPr>
          </w:p>
          <w:p w14:paraId="4D91E0AE" w14:textId="77777777" w:rsidR="008C5181" w:rsidRDefault="008C5181" w:rsidP="00C55E24">
            <w:pPr>
              <w:rPr>
                <w:rFonts w:ascii="Times New Roman" w:eastAsia="Times New Roman" w:hAnsi="Times New Roman" w:cs="Times New Roman"/>
                <w:i/>
              </w:rPr>
            </w:pPr>
            <w:r>
              <w:rPr>
                <w:rFonts w:ascii="Times New Roman" w:eastAsia="Times New Roman" w:hAnsi="Times New Roman" w:cs="Times New Roman"/>
                <w:i/>
              </w:rPr>
              <w:t>Lifetime yearly pension computation</w:t>
            </w:r>
          </w:p>
          <w:p w14:paraId="76954963" w14:textId="77777777" w:rsidR="008C5181" w:rsidRDefault="008C5181" w:rsidP="00C55E24">
            <w:pPr>
              <w:rPr>
                <w:rFonts w:ascii="Times New Roman" w:eastAsia="Times New Roman" w:hAnsi="Times New Roman" w:cs="Times New Roman"/>
                <w:i/>
              </w:rPr>
            </w:pPr>
          </w:p>
          <w:p w14:paraId="7892BC0D" w14:textId="7DECCCE4" w:rsidR="008C5181" w:rsidRDefault="008C5181" w:rsidP="004B5DA6">
            <w:pPr>
              <w:rPr>
                <w:rFonts w:ascii="Times New Roman" w:eastAsia="Times New Roman" w:hAnsi="Times New Roman" w:cs="Times New Roman"/>
              </w:rPr>
            </w:pPr>
            <w:r>
              <w:rPr>
                <w:rFonts w:ascii="Times New Roman" w:eastAsia="Times New Roman" w:hAnsi="Times New Roman" w:cs="Times New Roman"/>
              </w:rPr>
              <w:t>(2.1) “…</w:t>
            </w:r>
            <w:r w:rsidRPr="004B5DA6">
              <w:rPr>
                <w:rFonts w:ascii="Times New Roman" w:eastAsia="Times New Roman" w:hAnsi="Times New Roman" w:cs="Times New Roman"/>
              </w:rPr>
              <w:t xml:space="preserve">a member who retires or is retired prior to </w:t>
            </w:r>
            <w:r w:rsidRPr="004B5DA6">
              <w:rPr>
                <w:rFonts w:ascii="Times New Roman" w:eastAsia="Times New Roman" w:hAnsi="Times New Roman" w:cs="Times New Roman"/>
                <w:u w:val="single"/>
              </w:rPr>
              <w:t>the age of 65 years…entitled until 65</w:t>
            </w:r>
            <w:r>
              <w:rPr>
                <w:rFonts w:ascii="Times New Roman" w:eastAsia="Times New Roman" w:hAnsi="Times New Roman" w:cs="Times New Roman"/>
              </w:rPr>
              <w:t>…temporary yearly pension…”</w:t>
            </w:r>
          </w:p>
          <w:p w14:paraId="007D3AE5" w14:textId="77777777" w:rsidR="008C5181" w:rsidRDefault="008C5181" w:rsidP="004B5DA6">
            <w:pPr>
              <w:rPr>
                <w:rFonts w:ascii="Times New Roman" w:eastAsia="Times New Roman" w:hAnsi="Times New Roman" w:cs="Times New Roman"/>
              </w:rPr>
            </w:pPr>
          </w:p>
          <w:p w14:paraId="5F49249A" w14:textId="36F9EC4B" w:rsidR="008C5181" w:rsidRDefault="008C5181" w:rsidP="004B5DA6">
            <w:pPr>
              <w:rPr>
                <w:rFonts w:ascii="Times New Roman" w:eastAsia="Times New Roman" w:hAnsi="Times New Roman" w:cs="Times New Roman"/>
                <w:i/>
              </w:rPr>
            </w:pPr>
            <w:r w:rsidRPr="004B5DA6">
              <w:rPr>
                <w:rFonts w:ascii="Times New Roman" w:eastAsia="Times New Roman" w:hAnsi="Times New Roman" w:cs="Times New Roman"/>
                <w:i/>
              </w:rPr>
              <w:t>Additional</w:t>
            </w:r>
            <w:r>
              <w:rPr>
                <w:rFonts w:ascii="Times New Roman" w:eastAsia="Times New Roman" w:hAnsi="Times New Roman" w:cs="Times New Roman"/>
                <w:i/>
              </w:rPr>
              <w:t xml:space="preserve"> Age Restrictions (related to access to pension)  – 65, 62, 60, 55 years of age can be found in:</w:t>
            </w:r>
          </w:p>
          <w:p w14:paraId="661BF35D" w14:textId="77777777" w:rsidR="008C5181" w:rsidRDefault="008C5181" w:rsidP="004B5DA6">
            <w:pPr>
              <w:rPr>
                <w:rFonts w:ascii="Times New Roman" w:eastAsia="Times New Roman" w:hAnsi="Times New Roman" w:cs="Times New Roman"/>
                <w:i/>
              </w:rPr>
            </w:pPr>
          </w:p>
          <w:p w14:paraId="5BC51855" w14:textId="4DE7AF0A" w:rsidR="008C5181" w:rsidRDefault="008C5181" w:rsidP="00C55E24">
            <w:pPr>
              <w:rPr>
                <w:rFonts w:ascii="Times New Roman" w:eastAsia="Times New Roman" w:hAnsi="Times New Roman" w:cs="Times New Roman"/>
              </w:rPr>
            </w:pPr>
            <w:r>
              <w:rPr>
                <w:rFonts w:ascii="Times New Roman" w:eastAsia="Times New Roman" w:hAnsi="Times New Roman" w:cs="Times New Roman"/>
              </w:rPr>
              <w:t>2.1 (6), 9. (1), (b), (c), 4. B (i), 4. D (i), 10 1 (c), 10 2 (c), 13 (10), 27.01 1 (a) (b), 27.01 2 (a), (b), 27.01 (3). 27.02 (2).</w:t>
            </w:r>
          </w:p>
          <w:p w14:paraId="77FBD62F" w14:textId="77777777" w:rsidR="008C5181" w:rsidRDefault="008C5181" w:rsidP="00C55E24">
            <w:pPr>
              <w:rPr>
                <w:rFonts w:ascii="Times New Roman" w:eastAsia="Times New Roman" w:hAnsi="Times New Roman" w:cs="Times New Roman"/>
              </w:rPr>
            </w:pPr>
          </w:p>
          <w:p w14:paraId="37C5CE70" w14:textId="61336B14" w:rsidR="008C5181" w:rsidRDefault="008C5181" w:rsidP="00C55E24">
            <w:pPr>
              <w:rPr>
                <w:rFonts w:ascii="Times New Roman" w:eastAsia="Times New Roman" w:hAnsi="Times New Roman" w:cs="Times New Roman"/>
                <w:i/>
              </w:rPr>
            </w:pPr>
            <w:r>
              <w:rPr>
                <w:rFonts w:ascii="Times New Roman" w:eastAsia="Times New Roman" w:hAnsi="Times New Roman" w:cs="Times New Roman"/>
                <w:i/>
              </w:rPr>
              <w:t>Death of Member or Vested Former Member – surviving pension</w:t>
            </w:r>
          </w:p>
          <w:p w14:paraId="0C9FBD47" w14:textId="77777777" w:rsidR="008C5181" w:rsidRDefault="008C5181" w:rsidP="00C55E24">
            <w:pPr>
              <w:rPr>
                <w:rFonts w:ascii="Times New Roman" w:eastAsia="Times New Roman" w:hAnsi="Times New Roman" w:cs="Times New Roman"/>
                <w:i/>
              </w:rPr>
            </w:pPr>
          </w:p>
          <w:p w14:paraId="321852DC" w14:textId="77777777" w:rsidR="008C5181" w:rsidRDefault="008C5181" w:rsidP="002C4950">
            <w:pPr>
              <w:rPr>
                <w:rFonts w:ascii="Times New Roman" w:eastAsia="Times New Roman" w:hAnsi="Times New Roman" w:cs="Times New Roman"/>
              </w:rPr>
            </w:pPr>
            <w:r>
              <w:rPr>
                <w:rFonts w:ascii="Times New Roman" w:eastAsia="Times New Roman" w:hAnsi="Times New Roman" w:cs="Times New Roman"/>
              </w:rPr>
              <w:t>13 (2)</w:t>
            </w:r>
          </w:p>
          <w:p w14:paraId="1F097EDE" w14:textId="77777777" w:rsidR="008C5181" w:rsidRDefault="008C5181" w:rsidP="002C4950">
            <w:pPr>
              <w:rPr>
                <w:rFonts w:ascii="Times New Roman" w:eastAsia="Times New Roman" w:hAnsi="Times New Roman" w:cs="Times New Roman"/>
              </w:rPr>
            </w:pPr>
          </w:p>
          <w:p w14:paraId="2958F28A" w14:textId="2989D898" w:rsidR="008C5181" w:rsidRPr="002C4950" w:rsidRDefault="008C5181" w:rsidP="002C4950">
            <w:pPr>
              <w:rPr>
                <w:rFonts w:ascii="Times New Roman" w:eastAsia="Times New Roman" w:hAnsi="Times New Roman" w:cs="Times New Roman"/>
              </w:rPr>
            </w:pPr>
            <w:r>
              <w:rPr>
                <w:rFonts w:ascii="Times New Roman" w:eastAsia="Times New Roman" w:hAnsi="Times New Roman" w:cs="Times New Roman"/>
              </w:rPr>
              <w:t>“…</w:t>
            </w:r>
            <w:r w:rsidRPr="002C4950">
              <w:rPr>
                <w:rFonts w:ascii="Times New Roman" w:eastAsia="Times New Roman" w:hAnsi="Times New Roman" w:cs="Times New Roman"/>
              </w:rPr>
              <w:t xml:space="preserve">shall be paid in equal shares to the children if they have not </w:t>
            </w:r>
            <w:r w:rsidRPr="002C4950">
              <w:rPr>
                <w:rFonts w:ascii="Times New Roman" w:eastAsia="Times New Roman" w:hAnsi="Times New Roman" w:cs="Times New Roman"/>
                <w:u w:val="single"/>
              </w:rPr>
              <w:t>attained the age of eighteen years,</w:t>
            </w:r>
            <w:r>
              <w:rPr>
                <w:rFonts w:ascii="Times New Roman" w:eastAsia="Times New Roman" w:hAnsi="Times New Roman" w:cs="Times New Roman"/>
                <w:u w:val="single"/>
              </w:rPr>
              <w:t>… twenty-one post-secondary..”</w:t>
            </w:r>
          </w:p>
          <w:p w14:paraId="62566FFA" w14:textId="77777777" w:rsidR="008C5181" w:rsidRPr="002C4950" w:rsidRDefault="008C5181" w:rsidP="00C55E24">
            <w:pPr>
              <w:rPr>
                <w:rFonts w:ascii="Times New Roman" w:eastAsia="Times New Roman" w:hAnsi="Times New Roman" w:cs="Times New Roman"/>
              </w:rPr>
            </w:pPr>
          </w:p>
          <w:p w14:paraId="7FD5341E" w14:textId="00600B78" w:rsidR="008C5181" w:rsidRPr="00D63BAF" w:rsidRDefault="008C5181" w:rsidP="00D63BAF">
            <w:pPr>
              <w:rPr>
                <w:rFonts w:ascii="Times New Roman" w:eastAsia="Times New Roman" w:hAnsi="Times New Roman" w:cs="Times New Roman"/>
              </w:rPr>
            </w:pPr>
            <w:r>
              <w:rPr>
                <w:rFonts w:ascii="Times New Roman" w:eastAsia="Times New Roman" w:hAnsi="Times New Roman" w:cs="Times New Roman"/>
              </w:rPr>
              <w:t>(6) I</w:t>
            </w:r>
            <w:r w:rsidRPr="00D63BAF">
              <w:rPr>
                <w:rFonts w:ascii="Times New Roman" w:eastAsia="Times New Roman" w:hAnsi="Times New Roman" w:cs="Times New Roman"/>
              </w:rPr>
              <w:t>n addition to the pension payable to the surviving spouse</w:t>
            </w:r>
            <w:r>
              <w:rPr>
                <w:rFonts w:ascii="Times New Roman" w:eastAsia="Times New Roman" w:hAnsi="Times New Roman" w:cs="Times New Roman"/>
              </w:rPr>
              <w:t>…</w:t>
            </w:r>
            <w:r w:rsidRPr="00D63BAF">
              <w:rPr>
                <w:rFonts w:ascii="Times New Roman" w:eastAsia="Times New Roman" w:hAnsi="Times New Roman" w:cs="Times New Roman"/>
              </w:rPr>
              <w:t xml:space="preserve">shall be paid </w:t>
            </w:r>
            <w:r>
              <w:rPr>
                <w:rFonts w:ascii="Times New Roman" w:eastAsia="Times New Roman" w:hAnsi="Times New Roman" w:cs="Times New Roman"/>
              </w:rPr>
              <w:t>…</w:t>
            </w:r>
            <w:r w:rsidRPr="00D63BAF">
              <w:rPr>
                <w:rFonts w:ascii="Times New Roman" w:eastAsia="Times New Roman" w:hAnsi="Times New Roman" w:cs="Times New Roman"/>
              </w:rPr>
              <w:t>on behalf of each child</w:t>
            </w:r>
            <w:r>
              <w:rPr>
                <w:rFonts w:ascii="Times New Roman" w:eastAsia="Times New Roman" w:hAnsi="Times New Roman" w:cs="Times New Roman"/>
              </w:rPr>
              <w:t xml:space="preserve">... </w:t>
            </w:r>
            <w:r w:rsidRPr="00D63BAF">
              <w:rPr>
                <w:rFonts w:ascii="Times New Roman" w:eastAsia="Times New Roman" w:hAnsi="Times New Roman" w:cs="Times New Roman"/>
                <w:highlight w:val="yellow"/>
              </w:rPr>
              <w:t>up to four [oldest]</w:t>
            </w:r>
            <w:r>
              <w:rPr>
                <w:rFonts w:ascii="Times New Roman" w:eastAsia="Times New Roman" w:hAnsi="Times New Roman" w:cs="Times New Roman"/>
              </w:rPr>
              <w:t xml:space="preserve"> until [they] attain</w:t>
            </w:r>
            <w:r w:rsidRPr="00D63BAF">
              <w:rPr>
                <w:rFonts w:ascii="Times New Roman" w:eastAsia="Times New Roman" w:hAnsi="Times New Roman" w:cs="Times New Roman"/>
              </w:rPr>
              <w:t xml:space="preserve"> </w:t>
            </w:r>
            <w:r w:rsidRPr="00D63BAF">
              <w:rPr>
                <w:rFonts w:ascii="Times New Roman" w:eastAsia="Times New Roman" w:hAnsi="Times New Roman" w:cs="Times New Roman"/>
                <w:u w:val="single"/>
              </w:rPr>
              <w:t>the age of eighteen years .</w:t>
            </w:r>
            <w:r>
              <w:rPr>
                <w:rFonts w:ascii="Times New Roman" w:eastAsia="Times New Roman" w:hAnsi="Times New Roman" w:cs="Times New Roman"/>
                <w:u w:val="single"/>
              </w:rPr>
              <w:t>.</w:t>
            </w:r>
            <w:r w:rsidRPr="00D63BAF">
              <w:rPr>
                <w:rFonts w:ascii="Times New Roman" w:eastAsia="Times New Roman" w:hAnsi="Times New Roman" w:cs="Times New Roman"/>
                <w:u w:val="single"/>
              </w:rPr>
              <w:t>.twenty-one</w:t>
            </w:r>
            <w:r>
              <w:rPr>
                <w:rFonts w:ascii="Times New Roman" w:eastAsia="Times New Roman" w:hAnsi="Times New Roman" w:cs="Times New Roman"/>
              </w:rPr>
              <w:t xml:space="preserve"> [if posts-secondary education]</w:t>
            </w:r>
          </w:p>
          <w:p w14:paraId="4165C753" w14:textId="4584DC0A" w:rsidR="008C5181" w:rsidRPr="00D63BAF" w:rsidRDefault="008C5181" w:rsidP="00D63BAF">
            <w:pPr>
              <w:rPr>
                <w:rFonts w:ascii="Times New Roman" w:eastAsia="Times New Roman" w:hAnsi="Times New Roman" w:cs="Times New Roman"/>
              </w:rPr>
            </w:pPr>
          </w:p>
          <w:p w14:paraId="2127611A" w14:textId="1243BA22" w:rsidR="008C5181" w:rsidRPr="00D63BAF" w:rsidRDefault="008C5181" w:rsidP="00D63BAF">
            <w:pPr>
              <w:rPr>
                <w:rFonts w:ascii="Times New Roman" w:eastAsia="Times New Roman" w:hAnsi="Times New Roman" w:cs="Times New Roman"/>
              </w:rPr>
            </w:pPr>
          </w:p>
          <w:p w14:paraId="4446EBFB" w14:textId="52D03C78" w:rsidR="008C5181" w:rsidRPr="004B5DA6" w:rsidRDefault="008C5181" w:rsidP="00C55E24">
            <w:pPr>
              <w:rPr>
                <w:rFonts w:ascii="Times New Roman" w:eastAsia="Times New Roman" w:hAnsi="Times New Roman" w:cs="Times New Roman"/>
              </w:rPr>
            </w:pPr>
          </w:p>
          <w:p w14:paraId="3A3F1B12" w14:textId="304545D2" w:rsidR="008C5181" w:rsidRPr="00592FDA" w:rsidRDefault="008C5181" w:rsidP="001A53B1">
            <w:pPr>
              <w:rPr>
                <w:rFonts w:ascii="Times New Roman" w:hAnsi="Times New Roman" w:cs="Times New Roman"/>
                <w:sz w:val="22"/>
                <w:szCs w:val="22"/>
              </w:rPr>
            </w:pPr>
          </w:p>
        </w:tc>
        <w:tc>
          <w:tcPr>
            <w:tcW w:w="1690" w:type="dxa"/>
          </w:tcPr>
          <w:p w14:paraId="21FE4D85" w14:textId="795E5C14" w:rsidR="008C5181" w:rsidRPr="00592FDA" w:rsidRDefault="008C5181" w:rsidP="001A53B1">
            <w:pPr>
              <w:rPr>
                <w:rFonts w:ascii="Times New Roman" w:hAnsi="Times New Roman" w:cs="Times New Roman"/>
                <w:sz w:val="22"/>
                <w:szCs w:val="22"/>
              </w:rPr>
            </w:pPr>
            <w:r>
              <w:t>N/A</w:t>
            </w:r>
          </w:p>
        </w:tc>
        <w:tc>
          <w:tcPr>
            <w:tcW w:w="2776" w:type="dxa"/>
          </w:tcPr>
          <w:p w14:paraId="317D6343" w14:textId="7C3C0E23" w:rsidR="008C5181" w:rsidRPr="00592FDA" w:rsidRDefault="008C5181" w:rsidP="001A53B1">
            <w:pPr>
              <w:rPr>
                <w:rFonts w:ascii="Times New Roman" w:hAnsi="Times New Roman" w:cs="Times New Roman"/>
                <w:sz w:val="22"/>
                <w:szCs w:val="22"/>
              </w:rPr>
            </w:pPr>
            <w:r>
              <w:t>N/A</w:t>
            </w:r>
          </w:p>
        </w:tc>
      </w:tr>
      <w:tr w:rsidR="008C5181" w:rsidRPr="00592FDA" w14:paraId="4D2720B8" w14:textId="77777777" w:rsidTr="008C5181">
        <w:tc>
          <w:tcPr>
            <w:tcW w:w="1982" w:type="dxa"/>
          </w:tcPr>
          <w:p w14:paraId="1F9362BD" w14:textId="620D49F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Co-operative Associations Act </w:t>
            </w:r>
          </w:p>
        </w:tc>
        <w:tc>
          <w:tcPr>
            <w:tcW w:w="1867" w:type="dxa"/>
          </w:tcPr>
          <w:p w14:paraId="743FA41B" w14:textId="309BA15B" w:rsidR="008C5181" w:rsidRPr="0088397A" w:rsidRDefault="008C5181" w:rsidP="001A53B1">
            <w:pPr>
              <w:rPr>
                <w:rFonts w:ascii="Times New Roman" w:hAnsi="Times New Roman" w:cs="Times New Roman"/>
                <w:sz w:val="22"/>
                <w:szCs w:val="22"/>
              </w:rPr>
            </w:pPr>
            <w:r w:rsidRPr="53D8FEFC">
              <w:rPr>
                <w:rFonts w:ascii="Times New Roman" w:eastAsia="Times New Roman" w:hAnsi="Times New Roman" w:cs="Times New Roman"/>
                <w:sz w:val="22"/>
                <w:szCs w:val="22"/>
              </w:rPr>
              <w:t>N/A</w:t>
            </w:r>
          </w:p>
        </w:tc>
        <w:tc>
          <w:tcPr>
            <w:tcW w:w="1690" w:type="dxa"/>
          </w:tcPr>
          <w:p w14:paraId="48878988" w14:textId="414CF4C0" w:rsidR="008C5181" w:rsidRPr="00592FDA" w:rsidRDefault="008C5181" w:rsidP="001A53B1">
            <w:pPr>
              <w:rPr>
                <w:rFonts w:ascii="Times New Roman" w:hAnsi="Times New Roman" w:cs="Times New Roman"/>
                <w:sz w:val="22"/>
                <w:szCs w:val="22"/>
              </w:rPr>
            </w:pPr>
            <w:r>
              <w:t>N/A</w:t>
            </w:r>
          </w:p>
        </w:tc>
        <w:tc>
          <w:tcPr>
            <w:tcW w:w="2776" w:type="dxa"/>
          </w:tcPr>
          <w:p w14:paraId="668C15AF" w14:textId="5EFF507D" w:rsidR="008C5181" w:rsidRPr="00592FDA" w:rsidRDefault="008C5181" w:rsidP="001A53B1">
            <w:r w:rsidRPr="6E580967">
              <w:rPr>
                <w:rFonts w:ascii="Cambria" w:eastAsia="Cambria" w:hAnsi="Cambria" w:cs="Cambria"/>
                <w:i/>
                <w:iCs/>
              </w:rPr>
              <w:t>Examination on oath</w:t>
            </w:r>
          </w:p>
          <w:p w14:paraId="723C2372" w14:textId="0EBDB27F" w:rsidR="008C5181" w:rsidRPr="00592FDA" w:rsidRDefault="008C5181" w:rsidP="6E580967"/>
          <w:p w14:paraId="202F2EE7" w14:textId="3DA60F7D" w:rsidR="008C5181" w:rsidRPr="00592FDA" w:rsidRDefault="008C5181" w:rsidP="6E580967">
            <w:pPr>
              <w:rPr>
                <w:rFonts w:ascii="Times New Roman" w:hAnsi="Times New Roman" w:cs="Times New Roman"/>
                <w:sz w:val="22"/>
                <w:szCs w:val="22"/>
              </w:rPr>
            </w:pPr>
            <w:r w:rsidRPr="6E580967">
              <w:rPr>
                <w:rFonts w:ascii="Cambria" w:eastAsia="Cambria" w:hAnsi="Cambria" w:cs="Cambria"/>
              </w:rPr>
              <w:t xml:space="preserve">(3) Repealed by 2005,c.29,s.1. </w:t>
            </w:r>
          </w:p>
        </w:tc>
      </w:tr>
      <w:tr w:rsidR="008C5181" w:rsidRPr="00592FDA" w14:paraId="27FC3127" w14:textId="77777777" w:rsidTr="008C5181">
        <w:tc>
          <w:tcPr>
            <w:tcW w:w="1982" w:type="dxa"/>
          </w:tcPr>
          <w:p w14:paraId="6A874DF7" w14:textId="32DCA88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Coat of Arms Act </w:t>
            </w:r>
          </w:p>
        </w:tc>
        <w:tc>
          <w:tcPr>
            <w:tcW w:w="1867" w:type="dxa"/>
          </w:tcPr>
          <w:p w14:paraId="63C6E421" w14:textId="3938A8EA" w:rsidR="008C5181" w:rsidRPr="53D8FEFC" w:rsidRDefault="002C1138" w:rsidP="001A53B1">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602AB94D" w14:textId="4DB4DE51" w:rsidR="008C5181" w:rsidRDefault="002C1138" w:rsidP="001A53B1">
            <w:r>
              <w:t>N/A</w:t>
            </w:r>
          </w:p>
        </w:tc>
        <w:tc>
          <w:tcPr>
            <w:tcW w:w="2776" w:type="dxa"/>
          </w:tcPr>
          <w:p w14:paraId="6213ADB7" w14:textId="2EC1A3F1" w:rsidR="008C5181" w:rsidRPr="6E580967" w:rsidRDefault="002C1138" w:rsidP="001A53B1">
            <w:pPr>
              <w:rPr>
                <w:rFonts w:ascii="Cambria" w:eastAsia="Cambria" w:hAnsi="Cambria" w:cs="Cambria"/>
                <w:i/>
                <w:iCs/>
              </w:rPr>
            </w:pPr>
            <w:r>
              <w:rPr>
                <w:rFonts w:ascii="Cambria" w:eastAsia="Cambria" w:hAnsi="Cambria" w:cs="Cambria"/>
                <w:i/>
                <w:iCs/>
              </w:rPr>
              <w:t>N/A</w:t>
            </w:r>
          </w:p>
        </w:tc>
      </w:tr>
      <w:tr w:rsidR="008C5181" w:rsidRPr="00592FDA" w14:paraId="273933F7" w14:textId="77777777" w:rsidTr="008C5181">
        <w:tc>
          <w:tcPr>
            <w:tcW w:w="1982" w:type="dxa"/>
          </w:tcPr>
          <w:p w14:paraId="46C77422" w14:textId="71440BE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Collection Agencies Act </w:t>
            </w:r>
          </w:p>
        </w:tc>
        <w:tc>
          <w:tcPr>
            <w:tcW w:w="1867" w:type="dxa"/>
          </w:tcPr>
          <w:p w14:paraId="6CBF0913" w14:textId="3E56AF25"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7CC1E1A" w14:textId="661494E3" w:rsidR="008C5181" w:rsidRPr="00592FDA" w:rsidRDefault="008C5181" w:rsidP="001A53B1">
            <w:pPr>
              <w:rPr>
                <w:rFonts w:ascii="Times New Roman" w:hAnsi="Times New Roman" w:cs="Times New Roman"/>
                <w:sz w:val="22"/>
                <w:szCs w:val="22"/>
              </w:rPr>
            </w:pPr>
            <w:r>
              <w:t>N/A</w:t>
            </w:r>
          </w:p>
        </w:tc>
        <w:tc>
          <w:tcPr>
            <w:tcW w:w="2776" w:type="dxa"/>
          </w:tcPr>
          <w:p w14:paraId="1479FF06" w14:textId="53ED8DD5" w:rsidR="008C5181" w:rsidRPr="00592FDA" w:rsidRDefault="008C5181" w:rsidP="001A53B1">
            <w:pPr>
              <w:rPr>
                <w:rFonts w:ascii="Times New Roman" w:hAnsi="Times New Roman" w:cs="Times New Roman"/>
                <w:sz w:val="22"/>
                <w:szCs w:val="22"/>
              </w:rPr>
            </w:pPr>
            <w:r>
              <w:t>N/A</w:t>
            </w:r>
          </w:p>
        </w:tc>
      </w:tr>
      <w:tr w:rsidR="008C5181" w:rsidRPr="00592FDA" w14:paraId="4379B2A0" w14:textId="77777777" w:rsidTr="008C5181">
        <w:tc>
          <w:tcPr>
            <w:tcW w:w="1982" w:type="dxa"/>
          </w:tcPr>
          <w:p w14:paraId="73935FA6" w14:textId="5A890A7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Commorientes Act </w:t>
            </w:r>
          </w:p>
        </w:tc>
        <w:tc>
          <w:tcPr>
            <w:tcW w:w="1867" w:type="dxa"/>
          </w:tcPr>
          <w:p w14:paraId="334D85AE" w14:textId="65B53DB2" w:rsidR="002C1138" w:rsidRPr="002C1138" w:rsidRDefault="002C1138" w:rsidP="002C1138">
            <w:pPr>
              <w:rPr>
                <w:rFonts w:ascii="Times New Roman" w:hAnsi="Times New Roman" w:cs="Times New Roman"/>
                <w:sz w:val="22"/>
                <w:szCs w:val="22"/>
              </w:rPr>
            </w:pPr>
            <w:r w:rsidRPr="002C1138">
              <w:rPr>
                <w:rFonts w:ascii="Times New Roman" w:hAnsi="Times New Roman" w:cs="Times New Roman"/>
                <w:sz w:val="22"/>
                <w:szCs w:val="22"/>
              </w:rPr>
              <w:t xml:space="preserve">1. (1) Where two or more persons die in circumstances rendering it </w:t>
            </w:r>
          </w:p>
          <w:p w14:paraId="400E3535" w14:textId="144A4142" w:rsidR="002C1138" w:rsidRPr="002C1138" w:rsidRDefault="002C1138" w:rsidP="002C1138">
            <w:pPr>
              <w:rPr>
                <w:rFonts w:ascii="Times New Roman" w:hAnsi="Times New Roman" w:cs="Times New Roman"/>
                <w:sz w:val="22"/>
                <w:szCs w:val="22"/>
              </w:rPr>
            </w:pPr>
            <w:r w:rsidRPr="002C1138">
              <w:rPr>
                <w:rFonts w:ascii="Times New Roman" w:hAnsi="Times New Roman" w:cs="Times New Roman"/>
                <w:sz w:val="22"/>
                <w:szCs w:val="22"/>
              </w:rPr>
              <w:t xml:space="preserve">which of them survived the other or others, such deaths shall, </w:t>
            </w:r>
          </w:p>
          <w:p w14:paraId="5D110EFB" w14:textId="77777777" w:rsidR="002C1138" w:rsidRPr="002C1138" w:rsidRDefault="002C1138" w:rsidP="002C1138">
            <w:pPr>
              <w:rPr>
                <w:rFonts w:ascii="Times New Roman" w:hAnsi="Times New Roman" w:cs="Times New Roman"/>
                <w:sz w:val="22"/>
                <w:szCs w:val="22"/>
              </w:rPr>
            </w:pPr>
            <w:r w:rsidRPr="002C1138">
              <w:rPr>
                <w:rFonts w:ascii="Times New Roman" w:hAnsi="Times New Roman" w:cs="Times New Roman"/>
                <w:sz w:val="22"/>
                <w:szCs w:val="22"/>
              </w:rPr>
              <w:t>subject to subsections (2) and (3), for all purposes affecting the title to</w:t>
            </w:r>
          </w:p>
          <w:p w14:paraId="7278A200" w14:textId="77777777" w:rsidR="002C1138" w:rsidRPr="002C1138" w:rsidRDefault="002C1138" w:rsidP="002C1138">
            <w:pPr>
              <w:rPr>
                <w:rFonts w:ascii="Times New Roman" w:hAnsi="Times New Roman" w:cs="Times New Roman"/>
                <w:sz w:val="22"/>
                <w:szCs w:val="22"/>
              </w:rPr>
            </w:pPr>
            <w:r w:rsidRPr="002C1138">
              <w:rPr>
                <w:rFonts w:ascii="Times New Roman" w:hAnsi="Times New Roman" w:cs="Times New Roman"/>
                <w:sz w:val="22"/>
                <w:szCs w:val="22"/>
              </w:rPr>
              <w:t>property, be presumed to have occurred in the order of seniority, and</w:t>
            </w:r>
          </w:p>
          <w:p w14:paraId="77C95C03" w14:textId="18EBCCA5" w:rsidR="008C5181" w:rsidRDefault="002C1138" w:rsidP="002C1138">
            <w:pPr>
              <w:rPr>
                <w:rFonts w:ascii="Times New Roman" w:hAnsi="Times New Roman" w:cs="Times New Roman"/>
                <w:sz w:val="22"/>
                <w:szCs w:val="22"/>
              </w:rPr>
            </w:pPr>
            <w:r w:rsidRPr="002C1138">
              <w:rPr>
                <w:rFonts w:ascii="Times New Roman" w:hAnsi="Times New Roman" w:cs="Times New Roman"/>
                <w:sz w:val="22"/>
                <w:szCs w:val="22"/>
              </w:rPr>
              <w:t>accordingly the younger shall be deemed to have survived the older.</w:t>
            </w:r>
          </w:p>
        </w:tc>
        <w:tc>
          <w:tcPr>
            <w:tcW w:w="1690" w:type="dxa"/>
          </w:tcPr>
          <w:p w14:paraId="02DBD0E9" w14:textId="29B39940" w:rsidR="008C5181" w:rsidRDefault="00B0476B" w:rsidP="001A53B1">
            <w:r>
              <w:t>N/A</w:t>
            </w:r>
          </w:p>
        </w:tc>
        <w:tc>
          <w:tcPr>
            <w:tcW w:w="2776" w:type="dxa"/>
          </w:tcPr>
          <w:p w14:paraId="45EA2AD3" w14:textId="6A0B0736" w:rsidR="008C5181" w:rsidRDefault="00B0476B" w:rsidP="001A53B1">
            <w:r>
              <w:t>N/A</w:t>
            </w:r>
          </w:p>
        </w:tc>
      </w:tr>
      <w:tr w:rsidR="008C5181" w:rsidRPr="00592FDA" w14:paraId="5973EA37" w14:textId="77777777" w:rsidTr="008C5181">
        <w:tc>
          <w:tcPr>
            <w:tcW w:w="1982" w:type="dxa"/>
          </w:tcPr>
          <w:p w14:paraId="3A96F8C2" w14:textId="56641D2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Community Care Facilities and Nursing Homes Act </w:t>
            </w:r>
          </w:p>
        </w:tc>
        <w:tc>
          <w:tcPr>
            <w:tcW w:w="1867" w:type="dxa"/>
          </w:tcPr>
          <w:p w14:paraId="4CD20A9C" w14:textId="57F6914E" w:rsidR="008C5181" w:rsidRPr="00B0476B" w:rsidRDefault="00B0476B" w:rsidP="001A53B1">
            <w:pPr>
              <w:rPr>
                <w:rFonts w:ascii="Times New Roman" w:hAnsi="Times New Roman" w:cs="Times New Roman"/>
                <w:sz w:val="22"/>
                <w:szCs w:val="22"/>
                <w:lang w:val="en-CA"/>
              </w:rPr>
            </w:pPr>
            <w:r>
              <w:rPr>
                <w:rFonts w:ascii="Times New Roman" w:hAnsi="Times New Roman" w:cs="Times New Roman"/>
                <w:sz w:val="22"/>
                <w:szCs w:val="22"/>
              </w:rPr>
              <w:t xml:space="preserve">4. (1) The Board shall consist of seven members, appointed by the Minister, of whom </w:t>
            </w:r>
            <w:r w:rsidRPr="00B0476B">
              <w:rPr>
                <w:rFonts w:ascii="Courier" w:hAnsi="Courier" w:cs="Courier"/>
                <w:color w:val="000000"/>
                <w:sz w:val="16"/>
                <w:szCs w:val="16"/>
                <w:lang w:val="en-CA"/>
              </w:rPr>
              <w:t xml:space="preserve"> </w:t>
            </w:r>
            <w:r w:rsidRPr="00B0476B">
              <w:rPr>
                <w:rFonts w:ascii="Times New Roman" w:hAnsi="Times New Roman" w:cs="Times New Roman"/>
                <w:sz w:val="22"/>
                <w:szCs w:val="22"/>
                <w:lang w:val="en-CA"/>
              </w:rPr>
              <w:t>(e) one shall be a member of the public at large, nominated by such     organization as the Minister may consider to be representative of the     province's senior citizens;</w:t>
            </w:r>
          </w:p>
        </w:tc>
        <w:tc>
          <w:tcPr>
            <w:tcW w:w="1690" w:type="dxa"/>
          </w:tcPr>
          <w:p w14:paraId="30EDDE3C" w14:textId="25A2CF63" w:rsidR="008C5181" w:rsidRDefault="00E4454C" w:rsidP="001A53B1">
            <w:r>
              <w:t>N/A</w:t>
            </w:r>
          </w:p>
        </w:tc>
        <w:tc>
          <w:tcPr>
            <w:tcW w:w="2776" w:type="dxa"/>
          </w:tcPr>
          <w:p w14:paraId="30737C4A" w14:textId="71FABDB6" w:rsidR="008C5181" w:rsidRDefault="00E4454C" w:rsidP="001A53B1">
            <w:r>
              <w:t>N/A</w:t>
            </w:r>
          </w:p>
        </w:tc>
      </w:tr>
      <w:tr w:rsidR="008C5181" w:rsidRPr="00592FDA" w14:paraId="07766403" w14:textId="77777777" w:rsidTr="008C5181">
        <w:tc>
          <w:tcPr>
            <w:tcW w:w="1982" w:type="dxa"/>
          </w:tcPr>
          <w:p w14:paraId="3F6B1A54" w14:textId="59C010E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Community Development Equity Tax Credit Act </w:t>
            </w:r>
          </w:p>
        </w:tc>
        <w:tc>
          <w:tcPr>
            <w:tcW w:w="1867" w:type="dxa"/>
          </w:tcPr>
          <w:p w14:paraId="48826520" w14:textId="77777777" w:rsidR="008C5181" w:rsidRDefault="00E4454C" w:rsidP="001A53B1">
            <w:pPr>
              <w:rPr>
                <w:rFonts w:ascii="Times New Roman" w:hAnsi="Times New Roman" w:cs="Times New Roman"/>
                <w:sz w:val="22"/>
                <w:szCs w:val="22"/>
              </w:rPr>
            </w:pPr>
            <w:r>
              <w:rPr>
                <w:rFonts w:ascii="Times New Roman" w:hAnsi="Times New Roman" w:cs="Times New Roman"/>
                <w:sz w:val="22"/>
                <w:szCs w:val="22"/>
              </w:rPr>
              <w:t>1. (1) In this Act</w:t>
            </w:r>
          </w:p>
          <w:p w14:paraId="4E0A2FCD" w14:textId="0BDA9715" w:rsidR="00E4454C" w:rsidRPr="00E4454C" w:rsidRDefault="00E4454C" w:rsidP="00E4454C">
            <w:pPr>
              <w:rPr>
                <w:rFonts w:ascii="Times New Roman" w:hAnsi="Times New Roman" w:cs="Times New Roman"/>
                <w:sz w:val="22"/>
                <w:szCs w:val="22"/>
              </w:rPr>
            </w:pPr>
            <w:r w:rsidRPr="00E4454C">
              <w:rPr>
                <w:rFonts w:ascii="Times New Roman" w:hAnsi="Times New Roman" w:cs="Times New Roman"/>
                <w:sz w:val="22"/>
                <w:szCs w:val="22"/>
              </w:rPr>
              <w:t>(h) “eligible investor” means an individual who is, at the time of</w:t>
            </w:r>
            <w:r>
              <w:rPr>
                <w:rFonts w:ascii="Times New Roman" w:hAnsi="Times New Roman" w:cs="Times New Roman"/>
                <w:sz w:val="22"/>
                <w:szCs w:val="22"/>
              </w:rPr>
              <w:t xml:space="preserve">                         </w:t>
            </w:r>
            <w:r w:rsidRPr="00E4454C">
              <w:rPr>
                <w:rFonts w:ascii="Times New Roman" w:hAnsi="Times New Roman" w:cs="Times New Roman"/>
                <w:sz w:val="22"/>
                <w:szCs w:val="22"/>
              </w:rPr>
              <w:t>investment,</w:t>
            </w:r>
          </w:p>
          <w:p w14:paraId="0ADDE9ED" w14:textId="220FC03B" w:rsidR="00E4454C" w:rsidRDefault="00E4454C" w:rsidP="00E4454C">
            <w:pPr>
              <w:rPr>
                <w:rFonts w:ascii="Times New Roman" w:hAnsi="Times New Roman" w:cs="Times New Roman"/>
                <w:sz w:val="22"/>
                <w:szCs w:val="22"/>
              </w:rPr>
            </w:pPr>
            <w:r w:rsidRPr="00E4454C">
              <w:rPr>
                <w:rFonts w:ascii="Times New Roman" w:hAnsi="Times New Roman" w:cs="Times New Roman"/>
                <w:sz w:val="22"/>
                <w:szCs w:val="22"/>
              </w:rPr>
              <w:t>(ii)</w:t>
            </w:r>
            <w:r>
              <w:rPr>
                <w:rFonts w:ascii="Times New Roman" w:hAnsi="Times New Roman" w:cs="Times New Roman"/>
                <w:sz w:val="22"/>
                <w:szCs w:val="22"/>
              </w:rPr>
              <w:t xml:space="preserve"> at least nineteen years of age;</w:t>
            </w:r>
          </w:p>
        </w:tc>
        <w:tc>
          <w:tcPr>
            <w:tcW w:w="1690" w:type="dxa"/>
          </w:tcPr>
          <w:p w14:paraId="7E63E1AA" w14:textId="71635B5E" w:rsidR="008C5181" w:rsidRDefault="00346F0C" w:rsidP="001A53B1">
            <w:r>
              <w:t>N/A</w:t>
            </w:r>
          </w:p>
        </w:tc>
        <w:tc>
          <w:tcPr>
            <w:tcW w:w="2776" w:type="dxa"/>
          </w:tcPr>
          <w:p w14:paraId="58D53C47" w14:textId="0BB516D1" w:rsidR="008C5181" w:rsidRDefault="00346F0C" w:rsidP="001A53B1">
            <w:r>
              <w:t>N/A</w:t>
            </w:r>
          </w:p>
        </w:tc>
      </w:tr>
      <w:tr w:rsidR="008C5181" w:rsidRPr="00592FDA" w14:paraId="00F17339" w14:textId="77777777" w:rsidTr="008C5181">
        <w:tc>
          <w:tcPr>
            <w:tcW w:w="1982" w:type="dxa"/>
          </w:tcPr>
          <w:p w14:paraId="4B70BC6B" w14:textId="4D6E551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Companies Act </w:t>
            </w:r>
          </w:p>
        </w:tc>
        <w:tc>
          <w:tcPr>
            <w:tcW w:w="1867" w:type="dxa"/>
          </w:tcPr>
          <w:p w14:paraId="48BD1143" w14:textId="3542B932" w:rsidR="008C5181" w:rsidRDefault="008C5181" w:rsidP="00B24D0A">
            <w:pPr>
              <w:rPr>
                <w:rFonts w:ascii="Times New Roman" w:eastAsia="Times New Roman" w:hAnsi="Times New Roman" w:cs="Times New Roman"/>
              </w:rPr>
            </w:pPr>
            <w:r w:rsidRPr="29B5E6AB">
              <w:rPr>
                <w:rFonts w:ascii="Times New Roman" w:eastAsia="Times New Roman" w:hAnsi="Times New Roman" w:cs="Times New Roman"/>
                <w:sz w:val="22"/>
                <w:szCs w:val="22"/>
              </w:rPr>
              <w:t xml:space="preserve">6. </w:t>
            </w:r>
            <w:r w:rsidRPr="29B5E6AB">
              <w:rPr>
                <w:rFonts w:ascii="Times New Roman" w:eastAsia="Times New Roman" w:hAnsi="Times New Roman" w:cs="Times New Roman"/>
              </w:rPr>
              <w:t xml:space="preserve">The applicants for letters patent, who </w:t>
            </w:r>
            <w:r w:rsidRPr="29B5E6AB">
              <w:rPr>
                <w:rFonts w:ascii="Times New Roman" w:eastAsia="Times New Roman" w:hAnsi="Times New Roman" w:cs="Times New Roman"/>
                <w:u w:val="single"/>
              </w:rPr>
              <w:t>must be of full age</w:t>
            </w:r>
            <w:r w:rsidRPr="29B5E6AB">
              <w:rPr>
                <w:rFonts w:ascii="Times New Roman" w:eastAsia="Times New Roman" w:hAnsi="Times New Roman" w:cs="Times New Roman"/>
              </w:rPr>
              <w:t>…</w:t>
            </w:r>
          </w:p>
          <w:p w14:paraId="103E085A" w14:textId="77777777" w:rsidR="008C5181" w:rsidRDefault="008C5181" w:rsidP="00B24D0A">
            <w:pPr>
              <w:rPr>
                <w:rFonts w:ascii="Times New Roman" w:eastAsia="Times New Roman" w:hAnsi="Times New Roman" w:cs="Times New Roman"/>
              </w:rPr>
            </w:pPr>
          </w:p>
          <w:p w14:paraId="49157CF6" w14:textId="65A9017C" w:rsidR="008C5181" w:rsidRPr="00B24D0A" w:rsidRDefault="008C5181" w:rsidP="00B24D0A">
            <w:pPr>
              <w:rPr>
                <w:rFonts w:ascii="Times New Roman" w:eastAsia="Times New Roman" w:hAnsi="Times New Roman" w:cs="Times New Roman"/>
              </w:rPr>
            </w:pPr>
            <w:r w:rsidRPr="29B5E6AB">
              <w:rPr>
                <w:rFonts w:ascii="Times New Roman" w:eastAsia="Times New Roman" w:hAnsi="Times New Roman" w:cs="Times New Roman"/>
              </w:rPr>
              <w:t xml:space="preserve">90 (1) The applicants, who </w:t>
            </w:r>
            <w:r w:rsidRPr="29B5E6AB">
              <w:rPr>
                <w:rFonts w:ascii="Times New Roman" w:eastAsia="Times New Roman" w:hAnsi="Times New Roman" w:cs="Times New Roman"/>
                <w:u w:val="single"/>
              </w:rPr>
              <w:t>must be of the full age of eighteen years</w:t>
            </w:r>
            <w:r w:rsidRPr="29B5E6AB">
              <w:rPr>
                <w:rFonts w:ascii="Times New Roman" w:eastAsia="Times New Roman" w:hAnsi="Times New Roman" w:cs="Times New Roman"/>
              </w:rPr>
              <w:t>…</w:t>
            </w:r>
          </w:p>
          <w:p w14:paraId="36D3317F" w14:textId="4D411957" w:rsidR="008C5181" w:rsidRPr="00B24D0A" w:rsidRDefault="008C5181" w:rsidP="00B24D0A">
            <w:pPr>
              <w:rPr>
                <w:rFonts w:ascii="Times New Roman" w:eastAsia="Times New Roman" w:hAnsi="Times New Roman" w:cs="Times New Roman"/>
              </w:rPr>
            </w:pPr>
          </w:p>
          <w:p w14:paraId="3EF93741" w14:textId="26EFC0ED" w:rsidR="008C5181" w:rsidRPr="00592FDA" w:rsidRDefault="008C5181" w:rsidP="001A53B1">
            <w:pPr>
              <w:rPr>
                <w:rFonts w:ascii="Times New Roman" w:hAnsi="Times New Roman" w:cs="Times New Roman"/>
                <w:sz w:val="22"/>
                <w:szCs w:val="22"/>
              </w:rPr>
            </w:pPr>
          </w:p>
        </w:tc>
        <w:tc>
          <w:tcPr>
            <w:tcW w:w="1690" w:type="dxa"/>
          </w:tcPr>
          <w:p w14:paraId="79C97F0B" w14:textId="3775F720" w:rsidR="008C5181" w:rsidRPr="00592FDA" w:rsidRDefault="008C5181" w:rsidP="001A53B1">
            <w:pPr>
              <w:rPr>
                <w:rFonts w:ascii="Times New Roman" w:hAnsi="Times New Roman" w:cs="Times New Roman"/>
                <w:sz w:val="22"/>
                <w:szCs w:val="22"/>
              </w:rPr>
            </w:pPr>
            <w:r>
              <w:t>N/A</w:t>
            </w:r>
          </w:p>
        </w:tc>
        <w:tc>
          <w:tcPr>
            <w:tcW w:w="2776" w:type="dxa"/>
          </w:tcPr>
          <w:p w14:paraId="3D870C58" w14:textId="4492E12F" w:rsidR="008C5181" w:rsidRPr="00592FDA" w:rsidRDefault="008C5181" w:rsidP="6E580967">
            <w:pPr>
              <w:spacing w:after="160" w:line="259" w:lineRule="auto"/>
            </w:pPr>
            <w:r>
              <w:t>N/A</w:t>
            </w:r>
          </w:p>
        </w:tc>
      </w:tr>
      <w:tr w:rsidR="008C5181" w:rsidRPr="00592FDA" w14:paraId="5247A032" w14:textId="77777777" w:rsidTr="008C5181">
        <w:tc>
          <w:tcPr>
            <w:tcW w:w="1982" w:type="dxa"/>
          </w:tcPr>
          <w:p w14:paraId="5EA9170C" w14:textId="7FBB658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Companion Animal Protection Act </w:t>
            </w:r>
          </w:p>
        </w:tc>
        <w:tc>
          <w:tcPr>
            <w:tcW w:w="1867" w:type="dxa"/>
          </w:tcPr>
          <w:p w14:paraId="0584E8EA" w14:textId="77777777" w:rsidR="008C5181" w:rsidRDefault="00346F0C" w:rsidP="00B24D0A">
            <w:pPr>
              <w:rPr>
                <w:rFonts w:ascii="Times New Roman" w:eastAsia="Times New Roman" w:hAnsi="Times New Roman" w:cs="Times New Roman"/>
                <w:sz w:val="22"/>
                <w:szCs w:val="22"/>
              </w:rPr>
            </w:pPr>
            <w:r>
              <w:rPr>
                <w:rFonts w:ascii="Times New Roman" w:eastAsia="Times New Roman" w:hAnsi="Times New Roman" w:cs="Times New Roman"/>
                <w:sz w:val="22"/>
                <w:szCs w:val="22"/>
              </w:rPr>
              <w:t>1. (1) In this Act</w:t>
            </w:r>
          </w:p>
          <w:p w14:paraId="17E60F70" w14:textId="401A7F39" w:rsidR="00346F0C" w:rsidRPr="00346F0C" w:rsidRDefault="00346F0C" w:rsidP="00B24D0A">
            <w:pPr>
              <w:rPr>
                <w:rFonts w:ascii="Times New Roman" w:eastAsia="Times New Roman" w:hAnsi="Times New Roman" w:cs="Times New Roman"/>
                <w:sz w:val="22"/>
                <w:szCs w:val="22"/>
                <w:lang w:val="en-CA"/>
              </w:rPr>
            </w:pPr>
            <w:r w:rsidRPr="00346F0C">
              <w:rPr>
                <w:rFonts w:ascii="Times New Roman" w:eastAsia="Times New Roman" w:hAnsi="Times New Roman" w:cs="Times New Roman"/>
                <w:sz w:val="22"/>
                <w:szCs w:val="22"/>
              </w:rPr>
              <w:t>(o) “owner” means the owner of a companion animal, and includes</w:t>
            </w:r>
            <w:r>
              <w:rPr>
                <w:rFonts w:ascii="Times New Roman" w:eastAsia="Times New Roman" w:hAnsi="Times New Roman" w:cs="Times New Roman"/>
                <w:sz w:val="22"/>
                <w:szCs w:val="22"/>
              </w:rPr>
              <w:t xml:space="preserve"> </w:t>
            </w:r>
            <w:r w:rsidRPr="00346F0C">
              <w:rPr>
                <w:rFonts w:ascii="Courier" w:hAnsi="Courier" w:cs="Courier"/>
                <w:color w:val="000000"/>
                <w:sz w:val="16"/>
                <w:szCs w:val="16"/>
                <w:lang w:val="en-CA"/>
              </w:rPr>
              <w:t xml:space="preserve"> </w:t>
            </w:r>
            <w:r w:rsidRPr="00346F0C">
              <w:rPr>
                <w:rFonts w:ascii="Times New Roman" w:eastAsia="Times New Roman" w:hAnsi="Times New Roman" w:cs="Times New Roman"/>
                <w:sz w:val="22"/>
                <w:szCs w:val="22"/>
                <w:lang w:val="en-CA"/>
              </w:rPr>
              <w:t>(iii) a parent of a person under the age of 18 years who                                   (A) owns a companion animal or who has possession or charge                                   of a companion animal owned by the parent, and                                   (B) resides with the parent,                            but does not include a person under the age of 18 referred to in                            subclause (iii);</w:t>
            </w:r>
          </w:p>
        </w:tc>
        <w:tc>
          <w:tcPr>
            <w:tcW w:w="1690" w:type="dxa"/>
          </w:tcPr>
          <w:p w14:paraId="6FEAFAA0" w14:textId="65880E6E" w:rsidR="008C5181" w:rsidRDefault="00235FC2" w:rsidP="001A53B1">
            <w:r>
              <w:t>N/A</w:t>
            </w:r>
          </w:p>
        </w:tc>
        <w:tc>
          <w:tcPr>
            <w:tcW w:w="2776" w:type="dxa"/>
          </w:tcPr>
          <w:p w14:paraId="249DBC25" w14:textId="2F9E7C36" w:rsidR="008C5181" w:rsidRDefault="00235FC2" w:rsidP="6E580967">
            <w:pPr>
              <w:spacing w:after="160" w:line="259" w:lineRule="auto"/>
            </w:pPr>
            <w:r>
              <w:t>N/A</w:t>
            </w:r>
          </w:p>
        </w:tc>
      </w:tr>
      <w:tr w:rsidR="008C5181" w:rsidRPr="00592FDA" w14:paraId="613BB6F3" w14:textId="77777777" w:rsidTr="008C5181">
        <w:tc>
          <w:tcPr>
            <w:tcW w:w="1982" w:type="dxa"/>
          </w:tcPr>
          <w:p w14:paraId="6C797504" w14:textId="56E81DC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Condominium Act </w:t>
            </w:r>
          </w:p>
        </w:tc>
        <w:tc>
          <w:tcPr>
            <w:tcW w:w="1867" w:type="dxa"/>
          </w:tcPr>
          <w:p w14:paraId="0A8B071A" w14:textId="6E8246E7" w:rsidR="008C5181" w:rsidRPr="00592FDA" w:rsidRDefault="008C5181" w:rsidP="00B24D0A">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29C329C" w14:textId="7F3B8972" w:rsidR="008C5181" w:rsidRPr="00592FDA" w:rsidRDefault="008C5181" w:rsidP="001A53B1">
            <w:pPr>
              <w:rPr>
                <w:rFonts w:ascii="Times New Roman" w:hAnsi="Times New Roman" w:cs="Times New Roman"/>
                <w:sz w:val="22"/>
                <w:szCs w:val="22"/>
              </w:rPr>
            </w:pPr>
            <w:r>
              <w:t>N/A</w:t>
            </w:r>
          </w:p>
        </w:tc>
        <w:tc>
          <w:tcPr>
            <w:tcW w:w="2776" w:type="dxa"/>
          </w:tcPr>
          <w:p w14:paraId="0FEF0FBE" w14:textId="2417D656" w:rsidR="008C5181" w:rsidRPr="00592FDA" w:rsidRDefault="008C5181" w:rsidP="001A53B1">
            <w:pPr>
              <w:rPr>
                <w:rFonts w:ascii="Times New Roman" w:hAnsi="Times New Roman" w:cs="Times New Roman"/>
                <w:sz w:val="22"/>
                <w:szCs w:val="22"/>
              </w:rPr>
            </w:pPr>
            <w:r>
              <w:t>N/A</w:t>
            </w:r>
          </w:p>
        </w:tc>
      </w:tr>
      <w:tr w:rsidR="008C5181" w:rsidRPr="00592FDA" w14:paraId="0D3CB6B1" w14:textId="77777777" w:rsidTr="008C5181">
        <w:tc>
          <w:tcPr>
            <w:tcW w:w="1982" w:type="dxa"/>
          </w:tcPr>
          <w:p w14:paraId="7BC85DFE" w14:textId="33EC242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Conflict of Interest Act </w:t>
            </w:r>
          </w:p>
        </w:tc>
        <w:tc>
          <w:tcPr>
            <w:tcW w:w="1867" w:type="dxa"/>
          </w:tcPr>
          <w:p w14:paraId="50CACC10" w14:textId="48FA9FB0" w:rsidR="008C5181" w:rsidRDefault="00235FC2" w:rsidP="00B24D0A">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F036625" w14:textId="51CCFC07" w:rsidR="008C5181" w:rsidRDefault="00235FC2" w:rsidP="001A53B1">
            <w:r>
              <w:t>N/A</w:t>
            </w:r>
          </w:p>
        </w:tc>
        <w:tc>
          <w:tcPr>
            <w:tcW w:w="2776" w:type="dxa"/>
          </w:tcPr>
          <w:p w14:paraId="1072553D" w14:textId="6D21E928" w:rsidR="008C5181" w:rsidRPr="00235FC2" w:rsidRDefault="00235FC2" w:rsidP="001A53B1">
            <w:pPr>
              <w:rPr>
                <w:lang w:val="en-CA"/>
              </w:rPr>
            </w:pPr>
            <w:r w:rsidRPr="00235FC2">
              <w:t>17. Subject to section 20, a Minister shall not,</w:t>
            </w:r>
            <w:r>
              <w:t xml:space="preserve"> </w:t>
            </w:r>
            <w:r w:rsidRPr="00235FC2">
              <w:rPr>
                <w:rFonts w:ascii="Courier" w:hAnsi="Courier" w:cs="Courier"/>
                <w:color w:val="000000"/>
                <w:sz w:val="16"/>
                <w:szCs w:val="16"/>
                <w:lang w:val="en-CA"/>
              </w:rPr>
              <w:t xml:space="preserve"> </w:t>
            </w:r>
            <w:r w:rsidRPr="00235FC2">
              <w:rPr>
                <w:lang w:val="en-CA"/>
              </w:rPr>
              <w:t>(c) hold an office or directorship, unless holding the office or     directorship is one of the Minister's duties as a Minister, or the     office or directorship is in a social club, religious organization or     political party.</w:t>
            </w:r>
          </w:p>
        </w:tc>
      </w:tr>
      <w:tr w:rsidR="008C5181" w:rsidRPr="00592FDA" w14:paraId="3D684010" w14:textId="77777777" w:rsidTr="008C5181">
        <w:tc>
          <w:tcPr>
            <w:tcW w:w="1982" w:type="dxa"/>
          </w:tcPr>
          <w:p w14:paraId="2BD8363B" w14:textId="0533F5F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Consent to Treatment and Health Care Directives Act </w:t>
            </w:r>
          </w:p>
        </w:tc>
        <w:tc>
          <w:tcPr>
            <w:tcW w:w="1867" w:type="dxa"/>
          </w:tcPr>
          <w:p w14:paraId="5FFA833E" w14:textId="477569FE" w:rsidR="00235FC2" w:rsidRPr="00235FC2" w:rsidRDefault="00235FC2" w:rsidP="00235FC2">
            <w:pPr>
              <w:rPr>
                <w:rFonts w:ascii="Times New Roman" w:hAnsi="Times New Roman" w:cs="Times New Roman"/>
                <w:sz w:val="22"/>
                <w:szCs w:val="22"/>
              </w:rPr>
            </w:pPr>
            <w:r w:rsidRPr="00235FC2">
              <w:rPr>
                <w:rFonts w:ascii="Times New Roman" w:hAnsi="Times New Roman" w:cs="Times New Roman"/>
                <w:sz w:val="22"/>
                <w:szCs w:val="22"/>
              </w:rPr>
              <w:t xml:space="preserve">20. (1) Every person over the age of sixteen years who is capable may              </w:t>
            </w:r>
          </w:p>
          <w:p w14:paraId="20A54C5A" w14:textId="2889BF1C" w:rsidR="008C5181" w:rsidRDefault="00235FC2" w:rsidP="00235FC2">
            <w:pPr>
              <w:rPr>
                <w:rFonts w:ascii="Times New Roman" w:hAnsi="Times New Roman" w:cs="Times New Roman"/>
                <w:sz w:val="22"/>
                <w:szCs w:val="22"/>
              </w:rPr>
            </w:pPr>
            <w:r w:rsidRPr="00235FC2">
              <w:rPr>
                <w:rFonts w:ascii="Times New Roman" w:hAnsi="Times New Roman" w:cs="Times New Roman"/>
                <w:sz w:val="22"/>
                <w:szCs w:val="22"/>
              </w:rPr>
              <w:t>execute a directive.</w:t>
            </w:r>
          </w:p>
        </w:tc>
        <w:tc>
          <w:tcPr>
            <w:tcW w:w="1690" w:type="dxa"/>
          </w:tcPr>
          <w:p w14:paraId="006EE726" w14:textId="40B2C139" w:rsidR="008C5181" w:rsidRDefault="006F29CC" w:rsidP="001A53B1">
            <w:r>
              <w:t>N/A</w:t>
            </w:r>
          </w:p>
        </w:tc>
        <w:tc>
          <w:tcPr>
            <w:tcW w:w="2776" w:type="dxa"/>
          </w:tcPr>
          <w:p w14:paraId="39A6571A" w14:textId="24AB872B" w:rsidR="008C5181" w:rsidRDefault="006F29CC" w:rsidP="001A53B1">
            <w:r>
              <w:t>N/A</w:t>
            </w:r>
          </w:p>
        </w:tc>
      </w:tr>
      <w:tr w:rsidR="008C5181" w:rsidRPr="00592FDA" w14:paraId="10C77EBB" w14:textId="77777777" w:rsidTr="008C5181">
        <w:tc>
          <w:tcPr>
            <w:tcW w:w="1982" w:type="dxa"/>
          </w:tcPr>
          <w:p w14:paraId="7511194D" w14:textId="1A31387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Consumer Protection Act </w:t>
            </w:r>
          </w:p>
        </w:tc>
        <w:tc>
          <w:tcPr>
            <w:tcW w:w="1867" w:type="dxa"/>
          </w:tcPr>
          <w:p w14:paraId="2C048939" w14:textId="16E6F77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5111910" w14:textId="44D5FF5C" w:rsidR="008C5181" w:rsidRPr="00592FDA" w:rsidRDefault="008C5181" w:rsidP="001A53B1">
            <w:pPr>
              <w:rPr>
                <w:rFonts w:ascii="Times New Roman" w:hAnsi="Times New Roman" w:cs="Times New Roman"/>
                <w:sz w:val="22"/>
                <w:szCs w:val="22"/>
              </w:rPr>
            </w:pPr>
            <w:r>
              <w:t>N/A</w:t>
            </w:r>
          </w:p>
        </w:tc>
        <w:tc>
          <w:tcPr>
            <w:tcW w:w="2776" w:type="dxa"/>
          </w:tcPr>
          <w:p w14:paraId="32EB87DA" w14:textId="54FB83CF" w:rsidR="008C5181" w:rsidRDefault="008C5181" w:rsidP="001A53B1">
            <w:pPr>
              <w:rPr>
                <w:rFonts w:ascii="Times New Roman" w:hAnsi="Times New Roman" w:cs="Times New Roman"/>
                <w:sz w:val="22"/>
                <w:szCs w:val="22"/>
              </w:rPr>
            </w:pPr>
            <w:r>
              <w:t>N/A</w:t>
            </w:r>
          </w:p>
        </w:tc>
      </w:tr>
      <w:tr w:rsidR="008C5181" w:rsidRPr="00592FDA" w14:paraId="748703BD" w14:textId="77777777" w:rsidTr="008C5181">
        <w:tc>
          <w:tcPr>
            <w:tcW w:w="1982" w:type="dxa"/>
          </w:tcPr>
          <w:p w14:paraId="53916F56" w14:textId="379E307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Consumer Reporting Act </w:t>
            </w:r>
          </w:p>
        </w:tc>
        <w:tc>
          <w:tcPr>
            <w:tcW w:w="1867" w:type="dxa"/>
          </w:tcPr>
          <w:p w14:paraId="1D962C4B" w14:textId="77777777" w:rsidR="008C5181" w:rsidRDefault="008C5181" w:rsidP="001A53B1">
            <w:pPr>
              <w:rPr>
                <w:rFonts w:ascii="Times New Roman" w:hAnsi="Times New Roman" w:cs="Times New Roman"/>
                <w:i/>
                <w:sz w:val="22"/>
                <w:szCs w:val="22"/>
              </w:rPr>
            </w:pPr>
            <w:r w:rsidRPr="00854A67">
              <w:rPr>
                <w:rFonts w:ascii="Times New Roman" w:hAnsi="Times New Roman" w:cs="Times New Roman"/>
                <w:i/>
                <w:sz w:val="22"/>
                <w:szCs w:val="22"/>
              </w:rPr>
              <w:t>Qualifications</w:t>
            </w:r>
          </w:p>
          <w:p w14:paraId="252DEAC7" w14:textId="77777777" w:rsidR="008C5181" w:rsidRDefault="008C5181" w:rsidP="001A53B1">
            <w:pPr>
              <w:rPr>
                <w:rFonts w:ascii="Times New Roman" w:hAnsi="Times New Roman" w:cs="Times New Roman"/>
                <w:i/>
                <w:sz w:val="22"/>
                <w:szCs w:val="22"/>
              </w:rPr>
            </w:pPr>
          </w:p>
          <w:p w14:paraId="3D87FA99" w14:textId="690313E5" w:rsidR="008C5181" w:rsidRPr="00854A67" w:rsidRDefault="008C5181" w:rsidP="00854A67">
            <w:pPr>
              <w:rPr>
                <w:rFonts w:ascii="Times New Roman" w:eastAsia="Times New Roman" w:hAnsi="Times New Roman" w:cs="Times New Roman"/>
              </w:rPr>
            </w:pPr>
            <w:r w:rsidRPr="29B5E6AB">
              <w:rPr>
                <w:rFonts w:ascii="Times New Roman" w:eastAsia="Times New Roman" w:hAnsi="Times New Roman" w:cs="Times New Roman"/>
                <w:sz w:val="22"/>
                <w:szCs w:val="22"/>
              </w:rPr>
              <w:t xml:space="preserve">3(a) </w:t>
            </w:r>
            <w:r w:rsidRPr="29B5E6AB">
              <w:rPr>
                <w:rFonts w:ascii="Times New Roman" w:eastAsia="Times New Roman" w:hAnsi="Times New Roman" w:cs="Times New Roman"/>
              </w:rPr>
              <w:t xml:space="preserve">in the case of an individual, be of the </w:t>
            </w:r>
            <w:r w:rsidRPr="29B5E6AB">
              <w:rPr>
                <w:rFonts w:ascii="Times New Roman" w:eastAsia="Times New Roman" w:hAnsi="Times New Roman" w:cs="Times New Roman"/>
                <w:u w:val="single"/>
              </w:rPr>
              <w:t>full age of eighteen years</w:t>
            </w:r>
            <w:r w:rsidRPr="29B5E6AB">
              <w:rPr>
                <w:rFonts w:ascii="Times New Roman" w:eastAsia="Times New Roman" w:hAnsi="Times New Roman" w:cs="Times New Roman"/>
              </w:rPr>
              <w:t xml:space="preserve"> </w:t>
            </w:r>
          </w:p>
          <w:p w14:paraId="0D691794" w14:textId="087DB389" w:rsidR="008C5181" w:rsidRPr="00854A67" w:rsidRDefault="008C5181" w:rsidP="001A53B1">
            <w:pPr>
              <w:rPr>
                <w:rFonts w:ascii="Times New Roman" w:hAnsi="Times New Roman" w:cs="Times New Roman"/>
                <w:sz w:val="22"/>
                <w:szCs w:val="22"/>
              </w:rPr>
            </w:pPr>
            <w:r w:rsidRPr="29B5E6AB">
              <w:rPr>
                <w:rFonts w:ascii="Times New Roman" w:eastAsia="Times New Roman" w:hAnsi="Times New Roman" w:cs="Times New Roman"/>
                <w:sz w:val="22"/>
                <w:szCs w:val="22"/>
              </w:rPr>
              <w:t>…</w:t>
            </w:r>
          </w:p>
        </w:tc>
        <w:tc>
          <w:tcPr>
            <w:tcW w:w="1690" w:type="dxa"/>
          </w:tcPr>
          <w:p w14:paraId="13BA3A5F" w14:textId="780F11E8" w:rsidR="008C5181" w:rsidRPr="00592FDA" w:rsidRDefault="008C5181" w:rsidP="001A53B1">
            <w:pPr>
              <w:rPr>
                <w:rFonts w:ascii="Times New Roman" w:hAnsi="Times New Roman" w:cs="Times New Roman"/>
                <w:sz w:val="22"/>
                <w:szCs w:val="22"/>
              </w:rPr>
            </w:pPr>
            <w:r>
              <w:t>N/A</w:t>
            </w:r>
          </w:p>
        </w:tc>
        <w:tc>
          <w:tcPr>
            <w:tcW w:w="2776" w:type="dxa"/>
          </w:tcPr>
          <w:p w14:paraId="4ECEBECC" w14:textId="545F1E54" w:rsidR="008C5181" w:rsidRDefault="008C5181" w:rsidP="001A53B1">
            <w:r w:rsidRPr="6E580967">
              <w:rPr>
                <w:rFonts w:ascii="Cambria" w:eastAsia="Cambria" w:hAnsi="Cambria" w:cs="Cambria"/>
                <w:i/>
                <w:iCs/>
              </w:rPr>
              <w:t>Investigation by Registrar</w:t>
            </w:r>
          </w:p>
          <w:p w14:paraId="57CD7A23" w14:textId="48BCC64B" w:rsidR="008C5181" w:rsidRDefault="008C5181" w:rsidP="6E580967"/>
          <w:p w14:paraId="34E9484A" w14:textId="11BE227F" w:rsidR="008C5181" w:rsidRDefault="008C5181" w:rsidP="001A53B1">
            <w:pPr>
              <w:rPr>
                <w:rFonts w:ascii="Times New Roman" w:hAnsi="Times New Roman" w:cs="Times New Roman"/>
                <w:sz w:val="22"/>
                <w:szCs w:val="22"/>
              </w:rPr>
            </w:pPr>
            <w:r w:rsidRPr="6E580967">
              <w:rPr>
                <w:rFonts w:ascii="Cambria" w:eastAsia="Cambria" w:hAnsi="Cambria" w:cs="Cambria"/>
              </w:rPr>
              <w:t xml:space="preserve">17. (1) </w:t>
            </w:r>
            <w:r w:rsidRPr="6E580967">
              <w:rPr>
                <w:rFonts w:ascii="Cambria" w:eastAsia="Cambria" w:hAnsi="Cambria" w:cs="Cambria"/>
                <w:u w:val="single"/>
              </w:rPr>
              <w:t>Where, upon a statement made under oath,</w:t>
            </w:r>
            <w:r w:rsidRPr="6E580967">
              <w:rPr>
                <w:rFonts w:ascii="Cambria" w:eastAsia="Cambria" w:hAnsi="Cambria" w:cs="Cambria"/>
              </w:rPr>
              <w:t xml:space="preserve"> the Registrar believes on reasonable and probable grounds that any person has (a) contravened any of the provisions of this Act or the regulations; </w:t>
            </w:r>
          </w:p>
        </w:tc>
      </w:tr>
      <w:tr w:rsidR="008C5181" w:rsidRPr="00592FDA" w14:paraId="3A05C39E" w14:textId="77777777" w:rsidTr="008C5181">
        <w:tc>
          <w:tcPr>
            <w:tcW w:w="1982" w:type="dxa"/>
          </w:tcPr>
          <w:p w14:paraId="0A860E4E" w14:textId="69B0412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Contributory Negligence Act </w:t>
            </w:r>
          </w:p>
        </w:tc>
        <w:tc>
          <w:tcPr>
            <w:tcW w:w="1867" w:type="dxa"/>
          </w:tcPr>
          <w:p w14:paraId="53DF82BB" w14:textId="5AFEAA7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0A71139" w14:textId="194A4FE7" w:rsidR="008C5181" w:rsidRPr="00592FDA" w:rsidRDefault="008C5181" w:rsidP="001A53B1">
            <w:pPr>
              <w:rPr>
                <w:rFonts w:ascii="Times New Roman" w:hAnsi="Times New Roman" w:cs="Times New Roman"/>
                <w:sz w:val="22"/>
                <w:szCs w:val="22"/>
              </w:rPr>
            </w:pPr>
            <w:r>
              <w:t>N/A</w:t>
            </w:r>
          </w:p>
        </w:tc>
        <w:tc>
          <w:tcPr>
            <w:tcW w:w="2776" w:type="dxa"/>
          </w:tcPr>
          <w:p w14:paraId="66A3EE9C" w14:textId="02DB1360" w:rsidR="008C5181" w:rsidRDefault="008C5181" w:rsidP="001A53B1">
            <w:pPr>
              <w:rPr>
                <w:rFonts w:ascii="Times New Roman" w:hAnsi="Times New Roman" w:cs="Times New Roman"/>
                <w:sz w:val="22"/>
                <w:szCs w:val="22"/>
              </w:rPr>
            </w:pPr>
            <w:r>
              <w:t>N/A</w:t>
            </w:r>
          </w:p>
        </w:tc>
      </w:tr>
      <w:tr w:rsidR="008C5181" w:rsidRPr="00592FDA" w14:paraId="298EE219" w14:textId="77777777" w:rsidTr="008C5181">
        <w:tc>
          <w:tcPr>
            <w:tcW w:w="1982" w:type="dxa"/>
          </w:tcPr>
          <w:p w14:paraId="27861C80" w14:textId="62E8CA7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Controverted Elections (Provincial) Act </w:t>
            </w:r>
          </w:p>
        </w:tc>
        <w:tc>
          <w:tcPr>
            <w:tcW w:w="1867" w:type="dxa"/>
          </w:tcPr>
          <w:p w14:paraId="5F00346A" w14:textId="76DE632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5E79F26" w14:textId="6C37789B" w:rsidR="008C5181" w:rsidRPr="00592FDA" w:rsidRDefault="008C5181" w:rsidP="001A53B1">
            <w:pPr>
              <w:rPr>
                <w:rFonts w:ascii="Times New Roman" w:hAnsi="Times New Roman" w:cs="Times New Roman"/>
                <w:sz w:val="22"/>
                <w:szCs w:val="22"/>
              </w:rPr>
            </w:pPr>
            <w:r>
              <w:t>N/A</w:t>
            </w:r>
          </w:p>
        </w:tc>
        <w:tc>
          <w:tcPr>
            <w:tcW w:w="2776" w:type="dxa"/>
          </w:tcPr>
          <w:p w14:paraId="4166558D" w14:textId="050D7386" w:rsidR="008C5181" w:rsidRDefault="008C5181" w:rsidP="001A53B1">
            <w:r w:rsidRPr="1CBC714F">
              <w:rPr>
                <w:rFonts w:ascii="Cambria" w:eastAsia="Cambria" w:hAnsi="Cambria" w:cs="Cambria"/>
                <w:i/>
                <w:iCs/>
              </w:rPr>
              <w:t>Taking false oath, offence and penalty</w:t>
            </w:r>
          </w:p>
          <w:p w14:paraId="318302CC" w14:textId="1BBCAFA5" w:rsidR="008C5181" w:rsidRDefault="008C5181" w:rsidP="1CBC714F"/>
          <w:p w14:paraId="36C8E75F" w14:textId="68529587" w:rsidR="008C5181" w:rsidRDefault="008C5181" w:rsidP="001A53B1">
            <w:r w:rsidRPr="1CBC714F">
              <w:rPr>
                <w:rFonts w:ascii="Cambria" w:eastAsia="Cambria" w:hAnsi="Cambria" w:cs="Cambria"/>
              </w:rPr>
              <w:t xml:space="preserve">(10) Every candidate who corruptly by himself or by or with any other person on his behalf compels or induces or endeavors to induce any person to personate any voter, or to take </w:t>
            </w:r>
            <w:r w:rsidRPr="1CBC714F">
              <w:rPr>
                <w:rFonts w:ascii="Cambria" w:eastAsia="Cambria" w:hAnsi="Cambria" w:cs="Cambria"/>
                <w:u w:val="single"/>
              </w:rPr>
              <w:t>any false oath</w:t>
            </w:r>
            <w:r w:rsidRPr="1CBC714F">
              <w:rPr>
                <w:rFonts w:ascii="Cambria" w:eastAsia="Cambria" w:hAnsi="Cambria" w:cs="Cambria"/>
              </w:rPr>
              <w:t xml:space="preserve"> in any matter </w:t>
            </w:r>
            <w:r w:rsidRPr="1CBC714F">
              <w:rPr>
                <w:rFonts w:ascii="Cambria" w:eastAsia="Cambria" w:hAnsi="Cambria" w:cs="Cambria"/>
                <w:u w:val="single"/>
              </w:rPr>
              <w:t>wherein an oath</w:t>
            </w:r>
            <w:r w:rsidRPr="1CBC714F">
              <w:rPr>
                <w:rFonts w:ascii="Cambria" w:eastAsia="Cambria" w:hAnsi="Cambria" w:cs="Cambria"/>
              </w:rPr>
              <w:t xml:space="preserve"> is required under this Act, is guilty of an offence, and shall in addition to any other punishment to which he is liable for the offence, forfeit the sum of $200 to any person who sues therefor.</w:t>
            </w:r>
          </w:p>
          <w:p w14:paraId="2A8DEBD0" w14:textId="13244987" w:rsidR="008C5181" w:rsidRDefault="008C5181" w:rsidP="001A53B1"/>
          <w:p w14:paraId="4FE575B4" w14:textId="1598C7D7" w:rsidR="008C5181" w:rsidRDefault="008C5181" w:rsidP="001A53B1">
            <w:r w:rsidRPr="1CBC714F">
              <w:rPr>
                <w:rFonts w:ascii="Cambria" w:eastAsia="Cambria" w:hAnsi="Cambria" w:cs="Cambria"/>
                <w:i/>
                <w:iCs/>
              </w:rPr>
              <w:t xml:space="preserve">Production of documents upon order  </w:t>
            </w:r>
          </w:p>
          <w:p w14:paraId="08668665" w14:textId="37442B1E" w:rsidR="008C5181" w:rsidRDefault="008C5181" w:rsidP="1CBC714F"/>
          <w:p w14:paraId="3230A5BB" w14:textId="2B4DC7C4" w:rsidR="008C5181" w:rsidRDefault="008C5181" w:rsidP="001A53B1">
            <w:r w:rsidRPr="1CBC714F">
              <w:rPr>
                <w:rFonts w:ascii="Cambria" w:eastAsia="Cambria" w:hAnsi="Cambria" w:cs="Cambria"/>
              </w:rPr>
              <w:t xml:space="preserve">31. Any party to an election petition, whether petitioner or respondent, may on application, at any time after the petition is at issue, before or pending the trial thereof, obtain a judge's order requiring the adverse party to produce within ten days after the service thereof, </w:t>
            </w:r>
            <w:r w:rsidRPr="1CBC714F">
              <w:rPr>
                <w:rFonts w:ascii="Cambria" w:eastAsia="Cambria" w:hAnsi="Cambria" w:cs="Cambria"/>
                <w:u w:val="single"/>
              </w:rPr>
              <w:t>under oath</w:t>
            </w:r>
            <w:r w:rsidRPr="1CBC714F">
              <w:rPr>
                <w:rFonts w:ascii="Cambria" w:eastAsia="Cambria" w:hAnsi="Cambria" w:cs="Cambria"/>
              </w:rPr>
              <w:t>, all documents in his custody or power relating to the matters in question, saving all just exceptions</w:t>
            </w:r>
          </w:p>
          <w:p w14:paraId="15138981" w14:textId="498186E7" w:rsidR="008C5181" w:rsidRDefault="008C5181" w:rsidP="1CBC714F">
            <w:pPr>
              <w:rPr>
                <w:rFonts w:ascii="Times New Roman" w:hAnsi="Times New Roman" w:cs="Times New Roman"/>
                <w:sz w:val="22"/>
                <w:szCs w:val="22"/>
              </w:rPr>
            </w:pPr>
          </w:p>
        </w:tc>
      </w:tr>
      <w:tr w:rsidR="008C5181" w:rsidRPr="00592FDA" w14:paraId="52E45983" w14:textId="77777777" w:rsidTr="008C5181">
        <w:tc>
          <w:tcPr>
            <w:tcW w:w="1982" w:type="dxa"/>
          </w:tcPr>
          <w:p w14:paraId="03B96E9A" w14:textId="17AD3B4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Correctional Services Act </w:t>
            </w:r>
          </w:p>
        </w:tc>
        <w:tc>
          <w:tcPr>
            <w:tcW w:w="1867" w:type="dxa"/>
          </w:tcPr>
          <w:p w14:paraId="7BD4BB8B" w14:textId="587BA28A" w:rsidR="008C5181" w:rsidRDefault="006F29CC"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B2BCD24" w14:textId="1A177EBF" w:rsidR="008C5181" w:rsidRDefault="006F29CC" w:rsidP="001A53B1">
            <w:r>
              <w:t>N/A</w:t>
            </w:r>
          </w:p>
        </w:tc>
        <w:tc>
          <w:tcPr>
            <w:tcW w:w="2776" w:type="dxa"/>
          </w:tcPr>
          <w:p w14:paraId="4A69AB7B" w14:textId="12662D79" w:rsidR="008C5181" w:rsidRDefault="006F29CC" w:rsidP="001A53B1">
            <w:r>
              <w:t>N/A</w:t>
            </w:r>
          </w:p>
        </w:tc>
      </w:tr>
      <w:tr w:rsidR="008C5181" w:rsidRPr="00592FDA" w14:paraId="6D4E84DD" w14:textId="77777777" w:rsidTr="008C5181">
        <w:tc>
          <w:tcPr>
            <w:tcW w:w="1982" w:type="dxa"/>
          </w:tcPr>
          <w:p w14:paraId="0DBD821B" w14:textId="6BC82E7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Council of Maritime Premiers Act </w:t>
            </w:r>
          </w:p>
        </w:tc>
        <w:tc>
          <w:tcPr>
            <w:tcW w:w="1867" w:type="dxa"/>
          </w:tcPr>
          <w:p w14:paraId="3A34FA56" w14:textId="1860DA32" w:rsidR="008C5181" w:rsidRDefault="006F29CC"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D747562" w14:textId="1A96E0AD" w:rsidR="008C5181" w:rsidRDefault="006F29CC" w:rsidP="001A53B1">
            <w:r>
              <w:t>N/A</w:t>
            </w:r>
          </w:p>
        </w:tc>
        <w:tc>
          <w:tcPr>
            <w:tcW w:w="2776" w:type="dxa"/>
          </w:tcPr>
          <w:p w14:paraId="17C7F6AA" w14:textId="293604BF" w:rsidR="008C5181" w:rsidRDefault="006F29CC" w:rsidP="001A53B1">
            <w:r>
              <w:t>N/A</w:t>
            </w:r>
          </w:p>
        </w:tc>
      </w:tr>
      <w:tr w:rsidR="008C5181" w:rsidRPr="00592FDA" w14:paraId="6D86AD74" w14:textId="77777777" w:rsidTr="008C5181">
        <w:tc>
          <w:tcPr>
            <w:tcW w:w="1982" w:type="dxa"/>
          </w:tcPr>
          <w:p w14:paraId="7D7514ED" w14:textId="79AC82D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Court Fees Act </w:t>
            </w:r>
          </w:p>
        </w:tc>
        <w:tc>
          <w:tcPr>
            <w:tcW w:w="1867" w:type="dxa"/>
          </w:tcPr>
          <w:p w14:paraId="0FB0B6B2" w14:textId="027D9A3C" w:rsidR="008C5181" w:rsidRDefault="006F29CC"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95D820A" w14:textId="2792A154" w:rsidR="008C5181" w:rsidRDefault="006F29CC" w:rsidP="001A53B1">
            <w:r>
              <w:t>N/A</w:t>
            </w:r>
          </w:p>
        </w:tc>
        <w:tc>
          <w:tcPr>
            <w:tcW w:w="2776" w:type="dxa"/>
          </w:tcPr>
          <w:p w14:paraId="63527606" w14:textId="3F43C977" w:rsidR="008C5181" w:rsidRDefault="006F29CC" w:rsidP="001A53B1">
            <w:r>
              <w:t>N/A</w:t>
            </w:r>
          </w:p>
        </w:tc>
      </w:tr>
      <w:tr w:rsidR="008C5181" w:rsidRPr="00592FDA" w14:paraId="32366278" w14:textId="77777777" w:rsidTr="008C5181">
        <w:tc>
          <w:tcPr>
            <w:tcW w:w="1982" w:type="dxa"/>
          </w:tcPr>
          <w:p w14:paraId="7944717D" w14:textId="6A24880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Court Reporters Act </w:t>
            </w:r>
          </w:p>
        </w:tc>
        <w:tc>
          <w:tcPr>
            <w:tcW w:w="1867" w:type="dxa"/>
          </w:tcPr>
          <w:p w14:paraId="51C2CE88" w14:textId="0D4BAA5C" w:rsidR="008C5181" w:rsidRDefault="00055138"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97A16A4" w14:textId="2AD341BF" w:rsidR="008C5181" w:rsidRDefault="00055138" w:rsidP="001A53B1">
            <w:r>
              <w:t>N/A</w:t>
            </w:r>
          </w:p>
        </w:tc>
        <w:tc>
          <w:tcPr>
            <w:tcW w:w="2776" w:type="dxa"/>
          </w:tcPr>
          <w:p w14:paraId="6B0A1088" w14:textId="02B3489F" w:rsidR="006F29CC" w:rsidRDefault="006F29CC" w:rsidP="006F29CC">
            <w:r>
              <w:t xml:space="preserve">6. (1) Before entering upon the duties of office, a court reporter shall       </w:t>
            </w:r>
          </w:p>
          <w:p w14:paraId="7C292F82" w14:textId="77777777" w:rsidR="006F29CC" w:rsidRDefault="006F29CC" w:rsidP="006F29CC">
            <w:r>
              <w:t>take and subscribe the following oath of office:</w:t>
            </w:r>
          </w:p>
          <w:p w14:paraId="5310830A" w14:textId="77777777" w:rsidR="006F29CC" w:rsidRDefault="006F29CC" w:rsidP="006F29CC">
            <w:r>
              <w:t xml:space="preserve">     “I, A.B., do swear (or solemnly affirm) that I will impartially, and to</w:t>
            </w:r>
          </w:p>
          <w:p w14:paraId="3B7FF75E" w14:textId="77777777" w:rsidR="006F29CC" w:rsidRDefault="006F29CC" w:rsidP="006F29CC">
            <w:r>
              <w:t xml:space="preserve">     the best of my skill and knowledge, execute the duties of a court</w:t>
            </w:r>
          </w:p>
          <w:p w14:paraId="374197BB" w14:textId="77777777" w:rsidR="006F29CC" w:rsidRDefault="006F29CC" w:rsidP="006F29CC">
            <w:r>
              <w:t xml:space="preserve">     reporter in all cases in which I may be called upon to report. So help</w:t>
            </w:r>
          </w:p>
          <w:p w14:paraId="1BC36640" w14:textId="6A66BED1" w:rsidR="008C5181" w:rsidRDefault="006F29CC" w:rsidP="006F29CC">
            <w:r>
              <w:t xml:space="preserve">     me God (omit this sentence in an affirmation).”</w:t>
            </w:r>
          </w:p>
        </w:tc>
      </w:tr>
      <w:tr w:rsidR="008C5181" w:rsidRPr="00592FDA" w14:paraId="2EFB4D83" w14:textId="77777777" w:rsidTr="008C5181">
        <w:tc>
          <w:tcPr>
            <w:tcW w:w="1982" w:type="dxa"/>
          </w:tcPr>
          <w:p w14:paraId="7C099FC3" w14:textId="1683ACF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Court Security Act </w:t>
            </w:r>
          </w:p>
        </w:tc>
        <w:tc>
          <w:tcPr>
            <w:tcW w:w="1867" w:type="dxa"/>
          </w:tcPr>
          <w:p w14:paraId="1842E38B" w14:textId="52570DCC" w:rsidR="008C5181" w:rsidRDefault="00055138"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9200DF5" w14:textId="70B92A7E" w:rsidR="008C5181" w:rsidRDefault="00055138" w:rsidP="001A53B1">
            <w:r>
              <w:t>N/A</w:t>
            </w:r>
          </w:p>
        </w:tc>
        <w:tc>
          <w:tcPr>
            <w:tcW w:w="2776" w:type="dxa"/>
          </w:tcPr>
          <w:p w14:paraId="3DC44E44" w14:textId="0AA00662" w:rsidR="008C5181" w:rsidRDefault="00055138" w:rsidP="001A53B1">
            <w:r>
              <w:t>N/A</w:t>
            </w:r>
          </w:p>
        </w:tc>
      </w:tr>
      <w:tr w:rsidR="008C5181" w:rsidRPr="00592FDA" w14:paraId="04E0DB33" w14:textId="77777777" w:rsidTr="008C5181">
        <w:tc>
          <w:tcPr>
            <w:tcW w:w="1982" w:type="dxa"/>
          </w:tcPr>
          <w:p w14:paraId="3A3464CA" w14:textId="548E741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Credit Unions Act </w:t>
            </w:r>
          </w:p>
        </w:tc>
        <w:tc>
          <w:tcPr>
            <w:tcW w:w="1867" w:type="dxa"/>
          </w:tcPr>
          <w:p w14:paraId="01F62CEB" w14:textId="77777777" w:rsidR="008C5181" w:rsidRDefault="00055138" w:rsidP="001A53B1">
            <w:pPr>
              <w:rPr>
                <w:rFonts w:ascii="Times New Roman" w:hAnsi="Times New Roman" w:cs="Times New Roman"/>
                <w:sz w:val="22"/>
                <w:szCs w:val="22"/>
                <w:lang w:val="en-CA"/>
              </w:rPr>
            </w:pPr>
            <w:r>
              <w:rPr>
                <w:rFonts w:ascii="Times New Roman" w:hAnsi="Times New Roman" w:cs="Times New Roman"/>
                <w:sz w:val="22"/>
                <w:szCs w:val="22"/>
              </w:rPr>
              <w:t xml:space="preserve">4. </w:t>
            </w:r>
            <w:r w:rsidRPr="00055138">
              <w:rPr>
                <w:rFonts w:ascii="Courier" w:hAnsi="Courier" w:cs="Courier"/>
                <w:color w:val="000000"/>
                <w:sz w:val="16"/>
                <w:szCs w:val="16"/>
                <w:lang w:val="en-CA"/>
              </w:rPr>
              <w:t xml:space="preserve"> </w:t>
            </w:r>
            <w:r w:rsidRPr="00055138">
              <w:rPr>
                <w:rFonts w:ascii="Times New Roman" w:hAnsi="Times New Roman" w:cs="Times New Roman"/>
                <w:sz w:val="22"/>
                <w:szCs w:val="22"/>
                <w:lang w:val="en-CA"/>
              </w:rPr>
              <w:t>(3) No individual may subscribe to the application for the                      incorporation of a credit union who                          (a) is less than eighteen years of age;</w:t>
            </w:r>
          </w:p>
          <w:p w14:paraId="36D36A41" w14:textId="77777777" w:rsidR="00710B23" w:rsidRDefault="00710B23" w:rsidP="001A53B1">
            <w:pPr>
              <w:rPr>
                <w:rFonts w:ascii="Times New Roman" w:hAnsi="Times New Roman" w:cs="Times New Roman"/>
                <w:sz w:val="22"/>
                <w:szCs w:val="22"/>
                <w:lang w:val="en-CA"/>
              </w:rPr>
            </w:pPr>
            <w:r>
              <w:rPr>
                <w:rFonts w:ascii="Times New Roman" w:hAnsi="Times New Roman" w:cs="Times New Roman"/>
                <w:sz w:val="22"/>
                <w:szCs w:val="22"/>
                <w:lang w:val="en-CA"/>
              </w:rPr>
              <w:t>[see also s.29]</w:t>
            </w:r>
          </w:p>
          <w:p w14:paraId="67A02105" w14:textId="77777777" w:rsidR="00776FC8" w:rsidRDefault="00776FC8" w:rsidP="001A53B1">
            <w:pPr>
              <w:rPr>
                <w:rFonts w:ascii="Times New Roman" w:hAnsi="Times New Roman" w:cs="Times New Roman"/>
                <w:sz w:val="22"/>
                <w:szCs w:val="22"/>
                <w:lang w:val="en-CA"/>
              </w:rPr>
            </w:pPr>
          </w:p>
          <w:p w14:paraId="05E2320F" w14:textId="13F3776D" w:rsidR="00776FC8" w:rsidRPr="00776FC8" w:rsidRDefault="00776FC8" w:rsidP="00776FC8">
            <w:pPr>
              <w:rPr>
                <w:rFonts w:ascii="Times New Roman" w:hAnsi="Times New Roman" w:cs="Times New Roman"/>
                <w:sz w:val="22"/>
                <w:szCs w:val="22"/>
                <w:lang w:val="en-CA"/>
              </w:rPr>
            </w:pPr>
            <w:r w:rsidRPr="00776FC8">
              <w:rPr>
                <w:rFonts w:ascii="Times New Roman" w:hAnsi="Times New Roman" w:cs="Times New Roman"/>
                <w:sz w:val="22"/>
                <w:szCs w:val="22"/>
                <w:lang w:val="en-CA"/>
              </w:rPr>
              <w:t>64. (1) No individual who is under the age of sixteen years is entitled to vote.</w:t>
            </w:r>
          </w:p>
          <w:p w14:paraId="070B7014" w14:textId="5C25F6A8" w:rsidR="00776FC8" w:rsidRPr="00055138" w:rsidRDefault="00776FC8" w:rsidP="001A53B1">
            <w:pPr>
              <w:rPr>
                <w:rFonts w:ascii="Times New Roman" w:hAnsi="Times New Roman" w:cs="Times New Roman"/>
                <w:sz w:val="22"/>
                <w:szCs w:val="22"/>
                <w:lang w:val="en-CA"/>
              </w:rPr>
            </w:pPr>
          </w:p>
        </w:tc>
        <w:tc>
          <w:tcPr>
            <w:tcW w:w="1690" w:type="dxa"/>
          </w:tcPr>
          <w:p w14:paraId="5CD768CF" w14:textId="485ABF79" w:rsidR="008C5181" w:rsidRPr="002833BC" w:rsidRDefault="002833BC" w:rsidP="001A53B1">
            <w:pPr>
              <w:rPr>
                <w:lang w:val="en-CA"/>
              </w:rPr>
            </w:pPr>
            <w:r w:rsidRPr="002833BC">
              <w:t xml:space="preserve">4. </w:t>
            </w:r>
            <w:r w:rsidRPr="002833BC">
              <w:rPr>
                <w:lang w:val="en-CA"/>
              </w:rPr>
              <w:t xml:space="preserve"> (3) No individual may subscribe to the application for the                      incorporation of a credit union who                          (b) is of unsound mind and has been found by a court in Canada or                          elsewhere to be of unsound mind;</w:t>
            </w:r>
          </w:p>
        </w:tc>
        <w:tc>
          <w:tcPr>
            <w:tcW w:w="2776" w:type="dxa"/>
          </w:tcPr>
          <w:p w14:paraId="16A43ED5" w14:textId="77777777" w:rsidR="00C8245A" w:rsidRDefault="00C8245A" w:rsidP="00C8245A">
            <w:r>
              <w:t>65. (5) A credit union is not required to comply with subsections (3) and</w:t>
            </w:r>
          </w:p>
          <w:p w14:paraId="6BA19681" w14:textId="66CDBD7E" w:rsidR="008C5181" w:rsidRDefault="00C8245A" w:rsidP="00C8245A">
            <w:r>
              <w:t xml:space="preserve"> (4) where</w:t>
            </w:r>
          </w:p>
          <w:p w14:paraId="4279DED3" w14:textId="77777777" w:rsidR="00C8245A" w:rsidRDefault="00C8245A" w:rsidP="00C8245A">
            <w:r>
              <w:t>(b) in the opinion of the directors, the proposal is submitted by the</w:t>
            </w:r>
          </w:p>
          <w:p w14:paraId="7DFF5829" w14:textId="77777777" w:rsidR="00C8245A" w:rsidRPr="00C8245A" w:rsidRDefault="00C8245A" w:rsidP="00C8245A">
            <w:pPr>
              <w:rPr>
                <w:lang w:val="en-CA"/>
              </w:rPr>
            </w:pPr>
            <w:r>
              <w:t xml:space="preserve">                         member primarily for the purpose of </w:t>
            </w:r>
            <w:r w:rsidRPr="00C8245A">
              <w:rPr>
                <w:lang w:val="en-CA"/>
              </w:rPr>
              <w:t>(ii) promoting general economic, political, racial, religious, social        or similar causes;</w:t>
            </w:r>
          </w:p>
          <w:p w14:paraId="4EDCBA38" w14:textId="5EE38E02" w:rsidR="00C8245A" w:rsidRDefault="00C8245A" w:rsidP="00C8245A"/>
        </w:tc>
      </w:tr>
      <w:tr w:rsidR="008C5181" w:rsidRPr="00592FDA" w14:paraId="1D0F1303" w14:textId="77777777" w:rsidTr="008C5181">
        <w:tc>
          <w:tcPr>
            <w:tcW w:w="1982" w:type="dxa"/>
          </w:tcPr>
          <w:p w14:paraId="7142B086" w14:textId="50F3B36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Crown Building Corporation Act </w:t>
            </w:r>
          </w:p>
        </w:tc>
        <w:tc>
          <w:tcPr>
            <w:tcW w:w="1867" w:type="dxa"/>
          </w:tcPr>
          <w:p w14:paraId="267AFA3E" w14:textId="4C8DE944"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6DEF636" w14:textId="399E7672" w:rsidR="008C5181" w:rsidRPr="00592FDA" w:rsidRDefault="008C5181" w:rsidP="001A53B1">
            <w:pPr>
              <w:rPr>
                <w:rFonts w:ascii="Times New Roman" w:hAnsi="Times New Roman" w:cs="Times New Roman"/>
                <w:sz w:val="22"/>
                <w:szCs w:val="22"/>
              </w:rPr>
            </w:pPr>
            <w:r>
              <w:t>N/A</w:t>
            </w:r>
          </w:p>
        </w:tc>
        <w:tc>
          <w:tcPr>
            <w:tcW w:w="2776" w:type="dxa"/>
          </w:tcPr>
          <w:p w14:paraId="6A9CD11C" w14:textId="1C080010" w:rsidR="008C5181" w:rsidRDefault="008C5181" w:rsidP="001A53B1">
            <w:pPr>
              <w:rPr>
                <w:rFonts w:ascii="Times New Roman" w:hAnsi="Times New Roman" w:cs="Times New Roman"/>
                <w:sz w:val="22"/>
                <w:szCs w:val="22"/>
              </w:rPr>
            </w:pPr>
            <w:r>
              <w:t>N/A</w:t>
            </w:r>
          </w:p>
        </w:tc>
      </w:tr>
      <w:tr w:rsidR="008C5181" w:rsidRPr="00592FDA" w14:paraId="0C235330" w14:textId="77777777" w:rsidTr="008C5181">
        <w:tc>
          <w:tcPr>
            <w:tcW w:w="1982" w:type="dxa"/>
          </w:tcPr>
          <w:p w14:paraId="4450FEE0" w14:textId="333B116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Crown Proceedings Act </w:t>
            </w:r>
          </w:p>
        </w:tc>
        <w:tc>
          <w:tcPr>
            <w:tcW w:w="1867" w:type="dxa"/>
          </w:tcPr>
          <w:p w14:paraId="6C71964A" w14:textId="4A9B8738" w:rsidR="008C5181" w:rsidRPr="00FE1049" w:rsidRDefault="008C5181" w:rsidP="00FE1049">
            <w:pPr>
              <w:rPr>
                <w:rFonts w:ascii="Times New Roman" w:eastAsia="Times New Roman" w:hAnsi="Times New Roman" w:cs="Times New Roman"/>
              </w:rPr>
            </w:pPr>
            <w:r w:rsidRPr="53D8FEFC">
              <w:rPr>
                <w:rFonts w:ascii="Times New Roman" w:eastAsia="Times New Roman" w:hAnsi="Times New Roman" w:cs="Times New Roman"/>
              </w:rPr>
              <w:t>N/A</w:t>
            </w:r>
          </w:p>
          <w:p w14:paraId="724EBFBF" w14:textId="77777777" w:rsidR="008C5181" w:rsidRPr="00592FDA" w:rsidRDefault="008C5181" w:rsidP="001A53B1">
            <w:pPr>
              <w:rPr>
                <w:rFonts w:ascii="Times New Roman" w:hAnsi="Times New Roman" w:cs="Times New Roman"/>
                <w:sz w:val="22"/>
                <w:szCs w:val="22"/>
              </w:rPr>
            </w:pPr>
          </w:p>
        </w:tc>
        <w:tc>
          <w:tcPr>
            <w:tcW w:w="1690" w:type="dxa"/>
          </w:tcPr>
          <w:p w14:paraId="521F0390" w14:textId="691691F8" w:rsidR="008C5181" w:rsidRPr="00592FDA" w:rsidRDefault="008C5181" w:rsidP="001A53B1">
            <w:pPr>
              <w:rPr>
                <w:rFonts w:ascii="Times New Roman" w:hAnsi="Times New Roman" w:cs="Times New Roman"/>
                <w:sz w:val="22"/>
                <w:szCs w:val="22"/>
              </w:rPr>
            </w:pPr>
            <w:r>
              <w:t>N/A</w:t>
            </w:r>
          </w:p>
        </w:tc>
        <w:tc>
          <w:tcPr>
            <w:tcW w:w="2776" w:type="dxa"/>
          </w:tcPr>
          <w:p w14:paraId="30537103" w14:textId="4D3A0892" w:rsidR="008C5181" w:rsidRDefault="008C5181" w:rsidP="001A53B1">
            <w:pPr>
              <w:rPr>
                <w:rFonts w:ascii="Times New Roman" w:hAnsi="Times New Roman" w:cs="Times New Roman"/>
                <w:sz w:val="22"/>
                <w:szCs w:val="22"/>
              </w:rPr>
            </w:pPr>
            <w:r>
              <w:t>N/A</w:t>
            </w:r>
          </w:p>
        </w:tc>
      </w:tr>
      <w:tr w:rsidR="008C5181" w:rsidRPr="00592FDA" w14:paraId="756DCFBE" w14:textId="77777777" w:rsidTr="008C5181">
        <w:tc>
          <w:tcPr>
            <w:tcW w:w="1982" w:type="dxa"/>
          </w:tcPr>
          <w:p w14:paraId="0C3F7685" w14:textId="28C4EEC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Custody Jurisdiction and Enforcement Act</w:t>
            </w:r>
          </w:p>
        </w:tc>
        <w:tc>
          <w:tcPr>
            <w:tcW w:w="1867" w:type="dxa"/>
          </w:tcPr>
          <w:p w14:paraId="176C65BD" w14:textId="77777777" w:rsidR="008C5181" w:rsidRDefault="008C5181" w:rsidP="00FE1049">
            <w:pPr>
              <w:rPr>
                <w:rFonts w:ascii="Times New Roman" w:hAnsi="Times New Roman" w:cs="Times New Roman"/>
                <w:i/>
                <w:sz w:val="22"/>
                <w:szCs w:val="22"/>
              </w:rPr>
            </w:pPr>
            <w:r w:rsidRPr="00FE1049">
              <w:rPr>
                <w:rFonts w:ascii="Times New Roman" w:hAnsi="Times New Roman" w:cs="Times New Roman"/>
                <w:i/>
                <w:sz w:val="22"/>
                <w:szCs w:val="22"/>
              </w:rPr>
              <w:t xml:space="preserve">CONVENTION ON THE CIVIL ASPECTS OF INTERNATIONAL CHILD ABDUCTION </w:t>
            </w:r>
          </w:p>
          <w:p w14:paraId="7673D714" w14:textId="77777777" w:rsidR="008C5181" w:rsidRDefault="008C5181" w:rsidP="00FE1049">
            <w:pPr>
              <w:rPr>
                <w:rFonts w:ascii="Times New Roman" w:hAnsi="Times New Roman" w:cs="Times New Roman"/>
                <w:i/>
                <w:sz w:val="22"/>
                <w:szCs w:val="22"/>
              </w:rPr>
            </w:pPr>
          </w:p>
          <w:p w14:paraId="550F0FE7" w14:textId="3DE1F1A7" w:rsidR="008C5181" w:rsidRDefault="008C5181" w:rsidP="00FE1049">
            <w:pPr>
              <w:rPr>
                <w:rFonts w:ascii="Times New Roman" w:hAnsi="Times New Roman" w:cs="Times New Roman"/>
                <w:sz w:val="22"/>
                <w:szCs w:val="22"/>
              </w:rPr>
            </w:pPr>
            <w:r>
              <w:rPr>
                <w:rFonts w:ascii="Times New Roman" w:hAnsi="Times New Roman" w:cs="Times New Roman"/>
                <w:sz w:val="22"/>
                <w:szCs w:val="22"/>
              </w:rPr>
              <w:t>Article 4</w:t>
            </w:r>
          </w:p>
          <w:p w14:paraId="26515F21" w14:textId="77777777" w:rsidR="008C5181" w:rsidRDefault="008C5181" w:rsidP="00FE1049">
            <w:pPr>
              <w:rPr>
                <w:rFonts w:ascii="Times New Roman" w:eastAsia="Times New Roman" w:hAnsi="Times New Roman" w:cs="Times New Roman"/>
              </w:rPr>
            </w:pPr>
            <w:r>
              <w:rPr>
                <w:rFonts w:ascii="Times New Roman" w:hAnsi="Times New Roman" w:cs="Times New Roman"/>
                <w:sz w:val="22"/>
                <w:szCs w:val="22"/>
              </w:rPr>
              <w:t>“…</w:t>
            </w:r>
            <w:r w:rsidRPr="00FE1049">
              <w:rPr>
                <w:rFonts w:ascii="Times New Roman" w:eastAsia="Times New Roman" w:hAnsi="Times New Roman" w:cs="Times New Roman"/>
              </w:rPr>
              <w:t xml:space="preserve">The Convention shall cease to apply when the child </w:t>
            </w:r>
            <w:r w:rsidRPr="00FE1049">
              <w:rPr>
                <w:rFonts w:ascii="Times New Roman" w:eastAsia="Times New Roman" w:hAnsi="Times New Roman" w:cs="Times New Roman"/>
                <w:u w:val="single"/>
              </w:rPr>
              <w:t>attains the age of 16 years.”</w:t>
            </w:r>
          </w:p>
          <w:p w14:paraId="1C7EA734" w14:textId="77777777" w:rsidR="008C5181" w:rsidRDefault="008C5181" w:rsidP="00FE1049">
            <w:pPr>
              <w:rPr>
                <w:rFonts w:ascii="Times New Roman" w:eastAsia="Times New Roman" w:hAnsi="Times New Roman" w:cs="Times New Roman"/>
              </w:rPr>
            </w:pPr>
          </w:p>
          <w:p w14:paraId="18DC0B9A" w14:textId="10C0E33A" w:rsidR="008C5181" w:rsidRDefault="008C5181" w:rsidP="00FE1049">
            <w:pPr>
              <w:rPr>
                <w:rFonts w:ascii="Times New Roman" w:eastAsia="Times New Roman" w:hAnsi="Times New Roman" w:cs="Times New Roman"/>
              </w:rPr>
            </w:pPr>
            <w:r>
              <w:rPr>
                <w:rFonts w:ascii="Times New Roman" w:eastAsia="Times New Roman" w:hAnsi="Times New Roman" w:cs="Times New Roman"/>
              </w:rPr>
              <w:t>Article 13</w:t>
            </w:r>
          </w:p>
          <w:p w14:paraId="6640556F" w14:textId="12A6F1CB" w:rsidR="008C5181" w:rsidRPr="00FE1049" w:rsidRDefault="008C5181" w:rsidP="00FE1049">
            <w:pPr>
              <w:rPr>
                <w:rFonts w:ascii="Times New Roman" w:eastAsia="Times New Roman" w:hAnsi="Times New Roman" w:cs="Times New Roman"/>
              </w:rPr>
            </w:pPr>
            <w:r>
              <w:rPr>
                <w:rFonts w:ascii="Times New Roman" w:eastAsia="Times New Roman" w:hAnsi="Times New Roman" w:cs="Times New Roman"/>
              </w:rPr>
              <w:t>“</w:t>
            </w:r>
            <w:r w:rsidRPr="00FE1049">
              <w:rPr>
                <w:rFonts w:ascii="Times New Roman" w:eastAsia="Times New Roman" w:hAnsi="Times New Roman" w:cs="Times New Roman"/>
              </w:rPr>
              <w:t>The judicial or administrative authority may also refuse to order the return of the child</w:t>
            </w:r>
            <w:r>
              <w:rPr>
                <w:rFonts w:ascii="Times New Roman" w:eastAsia="Times New Roman" w:hAnsi="Times New Roman" w:cs="Times New Roman"/>
              </w:rPr>
              <w:t xml:space="preserve">…and </w:t>
            </w:r>
            <w:r w:rsidRPr="00FE1049">
              <w:rPr>
                <w:rFonts w:ascii="Times New Roman" w:eastAsia="Times New Roman" w:hAnsi="Times New Roman" w:cs="Times New Roman"/>
              </w:rPr>
              <w:t xml:space="preserve">has attained an </w:t>
            </w:r>
            <w:r w:rsidRPr="00FE1049">
              <w:rPr>
                <w:rFonts w:ascii="Times New Roman" w:eastAsia="Times New Roman" w:hAnsi="Times New Roman" w:cs="Times New Roman"/>
                <w:u w:val="single"/>
              </w:rPr>
              <w:t>age and degree of maturity”</w:t>
            </w:r>
          </w:p>
          <w:p w14:paraId="79B294FE" w14:textId="77777777" w:rsidR="008C5181" w:rsidRPr="00592FDA" w:rsidRDefault="008C5181" w:rsidP="001A53B1">
            <w:pPr>
              <w:rPr>
                <w:rFonts w:ascii="Times New Roman" w:hAnsi="Times New Roman" w:cs="Times New Roman"/>
                <w:sz w:val="22"/>
                <w:szCs w:val="22"/>
              </w:rPr>
            </w:pPr>
          </w:p>
        </w:tc>
        <w:tc>
          <w:tcPr>
            <w:tcW w:w="1690" w:type="dxa"/>
          </w:tcPr>
          <w:p w14:paraId="530ADBD1" w14:textId="676CFDDD" w:rsidR="008C5181" w:rsidRPr="00592FDA" w:rsidRDefault="008C5181" w:rsidP="001A53B1">
            <w:pPr>
              <w:rPr>
                <w:rFonts w:ascii="Times New Roman" w:hAnsi="Times New Roman" w:cs="Times New Roman"/>
                <w:sz w:val="22"/>
                <w:szCs w:val="22"/>
              </w:rPr>
            </w:pPr>
            <w:r>
              <w:t>N/A</w:t>
            </w:r>
          </w:p>
        </w:tc>
        <w:tc>
          <w:tcPr>
            <w:tcW w:w="2776" w:type="dxa"/>
          </w:tcPr>
          <w:p w14:paraId="776A4BA3" w14:textId="4E909558" w:rsidR="008C5181" w:rsidRDefault="008C5181" w:rsidP="001A53B1">
            <w:r w:rsidRPr="1CBC714F">
              <w:rPr>
                <w:rFonts w:ascii="Cambria" w:eastAsia="Cambria" w:hAnsi="Cambria" w:cs="Cambria"/>
                <w:i/>
                <w:iCs/>
              </w:rPr>
              <w:t>Rights and responsibilities</w:t>
            </w:r>
          </w:p>
          <w:p w14:paraId="36559765" w14:textId="5BC814EE" w:rsidR="008C5181" w:rsidRDefault="008C5181" w:rsidP="1CBC714F"/>
          <w:p w14:paraId="127BEB45" w14:textId="4F3B1BE8" w:rsidR="008C5181" w:rsidRDefault="008C5181" w:rsidP="1CBC714F">
            <w:r w:rsidRPr="1CBC714F">
              <w:rPr>
                <w:rFonts w:ascii="Cambria" w:eastAsia="Cambria" w:hAnsi="Cambria" w:cs="Cambria"/>
              </w:rPr>
              <w:t>3(2) (2) A person entitled to custody of a child has the rights and responsibilities of a parent in respect of the person of the child, including</w:t>
            </w:r>
          </w:p>
          <w:p w14:paraId="726B0FBC" w14:textId="0A8878AB" w:rsidR="008C5181" w:rsidRDefault="008C5181" w:rsidP="1CBC714F"/>
          <w:p w14:paraId="2830DBD2" w14:textId="3393193B" w:rsidR="008C5181" w:rsidRDefault="008C5181" w:rsidP="1CBC714F">
            <w:pPr>
              <w:rPr>
                <w:rFonts w:ascii="Times New Roman" w:hAnsi="Times New Roman" w:cs="Times New Roman"/>
                <w:sz w:val="22"/>
                <w:szCs w:val="22"/>
              </w:rPr>
            </w:pPr>
            <w:r w:rsidRPr="1CBC714F">
              <w:rPr>
                <w:rFonts w:ascii="Cambria" w:eastAsia="Cambria" w:hAnsi="Cambria" w:cs="Cambria"/>
              </w:rPr>
              <w:t xml:space="preserve"> (b) the right to direct the education and moral and </w:t>
            </w:r>
            <w:r w:rsidRPr="1CBC714F">
              <w:rPr>
                <w:rFonts w:ascii="Cambria" w:eastAsia="Cambria" w:hAnsi="Cambria" w:cs="Cambria"/>
                <w:u w:val="single"/>
              </w:rPr>
              <w:t>religious training of the child</w:t>
            </w:r>
            <w:r w:rsidRPr="1CBC714F">
              <w:rPr>
                <w:rFonts w:ascii="Cambria" w:eastAsia="Cambria" w:hAnsi="Cambria" w:cs="Cambria"/>
              </w:rPr>
              <w:t xml:space="preserve">, in the best interests of the child. </w:t>
            </w:r>
          </w:p>
        </w:tc>
      </w:tr>
      <w:tr w:rsidR="008C5181" w:rsidRPr="00592FDA" w14:paraId="0FDDA778" w14:textId="77777777" w:rsidTr="008C5181">
        <w:tc>
          <w:tcPr>
            <w:tcW w:w="1982" w:type="dxa"/>
          </w:tcPr>
          <w:p w14:paraId="2F115F60" w14:textId="72D2504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Dairy Producers Act </w:t>
            </w:r>
          </w:p>
        </w:tc>
        <w:tc>
          <w:tcPr>
            <w:tcW w:w="1867" w:type="dxa"/>
          </w:tcPr>
          <w:p w14:paraId="4884A3C4" w14:textId="34EE23B0"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38B7165" w14:textId="098AFBDE" w:rsidR="008C5181" w:rsidRPr="00592FDA" w:rsidRDefault="008C5181" w:rsidP="001A53B1">
            <w:pPr>
              <w:rPr>
                <w:rFonts w:ascii="Times New Roman" w:hAnsi="Times New Roman" w:cs="Times New Roman"/>
                <w:sz w:val="22"/>
                <w:szCs w:val="22"/>
              </w:rPr>
            </w:pPr>
            <w:r>
              <w:t>N/A</w:t>
            </w:r>
          </w:p>
        </w:tc>
        <w:tc>
          <w:tcPr>
            <w:tcW w:w="2776" w:type="dxa"/>
          </w:tcPr>
          <w:p w14:paraId="4030168B" w14:textId="5265DCE0" w:rsidR="008C5181" w:rsidRPr="00DB69D4" w:rsidRDefault="008C5181" w:rsidP="001A53B1">
            <w:pPr>
              <w:rPr>
                <w:rFonts w:ascii="Times New Roman" w:hAnsi="Times New Roman" w:cs="Times New Roman"/>
                <w:sz w:val="22"/>
                <w:szCs w:val="22"/>
              </w:rPr>
            </w:pPr>
            <w:r>
              <w:t>N/A</w:t>
            </w:r>
          </w:p>
        </w:tc>
      </w:tr>
      <w:tr w:rsidR="008C5181" w:rsidRPr="00592FDA" w14:paraId="43A0ABF0" w14:textId="77777777" w:rsidTr="008C5181">
        <w:tc>
          <w:tcPr>
            <w:tcW w:w="1982" w:type="dxa"/>
          </w:tcPr>
          <w:p w14:paraId="24E7F29B" w14:textId="38E605D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Dangerous Goods (Transportation) Act </w:t>
            </w:r>
          </w:p>
        </w:tc>
        <w:tc>
          <w:tcPr>
            <w:tcW w:w="1867" w:type="dxa"/>
          </w:tcPr>
          <w:p w14:paraId="7152F275" w14:textId="2EDBE46A"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62C5DA7" w14:textId="5C12943D" w:rsidR="008C5181" w:rsidRPr="00592FDA" w:rsidRDefault="008C5181" w:rsidP="001A53B1">
            <w:pPr>
              <w:rPr>
                <w:rFonts w:ascii="Times New Roman" w:hAnsi="Times New Roman" w:cs="Times New Roman"/>
                <w:sz w:val="22"/>
                <w:szCs w:val="22"/>
              </w:rPr>
            </w:pPr>
            <w:r>
              <w:t>N/A</w:t>
            </w:r>
          </w:p>
        </w:tc>
        <w:tc>
          <w:tcPr>
            <w:tcW w:w="2776" w:type="dxa"/>
          </w:tcPr>
          <w:p w14:paraId="558C7E71" w14:textId="44B79815" w:rsidR="008C5181" w:rsidRDefault="008C5181">
            <w:r w:rsidRPr="1CBC714F">
              <w:rPr>
                <w:rFonts w:ascii="Cambria" w:eastAsia="Cambria" w:hAnsi="Cambria" w:cs="Cambria"/>
                <w:i/>
                <w:iCs/>
              </w:rPr>
              <w:t xml:space="preserve">Authority to issue warrant </w:t>
            </w:r>
          </w:p>
          <w:p w14:paraId="370E77B1" w14:textId="1B3BE221" w:rsidR="008C5181" w:rsidRPr="00D15BD3" w:rsidRDefault="008C5181" w:rsidP="00D15BD3"/>
          <w:p w14:paraId="446DB252" w14:textId="097D33FA" w:rsidR="008C5181" w:rsidRPr="00D15BD3" w:rsidRDefault="008C5181" w:rsidP="1CBC714F">
            <w:pPr>
              <w:rPr>
                <w:rFonts w:ascii="Times New Roman" w:hAnsi="Times New Roman" w:cs="Times New Roman"/>
                <w:sz w:val="22"/>
                <w:szCs w:val="22"/>
              </w:rPr>
            </w:pPr>
            <w:r>
              <w:t xml:space="preserve">11 </w:t>
            </w:r>
            <w:r w:rsidRPr="1CBC714F">
              <w:rPr>
                <w:rFonts w:ascii="Cambria" w:eastAsia="Cambria" w:hAnsi="Cambria" w:cs="Cambria"/>
              </w:rPr>
              <w:t xml:space="preserve">(2) Where on ex parte application a justice as defined in section 2 of the Criminal Code, is satisfied by information on </w:t>
            </w:r>
            <w:r w:rsidRPr="1CBC714F">
              <w:rPr>
                <w:rFonts w:ascii="Cambria" w:eastAsia="Cambria" w:hAnsi="Cambria" w:cs="Cambria"/>
                <w:u w:val="single"/>
              </w:rPr>
              <w:t>oath that...</w:t>
            </w:r>
          </w:p>
        </w:tc>
      </w:tr>
      <w:tr w:rsidR="008C5181" w:rsidRPr="00592FDA" w14:paraId="1D016143" w14:textId="77777777" w:rsidTr="008C5181">
        <w:tc>
          <w:tcPr>
            <w:tcW w:w="1982" w:type="dxa"/>
          </w:tcPr>
          <w:p w14:paraId="7CEB290E" w14:textId="53C5CED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Defamation Act </w:t>
            </w:r>
          </w:p>
        </w:tc>
        <w:tc>
          <w:tcPr>
            <w:tcW w:w="1867" w:type="dxa"/>
          </w:tcPr>
          <w:p w14:paraId="64930C4C" w14:textId="5D127A18"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84BB684" w14:textId="7425283F" w:rsidR="008C5181" w:rsidRPr="00592FDA" w:rsidRDefault="008C5181" w:rsidP="001A53B1">
            <w:pPr>
              <w:rPr>
                <w:rFonts w:ascii="Times New Roman" w:hAnsi="Times New Roman" w:cs="Times New Roman"/>
                <w:sz w:val="22"/>
                <w:szCs w:val="22"/>
              </w:rPr>
            </w:pPr>
            <w:r>
              <w:t>N/A</w:t>
            </w:r>
          </w:p>
        </w:tc>
        <w:tc>
          <w:tcPr>
            <w:tcW w:w="2776" w:type="dxa"/>
          </w:tcPr>
          <w:p w14:paraId="77FF6CE4" w14:textId="3C969B87" w:rsidR="008C5181" w:rsidRDefault="008C5181" w:rsidP="001A53B1">
            <w:pPr>
              <w:rPr>
                <w:rFonts w:ascii="Times New Roman" w:hAnsi="Times New Roman" w:cs="Times New Roman"/>
                <w:sz w:val="22"/>
                <w:szCs w:val="22"/>
              </w:rPr>
            </w:pPr>
            <w:r>
              <w:t>N/A</w:t>
            </w:r>
          </w:p>
        </w:tc>
      </w:tr>
      <w:tr w:rsidR="008C5181" w:rsidRPr="00592FDA" w14:paraId="6C4A38BE" w14:textId="77777777" w:rsidTr="008C5181">
        <w:tc>
          <w:tcPr>
            <w:tcW w:w="1982" w:type="dxa"/>
          </w:tcPr>
          <w:p w14:paraId="191C8E19" w14:textId="48763E4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Dental Profession Act </w:t>
            </w:r>
          </w:p>
        </w:tc>
        <w:tc>
          <w:tcPr>
            <w:tcW w:w="1867" w:type="dxa"/>
          </w:tcPr>
          <w:p w14:paraId="77841481" w14:textId="28E2CBC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113A2FF" w14:textId="71265B00" w:rsidR="008C5181" w:rsidRPr="00592FDA" w:rsidRDefault="008C5181" w:rsidP="001A53B1">
            <w:pPr>
              <w:rPr>
                <w:rFonts w:ascii="Times New Roman" w:hAnsi="Times New Roman" w:cs="Times New Roman"/>
                <w:sz w:val="22"/>
                <w:szCs w:val="22"/>
              </w:rPr>
            </w:pPr>
            <w:r>
              <w:t>N/A</w:t>
            </w:r>
          </w:p>
        </w:tc>
        <w:tc>
          <w:tcPr>
            <w:tcW w:w="2776" w:type="dxa"/>
          </w:tcPr>
          <w:p w14:paraId="08A83068" w14:textId="6215B677" w:rsidR="008C5181" w:rsidRDefault="008C5181" w:rsidP="001A53B1">
            <w:r w:rsidRPr="1CBC714F">
              <w:rPr>
                <w:rFonts w:ascii="Cambria" w:eastAsia="Cambria" w:hAnsi="Cambria" w:cs="Cambria"/>
              </w:rPr>
              <w:t xml:space="preserve">3. (1) (c) examine all degrees, diplomas, licenses and other credentials for the purpose of enabling the owner of such credentials to be registered under this Act and to be licensed under this Act, and to require the owner of such credentials to </w:t>
            </w:r>
            <w:r w:rsidRPr="1CBC714F">
              <w:rPr>
                <w:rFonts w:ascii="Cambria" w:eastAsia="Cambria" w:hAnsi="Cambria" w:cs="Cambria"/>
                <w:u w:val="single"/>
              </w:rPr>
              <w:t>attest on oath</w:t>
            </w:r>
            <w:r w:rsidRPr="1CBC714F">
              <w:rPr>
                <w:rFonts w:ascii="Cambria" w:eastAsia="Cambria" w:hAnsi="Cambria" w:cs="Cambria"/>
              </w:rPr>
              <w:t xml:space="preserve"> that he is the person whose name is mentioned therein; </w:t>
            </w:r>
          </w:p>
          <w:p w14:paraId="158259F0" w14:textId="4F99973D" w:rsidR="008C5181" w:rsidRDefault="008C5181" w:rsidP="1CBC714F"/>
          <w:p w14:paraId="6F9CCA77" w14:textId="598EC582" w:rsidR="008C5181" w:rsidRDefault="008C5181" w:rsidP="1CBC714F">
            <w:r w:rsidRPr="1CBC714F">
              <w:rPr>
                <w:rFonts w:ascii="Cambria" w:eastAsia="Cambria" w:hAnsi="Cambria" w:cs="Cambria"/>
              </w:rPr>
              <w:t xml:space="preserve">3(5) The testimony of the witnesses shall be </w:t>
            </w:r>
            <w:r w:rsidRPr="1CBC714F">
              <w:rPr>
                <w:rFonts w:ascii="Cambria" w:eastAsia="Cambria" w:hAnsi="Cambria" w:cs="Cambria"/>
                <w:u w:val="single"/>
              </w:rPr>
              <w:t>taken under oath</w:t>
            </w:r>
            <w:r w:rsidRPr="1CBC714F">
              <w:rPr>
                <w:rFonts w:ascii="Cambria" w:eastAsia="Cambria" w:hAnsi="Cambria" w:cs="Cambria"/>
              </w:rPr>
              <w:t>, which may be administered by any member of the council and there shall be full right to cross-examine all witnesses called and to adduce evidence in defence and reply</w:t>
            </w:r>
          </w:p>
          <w:p w14:paraId="66907DF3" w14:textId="1292FF4E" w:rsidR="008C5181" w:rsidRDefault="008C5181" w:rsidP="1CBC714F"/>
          <w:p w14:paraId="7DA4B5B8" w14:textId="00BAEDCF" w:rsidR="008C5181" w:rsidRDefault="008C5181" w:rsidP="001A53B1">
            <w:r w:rsidRPr="1CBC714F">
              <w:rPr>
                <w:rFonts w:ascii="Cambria" w:eastAsia="Cambria" w:hAnsi="Cambria" w:cs="Cambria"/>
                <w:i/>
                <w:iCs/>
              </w:rPr>
              <w:t>Search for dental equipment used contrary to Act</w:t>
            </w:r>
            <w:r w:rsidRPr="1CBC714F">
              <w:rPr>
                <w:rFonts w:ascii="Cambria" w:eastAsia="Cambria" w:hAnsi="Cambria" w:cs="Cambria"/>
              </w:rPr>
              <w:t xml:space="preserve"> </w:t>
            </w:r>
          </w:p>
          <w:p w14:paraId="3EECE152" w14:textId="3A304FE0" w:rsidR="008C5181" w:rsidRDefault="008C5181" w:rsidP="1CBC714F"/>
          <w:p w14:paraId="2D76D8C8" w14:textId="1ABA805F" w:rsidR="008C5181" w:rsidRDefault="008C5181" w:rsidP="001A53B1">
            <w:r w:rsidRPr="1CBC714F">
              <w:rPr>
                <w:rFonts w:ascii="Cambria" w:eastAsia="Cambria" w:hAnsi="Cambria" w:cs="Cambria"/>
              </w:rPr>
              <w:t xml:space="preserve">16. </w:t>
            </w:r>
            <w:r w:rsidRPr="1CBC714F">
              <w:rPr>
                <w:rFonts w:ascii="Cambria" w:eastAsia="Cambria" w:hAnsi="Cambria" w:cs="Cambria"/>
                <w:u w:val="single"/>
              </w:rPr>
              <w:t>Upon information on oath</w:t>
            </w:r>
            <w:r w:rsidRPr="1CBC714F">
              <w:rPr>
                <w:rFonts w:ascii="Cambria" w:eastAsia="Cambria" w:hAnsi="Cambria" w:cs="Cambria"/>
              </w:rPr>
              <w:t xml:space="preserve"> by a duly authorized agent of the council that he has reasonable cause to believe that </w:t>
            </w:r>
          </w:p>
          <w:p w14:paraId="625B86AB" w14:textId="143C97D7" w:rsidR="008C5181" w:rsidRDefault="008C5181" w:rsidP="1CBC714F">
            <w:pPr>
              <w:rPr>
                <w:rFonts w:ascii="Times New Roman" w:hAnsi="Times New Roman" w:cs="Times New Roman"/>
                <w:sz w:val="22"/>
                <w:szCs w:val="22"/>
              </w:rPr>
            </w:pPr>
          </w:p>
        </w:tc>
      </w:tr>
      <w:tr w:rsidR="008C5181" w:rsidRPr="00592FDA" w14:paraId="2A6B069D" w14:textId="77777777" w:rsidTr="008C5181">
        <w:tc>
          <w:tcPr>
            <w:tcW w:w="1982" w:type="dxa"/>
          </w:tcPr>
          <w:p w14:paraId="42D49EDF" w14:textId="7B411B6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Denturists Act </w:t>
            </w:r>
          </w:p>
        </w:tc>
        <w:tc>
          <w:tcPr>
            <w:tcW w:w="1867" w:type="dxa"/>
          </w:tcPr>
          <w:p w14:paraId="71DFB291" w14:textId="4070D8EF" w:rsidR="008C5181" w:rsidRDefault="00C8245A"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DD2518C" w14:textId="443F1E8B" w:rsidR="008C5181" w:rsidRDefault="00C8245A" w:rsidP="001A53B1">
            <w:r>
              <w:t>N/A</w:t>
            </w:r>
          </w:p>
        </w:tc>
        <w:tc>
          <w:tcPr>
            <w:tcW w:w="2776" w:type="dxa"/>
          </w:tcPr>
          <w:p w14:paraId="788F3ED9" w14:textId="4483A38C" w:rsidR="008C5181" w:rsidRDefault="00C8245A" w:rsidP="001A53B1">
            <w:r>
              <w:t>N/A</w:t>
            </w:r>
          </w:p>
        </w:tc>
      </w:tr>
      <w:tr w:rsidR="008C5181" w:rsidRPr="00592FDA" w14:paraId="00D01FB6" w14:textId="77777777" w:rsidTr="008C5181">
        <w:tc>
          <w:tcPr>
            <w:tcW w:w="1982" w:type="dxa"/>
          </w:tcPr>
          <w:p w14:paraId="5737548E" w14:textId="0BC58CA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Deposit Receipt (Winding-up) Act </w:t>
            </w:r>
          </w:p>
        </w:tc>
        <w:tc>
          <w:tcPr>
            <w:tcW w:w="1867" w:type="dxa"/>
          </w:tcPr>
          <w:p w14:paraId="00B3A774" w14:textId="6107EA71" w:rsidR="008C5181" w:rsidRDefault="00C8245A"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72BB4C8" w14:textId="07B9CAD2" w:rsidR="008C5181" w:rsidRDefault="00C8245A" w:rsidP="001A53B1">
            <w:r>
              <w:t>N/A</w:t>
            </w:r>
          </w:p>
        </w:tc>
        <w:tc>
          <w:tcPr>
            <w:tcW w:w="2776" w:type="dxa"/>
          </w:tcPr>
          <w:p w14:paraId="32C31382" w14:textId="7DA67EA0" w:rsidR="008C5181" w:rsidRDefault="00C8245A" w:rsidP="001A53B1">
            <w:r>
              <w:t>N/A</w:t>
            </w:r>
          </w:p>
        </w:tc>
      </w:tr>
      <w:tr w:rsidR="008C5181" w:rsidRPr="00592FDA" w14:paraId="76C903F9" w14:textId="77777777" w:rsidTr="008C5181">
        <w:tc>
          <w:tcPr>
            <w:tcW w:w="1982" w:type="dxa"/>
          </w:tcPr>
          <w:p w14:paraId="0D0CF0D0" w14:textId="72E3B2E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Designation of Beneficiaries Under Benefit Plans Act </w:t>
            </w:r>
          </w:p>
        </w:tc>
        <w:tc>
          <w:tcPr>
            <w:tcW w:w="1867" w:type="dxa"/>
          </w:tcPr>
          <w:p w14:paraId="447F0A8B" w14:textId="37F42DB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8C45791" w14:textId="77B93E89" w:rsidR="008C5181" w:rsidRPr="00592FDA" w:rsidRDefault="008C5181" w:rsidP="001A53B1">
            <w:pPr>
              <w:rPr>
                <w:rFonts w:ascii="Times New Roman" w:hAnsi="Times New Roman" w:cs="Times New Roman"/>
                <w:sz w:val="22"/>
                <w:szCs w:val="22"/>
              </w:rPr>
            </w:pPr>
            <w:r>
              <w:t>N/A</w:t>
            </w:r>
          </w:p>
        </w:tc>
        <w:tc>
          <w:tcPr>
            <w:tcW w:w="2776" w:type="dxa"/>
          </w:tcPr>
          <w:p w14:paraId="26FA98EA" w14:textId="352E656D" w:rsidR="008C5181" w:rsidRDefault="008C5181" w:rsidP="001A53B1">
            <w:pPr>
              <w:rPr>
                <w:rFonts w:ascii="Times New Roman" w:hAnsi="Times New Roman" w:cs="Times New Roman"/>
                <w:sz w:val="22"/>
                <w:szCs w:val="22"/>
              </w:rPr>
            </w:pPr>
            <w:r>
              <w:t>N/A</w:t>
            </w:r>
          </w:p>
        </w:tc>
      </w:tr>
      <w:tr w:rsidR="008C5181" w:rsidRPr="00592FDA" w14:paraId="706AF005" w14:textId="77777777" w:rsidTr="008C5181">
        <w:tc>
          <w:tcPr>
            <w:tcW w:w="1982" w:type="dxa"/>
          </w:tcPr>
          <w:p w14:paraId="581C5CDB" w14:textId="2452CFC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Dietitians Act </w:t>
            </w:r>
          </w:p>
        </w:tc>
        <w:tc>
          <w:tcPr>
            <w:tcW w:w="1867" w:type="dxa"/>
          </w:tcPr>
          <w:p w14:paraId="53232303" w14:textId="6D76C23F" w:rsidR="008C5181" w:rsidRDefault="008377E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60301AF" w14:textId="0006D178" w:rsidR="008C5181" w:rsidRDefault="008377EF" w:rsidP="001A53B1">
            <w:r>
              <w:t>N/A</w:t>
            </w:r>
          </w:p>
        </w:tc>
        <w:tc>
          <w:tcPr>
            <w:tcW w:w="2776" w:type="dxa"/>
          </w:tcPr>
          <w:p w14:paraId="3C645703" w14:textId="209E8F55" w:rsidR="008C5181" w:rsidRPr="1CBC714F" w:rsidRDefault="008377EF" w:rsidP="001A53B1">
            <w:pPr>
              <w:rPr>
                <w:i/>
                <w:iCs/>
              </w:rPr>
            </w:pPr>
            <w:r>
              <w:rPr>
                <w:i/>
                <w:iCs/>
              </w:rPr>
              <w:t>N/A</w:t>
            </w:r>
          </w:p>
        </w:tc>
      </w:tr>
      <w:tr w:rsidR="008C5181" w:rsidRPr="00592FDA" w14:paraId="09F92207" w14:textId="77777777" w:rsidTr="008C5181">
        <w:tc>
          <w:tcPr>
            <w:tcW w:w="1982" w:type="dxa"/>
          </w:tcPr>
          <w:p w14:paraId="30612E8A" w14:textId="73DEA3A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Direct Sellers Act </w:t>
            </w:r>
          </w:p>
        </w:tc>
        <w:tc>
          <w:tcPr>
            <w:tcW w:w="1867" w:type="dxa"/>
          </w:tcPr>
          <w:p w14:paraId="1B4339B4" w14:textId="2D8A68A0"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D09727F" w14:textId="085A41F8" w:rsidR="008C5181" w:rsidRPr="00592FDA" w:rsidRDefault="008C5181" w:rsidP="001A53B1">
            <w:pPr>
              <w:rPr>
                <w:rFonts w:ascii="Times New Roman" w:hAnsi="Times New Roman" w:cs="Times New Roman"/>
                <w:sz w:val="22"/>
                <w:szCs w:val="22"/>
              </w:rPr>
            </w:pPr>
            <w:r>
              <w:t>N/A</w:t>
            </w:r>
          </w:p>
        </w:tc>
        <w:tc>
          <w:tcPr>
            <w:tcW w:w="2776" w:type="dxa"/>
          </w:tcPr>
          <w:p w14:paraId="2F767FB1" w14:textId="468ACB1E" w:rsidR="008C5181" w:rsidRDefault="008C5181" w:rsidP="001A53B1">
            <w:r w:rsidRPr="1CBC714F">
              <w:rPr>
                <w:i/>
                <w:iCs/>
              </w:rPr>
              <w:t>Powers</w:t>
            </w:r>
          </w:p>
          <w:p w14:paraId="3075E971" w14:textId="77005930" w:rsidR="008C5181" w:rsidRDefault="008C5181" w:rsidP="1CBC714F"/>
          <w:p w14:paraId="6B251DE7" w14:textId="49E969D0" w:rsidR="008C5181" w:rsidRDefault="008C5181" w:rsidP="001A53B1">
            <w:pPr>
              <w:rPr>
                <w:rFonts w:ascii="Times New Roman" w:hAnsi="Times New Roman" w:cs="Times New Roman"/>
                <w:sz w:val="22"/>
                <w:szCs w:val="22"/>
              </w:rPr>
            </w:pPr>
            <w:r>
              <w:t xml:space="preserve">8.8 (2) </w:t>
            </w:r>
            <w:r w:rsidRPr="1CBC714F">
              <w:rPr>
                <w:rFonts w:ascii="Cambria" w:eastAsia="Cambria" w:hAnsi="Cambria" w:cs="Cambria"/>
              </w:rPr>
              <w:t xml:space="preserve">The person conducting the investigation or inquiry shall have any or all of the powers that are and may be conferred upon a commissioner under the Public Inquiries Act R.S.P.E.I. 1988, Cap. P-31 including the power to </w:t>
            </w:r>
            <w:r w:rsidRPr="1CBC714F">
              <w:rPr>
                <w:rFonts w:ascii="Cambria" w:eastAsia="Cambria" w:hAnsi="Cambria" w:cs="Cambria"/>
                <w:u w:val="single"/>
              </w:rPr>
              <w:t>take evidence under oath</w:t>
            </w:r>
          </w:p>
        </w:tc>
      </w:tr>
      <w:tr w:rsidR="008C5181" w:rsidRPr="00592FDA" w14:paraId="65D99769" w14:textId="77777777" w:rsidTr="008C5181">
        <w:tc>
          <w:tcPr>
            <w:tcW w:w="1982" w:type="dxa"/>
          </w:tcPr>
          <w:p w14:paraId="32EF42AD" w14:textId="33FBDEA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Dispensing Opticians Act </w:t>
            </w:r>
          </w:p>
        </w:tc>
        <w:tc>
          <w:tcPr>
            <w:tcW w:w="1867" w:type="dxa"/>
          </w:tcPr>
          <w:p w14:paraId="31DC7CDF" w14:textId="77777777" w:rsidR="008C5181" w:rsidRPr="007467ED" w:rsidRDefault="008C5181" w:rsidP="001A53B1">
            <w:pPr>
              <w:rPr>
                <w:rFonts w:ascii="Times New Roman" w:hAnsi="Times New Roman" w:cs="Times New Roman"/>
                <w:i/>
                <w:sz w:val="22"/>
                <w:szCs w:val="22"/>
              </w:rPr>
            </w:pPr>
            <w:r w:rsidRPr="007467ED">
              <w:rPr>
                <w:rFonts w:ascii="Times New Roman" w:hAnsi="Times New Roman" w:cs="Times New Roman"/>
                <w:i/>
                <w:sz w:val="22"/>
                <w:szCs w:val="22"/>
              </w:rPr>
              <w:t xml:space="preserve">Qualifications for registration </w:t>
            </w:r>
          </w:p>
          <w:p w14:paraId="4753B42F" w14:textId="77777777" w:rsidR="008C5181" w:rsidRDefault="008C5181" w:rsidP="001A53B1">
            <w:pPr>
              <w:rPr>
                <w:rFonts w:ascii="Times New Roman" w:hAnsi="Times New Roman" w:cs="Times New Roman"/>
                <w:sz w:val="22"/>
                <w:szCs w:val="22"/>
              </w:rPr>
            </w:pPr>
          </w:p>
          <w:p w14:paraId="0A0A3F33" w14:textId="6E168BA7" w:rsidR="008C5181" w:rsidRPr="007467ED" w:rsidRDefault="008C5181" w:rsidP="007467ED">
            <w:pPr>
              <w:rPr>
                <w:rFonts w:ascii="Times New Roman" w:eastAsia="Times New Roman" w:hAnsi="Times New Roman" w:cs="Times New Roman"/>
              </w:rPr>
            </w:pPr>
            <w:r w:rsidRPr="29B5E6AB">
              <w:rPr>
                <w:rFonts w:ascii="Times New Roman" w:eastAsia="Times New Roman" w:hAnsi="Times New Roman" w:cs="Times New Roman"/>
                <w:sz w:val="22"/>
                <w:szCs w:val="22"/>
              </w:rPr>
              <w:t xml:space="preserve">6(a): applicant is </w:t>
            </w:r>
            <w:r w:rsidRPr="29B5E6AB">
              <w:rPr>
                <w:rFonts w:ascii="Times New Roman" w:eastAsia="Times New Roman" w:hAnsi="Times New Roman" w:cs="Times New Roman"/>
                <w:u w:val="single"/>
              </w:rPr>
              <w:t>eighteen years of age</w:t>
            </w:r>
            <w:r w:rsidRPr="29B5E6AB">
              <w:rPr>
                <w:rFonts w:ascii="Times New Roman" w:eastAsia="Times New Roman" w:hAnsi="Times New Roman" w:cs="Times New Roman"/>
              </w:rPr>
              <w:t xml:space="preserve"> or over… </w:t>
            </w:r>
          </w:p>
          <w:p w14:paraId="1FDDC556" w14:textId="40CA1A6E" w:rsidR="008C5181" w:rsidRPr="00592FDA" w:rsidRDefault="008C5181" w:rsidP="001A53B1">
            <w:pPr>
              <w:rPr>
                <w:rFonts w:ascii="Times New Roman" w:hAnsi="Times New Roman" w:cs="Times New Roman"/>
                <w:sz w:val="22"/>
                <w:szCs w:val="22"/>
              </w:rPr>
            </w:pPr>
          </w:p>
        </w:tc>
        <w:tc>
          <w:tcPr>
            <w:tcW w:w="1690" w:type="dxa"/>
          </w:tcPr>
          <w:p w14:paraId="19E82998" w14:textId="61FD3029" w:rsidR="008C5181" w:rsidRPr="00592FDA" w:rsidRDefault="008C5181" w:rsidP="001A53B1">
            <w:pPr>
              <w:rPr>
                <w:rFonts w:ascii="Times New Roman" w:hAnsi="Times New Roman" w:cs="Times New Roman"/>
                <w:sz w:val="22"/>
                <w:szCs w:val="22"/>
              </w:rPr>
            </w:pPr>
            <w:r>
              <w:t>N/A</w:t>
            </w:r>
          </w:p>
        </w:tc>
        <w:tc>
          <w:tcPr>
            <w:tcW w:w="2776" w:type="dxa"/>
          </w:tcPr>
          <w:p w14:paraId="1196EB9D" w14:textId="4C14FE21" w:rsidR="008C5181" w:rsidRDefault="008C5181" w:rsidP="001A53B1">
            <w:pPr>
              <w:rPr>
                <w:rFonts w:ascii="Times New Roman" w:hAnsi="Times New Roman" w:cs="Times New Roman"/>
                <w:sz w:val="22"/>
                <w:szCs w:val="22"/>
              </w:rPr>
            </w:pPr>
            <w:r>
              <w:t>N/A</w:t>
            </w:r>
          </w:p>
        </w:tc>
      </w:tr>
      <w:tr w:rsidR="008C5181" w:rsidRPr="00592FDA" w14:paraId="0B94A767" w14:textId="77777777" w:rsidTr="008C5181">
        <w:tc>
          <w:tcPr>
            <w:tcW w:w="1982" w:type="dxa"/>
          </w:tcPr>
          <w:p w14:paraId="199771B7" w14:textId="2128780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Dog Act </w:t>
            </w:r>
          </w:p>
        </w:tc>
        <w:tc>
          <w:tcPr>
            <w:tcW w:w="1867" w:type="dxa"/>
          </w:tcPr>
          <w:p w14:paraId="116431D4" w14:textId="027BECFD" w:rsidR="008C5181" w:rsidRPr="005130F3" w:rsidRDefault="008C5181" w:rsidP="005130F3">
            <w:pPr>
              <w:rPr>
                <w:rFonts w:ascii="Times New Roman" w:eastAsia="Times New Roman" w:hAnsi="Times New Roman" w:cs="Times New Roman"/>
              </w:rPr>
            </w:pPr>
            <w:r w:rsidRPr="29B5E6AB">
              <w:rPr>
                <w:rFonts w:ascii="Times New Roman" w:eastAsia="Times New Roman" w:hAnsi="Times New Roman" w:cs="Times New Roman"/>
                <w:sz w:val="22"/>
                <w:szCs w:val="22"/>
              </w:rPr>
              <w:t xml:space="preserve">1 (J) </w:t>
            </w:r>
            <w:r w:rsidRPr="005130F3">
              <w:rPr>
                <w:rFonts w:ascii="Times New Roman" w:eastAsia="Times New Roman" w:hAnsi="Times New Roman" w:cs="Times New Roman"/>
              </w:rPr>
              <w:t xml:space="preserve"> owner of a dog” includes any person </w:t>
            </w:r>
            <w:r>
              <w:rPr>
                <w:rFonts w:ascii="Times New Roman" w:eastAsia="Times New Roman" w:hAnsi="Times New Roman" w:cs="Times New Roman"/>
              </w:rPr>
              <w:t>…</w:t>
            </w:r>
            <w:r w:rsidRPr="005130F3">
              <w:rPr>
                <w:rFonts w:ascii="Times New Roman" w:eastAsia="Times New Roman" w:hAnsi="Times New Roman" w:cs="Times New Roman"/>
                <w:u w:val="single"/>
              </w:rPr>
              <w:t>under the age of eighteen years, the adult person responsible for the person’s custody</w:t>
            </w:r>
          </w:p>
          <w:p w14:paraId="61F2484E" w14:textId="335E2E09" w:rsidR="008C5181" w:rsidRPr="00592FDA" w:rsidRDefault="008C5181" w:rsidP="001A53B1">
            <w:pPr>
              <w:rPr>
                <w:rFonts w:ascii="Times New Roman" w:hAnsi="Times New Roman" w:cs="Times New Roman"/>
                <w:sz w:val="22"/>
                <w:szCs w:val="22"/>
              </w:rPr>
            </w:pPr>
          </w:p>
        </w:tc>
        <w:tc>
          <w:tcPr>
            <w:tcW w:w="1690" w:type="dxa"/>
          </w:tcPr>
          <w:p w14:paraId="26CCB579" w14:textId="38AE7FCD" w:rsidR="008C5181" w:rsidRPr="00592FDA" w:rsidRDefault="008C5181" w:rsidP="001A53B1">
            <w:pPr>
              <w:rPr>
                <w:rFonts w:ascii="Times New Roman" w:hAnsi="Times New Roman" w:cs="Times New Roman"/>
                <w:sz w:val="22"/>
                <w:szCs w:val="22"/>
              </w:rPr>
            </w:pPr>
            <w:r>
              <w:t>N/A</w:t>
            </w:r>
          </w:p>
        </w:tc>
        <w:tc>
          <w:tcPr>
            <w:tcW w:w="2776" w:type="dxa"/>
          </w:tcPr>
          <w:p w14:paraId="5416974D" w14:textId="5C6CBFE8" w:rsidR="008C5181" w:rsidRDefault="008C5181" w:rsidP="001A53B1">
            <w:r w:rsidRPr="1CBC714F">
              <w:rPr>
                <w:rFonts w:ascii="Cambria" w:eastAsia="Cambria" w:hAnsi="Cambria" w:cs="Cambria"/>
                <w:i/>
                <w:iCs/>
              </w:rPr>
              <w:t>Power to search</w:t>
            </w:r>
          </w:p>
          <w:p w14:paraId="18176D22" w14:textId="41E31C51" w:rsidR="008C5181" w:rsidRDefault="008C5181" w:rsidP="1CBC714F"/>
          <w:p w14:paraId="6834CD92" w14:textId="42B5EFC0" w:rsidR="008C5181" w:rsidRDefault="008C5181" w:rsidP="001A53B1">
            <w:r w:rsidRPr="1CBC714F">
              <w:rPr>
                <w:rFonts w:ascii="Cambria" w:eastAsia="Cambria" w:hAnsi="Cambria" w:cs="Cambria"/>
              </w:rPr>
              <w:t xml:space="preserve">6. An enforcement officer if authorized by a warrant issued by a justice who is satisfied </w:t>
            </w:r>
            <w:r w:rsidRPr="1CBC714F">
              <w:rPr>
                <w:rFonts w:ascii="Cambria" w:eastAsia="Cambria" w:hAnsi="Cambria" w:cs="Cambria"/>
                <w:u w:val="single"/>
              </w:rPr>
              <w:t>by information upon oath</w:t>
            </w:r>
            <w:r w:rsidRPr="1CBC714F">
              <w:rPr>
                <w:rFonts w:ascii="Cambria" w:eastAsia="Cambria" w:hAnsi="Cambria" w:cs="Cambria"/>
              </w:rPr>
              <w:t xml:space="preserve"> that there are reasonable and probable grounds for believing that a dog is unlicensed...</w:t>
            </w:r>
          </w:p>
          <w:p w14:paraId="4DAEF435" w14:textId="28B1EE08" w:rsidR="008C5181" w:rsidRDefault="008C5181" w:rsidP="1CBC714F"/>
          <w:p w14:paraId="15BA7D6C" w14:textId="37BC0AC7" w:rsidR="008C5181" w:rsidRDefault="008C5181" w:rsidP="1CBC714F">
            <w:r w:rsidRPr="1CBC714F">
              <w:rPr>
                <w:rFonts w:ascii="Cambria" w:eastAsia="Cambria" w:hAnsi="Cambria" w:cs="Cambria"/>
              </w:rPr>
              <w:t xml:space="preserve">16 (2) A peace officer or an enforcement officer who wishes to commence a proceeding referred to in subsection (1) shall (a) complete a statement in the prescribed </w:t>
            </w:r>
            <w:r w:rsidRPr="1CBC714F">
              <w:rPr>
                <w:rFonts w:ascii="Cambria" w:eastAsia="Cambria" w:hAnsi="Cambria" w:cs="Cambria"/>
                <w:u w:val="single"/>
              </w:rPr>
              <w:t>form under oath attesting...</w:t>
            </w:r>
          </w:p>
          <w:p w14:paraId="49EF33F1" w14:textId="39A58C6C" w:rsidR="008C5181" w:rsidRDefault="008C5181" w:rsidP="1CBC714F"/>
          <w:p w14:paraId="30C4DE65" w14:textId="4FE773B9" w:rsidR="008C5181" w:rsidRDefault="008C5181" w:rsidP="001A53B1">
            <w:pPr>
              <w:rPr>
                <w:rFonts w:ascii="Times New Roman" w:hAnsi="Times New Roman" w:cs="Times New Roman"/>
                <w:sz w:val="22"/>
                <w:szCs w:val="22"/>
              </w:rPr>
            </w:pPr>
            <w:r w:rsidRPr="1CBC714F">
              <w:rPr>
                <w:rFonts w:ascii="Cambria" w:eastAsia="Cambria" w:hAnsi="Cambria" w:cs="Cambria"/>
              </w:rPr>
              <w:t xml:space="preserve">16.3 (1) Where a justice of the peace is satisfied </w:t>
            </w:r>
            <w:r w:rsidRPr="1CBC714F">
              <w:rPr>
                <w:rFonts w:ascii="Cambria" w:eastAsia="Cambria" w:hAnsi="Cambria" w:cs="Cambria"/>
                <w:u w:val="single"/>
              </w:rPr>
              <w:t>by information on oath</w:t>
            </w:r>
            <w:r w:rsidRPr="1CBC714F">
              <w:rPr>
                <w:rFonts w:ascii="Cambria" w:eastAsia="Cambria" w:hAnsi="Cambria" w:cs="Cambria"/>
              </w:rPr>
              <w:t xml:space="preserve"> or affirmation that there are reasonable grounds to believe that... </w:t>
            </w:r>
          </w:p>
        </w:tc>
      </w:tr>
      <w:tr w:rsidR="008C5181" w:rsidRPr="00592FDA" w14:paraId="2A9A8114" w14:textId="77777777" w:rsidTr="008C5181">
        <w:tc>
          <w:tcPr>
            <w:tcW w:w="1982" w:type="dxa"/>
          </w:tcPr>
          <w:p w14:paraId="16284EA5" w14:textId="2890E6C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Donation of Food Act </w:t>
            </w:r>
          </w:p>
        </w:tc>
        <w:tc>
          <w:tcPr>
            <w:tcW w:w="1867" w:type="dxa"/>
          </w:tcPr>
          <w:p w14:paraId="235DCDE9" w14:textId="2F683E05" w:rsidR="008C5181" w:rsidRPr="29B5E6AB" w:rsidRDefault="008377EF" w:rsidP="005130F3">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60B11F70" w14:textId="4D201AA2" w:rsidR="008C5181" w:rsidRDefault="008377EF" w:rsidP="001A53B1">
            <w:r>
              <w:t>N/A</w:t>
            </w:r>
          </w:p>
        </w:tc>
        <w:tc>
          <w:tcPr>
            <w:tcW w:w="2776" w:type="dxa"/>
          </w:tcPr>
          <w:p w14:paraId="060FE395" w14:textId="63AAAA5E" w:rsidR="008C5181" w:rsidRPr="1CBC714F" w:rsidRDefault="008377EF" w:rsidP="001A53B1">
            <w:pPr>
              <w:rPr>
                <w:rFonts w:ascii="Cambria" w:eastAsia="Cambria" w:hAnsi="Cambria" w:cs="Cambria"/>
                <w:i/>
                <w:iCs/>
              </w:rPr>
            </w:pPr>
            <w:r>
              <w:rPr>
                <w:rFonts w:ascii="Cambria" w:eastAsia="Cambria" w:hAnsi="Cambria" w:cs="Cambria"/>
                <w:i/>
                <w:iCs/>
              </w:rPr>
              <w:t>N/A</w:t>
            </w:r>
          </w:p>
        </w:tc>
      </w:tr>
      <w:tr w:rsidR="008C5181" w:rsidRPr="00592FDA" w14:paraId="3FB1983A" w14:textId="77777777" w:rsidTr="008C5181">
        <w:tc>
          <w:tcPr>
            <w:tcW w:w="1982" w:type="dxa"/>
          </w:tcPr>
          <w:p w14:paraId="00E59E6B" w14:textId="59F32CE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Drug Cost Assistance Act </w:t>
            </w:r>
          </w:p>
        </w:tc>
        <w:tc>
          <w:tcPr>
            <w:tcW w:w="1867" w:type="dxa"/>
          </w:tcPr>
          <w:p w14:paraId="03FB1A7C" w14:textId="51326121" w:rsidR="008C5181" w:rsidRPr="29B5E6AB" w:rsidRDefault="008377EF" w:rsidP="005130F3">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5333AF95" w14:textId="14C520CF" w:rsidR="008C5181" w:rsidRDefault="008377EF" w:rsidP="001A53B1">
            <w:r>
              <w:t>N/A</w:t>
            </w:r>
          </w:p>
        </w:tc>
        <w:tc>
          <w:tcPr>
            <w:tcW w:w="2776" w:type="dxa"/>
          </w:tcPr>
          <w:p w14:paraId="00E3D6BC" w14:textId="6988554D" w:rsidR="008C5181" w:rsidRPr="1CBC714F" w:rsidRDefault="008377EF" w:rsidP="001A53B1">
            <w:pPr>
              <w:rPr>
                <w:rFonts w:ascii="Cambria" w:eastAsia="Cambria" w:hAnsi="Cambria" w:cs="Cambria"/>
                <w:i/>
                <w:iCs/>
              </w:rPr>
            </w:pPr>
            <w:r>
              <w:rPr>
                <w:rFonts w:ascii="Cambria" w:eastAsia="Cambria" w:hAnsi="Cambria" w:cs="Cambria"/>
                <w:i/>
                <w:iCs/>
              </w:rPr>
              <w:t>N/A</w:t>
            </w:r>
          </w:p>
        </w:tc>
      </w:tr>
      <w:tr w:rsidR="008C5181" w:rsidRPr="00592FDA" w14:paraId="6E5D2C68" w14:textId="77777777" w:rsidTr="008C5181">
        <w:tc>
          <w:tcPr>
            <w:tcW w:w="1982" w:type="dxa"/>
          </w:tcPr>
          <w:p w14:paraId="52490541" w14:textId="610E590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Drug Product Interchangeability and Pricing Act</w:t>
            </w:r>
          </w:p>
        </w:tc>
        <w:tc>
          <w:tcPr>
            <w:tcW w:w="1867" w:type="dxa"/>
          </w:tcPr>
          <w:p w14:paraId="565B7C9B" w14:textId="094B05DC" w:rsidR="008C5181" w:rsidRPr="29B5E6AB" w:rsidRDefault="008377EF" w:rsidP="005130F3">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0EC83907" w14:textId="1E2C7356" w:rsidR="008C5181" w:rsidRDefault="008377EF" w:rsidP="001A53B1">
            <w:r>
              <w:t>N/A</w:t>
            </w:r>
          </w:p>
        </w:tc>
        <w:tc>
          <w:tcPr>
            <w:tcW w:w="2776" w:type="dxa"/>
          </w:tcPr>
          <w:p w14:paraId="3240788B" w14:textId="2A516D5F" w:rsidR="008C5181" w:rsidRPr="1CBC714F" w:rsidRDefault="008377EF" w:rsidP="001A53B1">
            <w:pPr>
              <w:rPr>
                <w:rFonts w:ascii="Cambria" w:eastAsia="Cambria" w:hAnsi="Cambria" w:cs="Cambria"/>
                <w:i/>
                <w:iCs/>
              </w:rPr>
            </w:pPr>
            <w:r>
              <w:rPr>
                <w:rFonts w:ascii="Cambria" w:eastAsia="Cambria" w:hAnsi="Cambria" w:cs="Cambria"/>
                <w:i/>
                <w:iCs/>
              </w:rPr>
              <w:t>N/A</w:t>
            </w:r>
          </w:p>
        </w:tc>
      </w:tr>
      <w:tr w:rsidR="008C5181" w:rsidRPr="00592FDA" w14:paraId="7958E5FC" w14:textId="77777777" w:rsidTr="008C5181">
        <w:tc>
          <w:tcPr>
            <w:tcW w:w="1982" w:type="dxa"/>
          </w:tcPr>
          <w:p w14:paraId="53A08CBC" w14:textId="7E79795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Election Act </w:t>
            </w:r>
          </w:p>
        </w:tc>
        <w:tc>
          <w:tcPr>
            <w:tcW w:w="1867" w:type="dxa"/>
          </w:tcPr>
          <w:p w14:paraId="5143E4FC" w14:textId="4F382E65" w:rsidR="008C5181" w:rsidRPr="008377EF" w:rsidRDefault="008377EF" w:rsidP="008377EF">
            <w:pPr>
              <w:rPr>
                <w:rFonts w:ascii="Times New Roman" w:eastAsia="Times New Roman" w:hAnsi="Times New Roman" w:cs="Times New Roman"/>
                <w:sz w:val="22"/>
                <w:szCs w:val="22"/>
                <w:lang w:val="en-CA"/>
              </w:rPr>
            </w:pPr>
            <w:r w:rsidRPr="008377EF">
              <w:rPr>
                <w:rFonts w:ascii="Times New Roman" w:eastAsia="Times New Roman" w:hAnsi="Times New Roman" w:cs="Times New Roman"/>
                <w:sz w:val="22"/>
                <w:szCs w:val="22"/>
                <w:lang w:val="en-CA"/>
              </w:rPr>
              <w:t>20. A person may have his or her name included on the list of electors for a polling division, if he or she                             (a) is 18 years of age, or will attain that age on or before ordinary                             polling day;</w:t>
            </w:r>
          </w:p>
        </w:tc>
        <w:tc>
          <w:tcPr>
            <w:tcW w:w="1690" w:type="dxa"/>
          </w:tcPr>
          <w:p w14:paraId="34B46579" w14:textId="4D83D6E0" w:rsidR="008C5181" w:rsidRDefault="007303AE" w:rsidP="001A53B1">
            <w:r>
              <w:t>N/A</w:t>
            </w:r>
          </w:p>
        </w:tc>
        <w:tc>
          <w:tcPr>
            <w:tcW w:w="2776" w:type="dxa"/>
          </w:tcPr>
          <w:p w14:paraId="715343FA" w14:textId="77777777" w:rsidR="008C5181" w:rsidRDefault="008377EF" w:rsidP="001A53B1">
            <w:pPr>
              <w:rPr>
                <w:rFonts w:ascii="Cambria" w:eastAsia="Cambria" w:hAnsi="Cambria" w:cs="Cambria"/>
                <w:iCs/>
                <w:lang w:val="en-CA"/>
              </w:rPr>
            </w:pPr>
            <w:r w:rsidRPr="008377EF">
              <w:rPr>
                <w:rFonts w:ascii="Cambria" w:eastAsia="Cambria" w:hAnsi="Cambria" w:cs="Cambria"/>
                <w:iCs/>
                <w:lang w:val="en-CA"/>
              </w:rPr>
              <w:t>4.2 (1) Notwithstanding subsection 4.1(2), if the Chief Electoral Officer       Alternate day is of the opinion that a Monday that would otherwise be the date of ordinary polling day is not suitable for that purpose because it is a day of cultural or religious significance, or the day of a federal election, the Chief Electoral Officer shall choose an alternate day in accordance with subsection (3) and recommend to the Lieutenant Governor in Council that ordinary polling day should be that alternate day.</w:t>
            </w:r>
          </w:p>
          <w:p w14:paraId="2263B18D" w14:textId="77777777" w:rsidR="008377EF" w:rsidRDefault="008377EF" w:rsidP="001A53B1">
            <w:pPr>
              <w:rPr>
                <w:rFonts w:ascii="Cambria" w:eastAsia="Cambria" w:hAnsi="Cambria" w:cs="Cambria"/>
                <w:iCs/>
                <w:lang w:val="en-CA"/>
              </w:rPr>
            </w:pPr>
          </w:p>
          <w:p w14:paraId="3958C6D6" w14:textId="77777777" w:rsidR="008377EF" w:rsidRDefault="008377EF" w:rsidP="001A53B1">
            <w:pPr>
              <w:rPr>
                <w:rFonts w:ascii="Cambria" w:eastAsia="Cambria" w:hAnsi="Cambria" w:cs="Cambria"/>
                <w:iCs/>
                <w:lang w:val="en-CA"/>
              </w:rPr>
            </w:pPr>
            <w:r w:rsidRPr="008377EF">
              <w:rPr>
                <w:rFonts w:ascii="Cambria" w:eastAsia="Cambria" w:hAnsi="Cambria" w:cs="Cambria"/>
                <w:iCs/>
                <w:lang w:val="en-CA"/>
              </w:rPr>
              <w:t>11. Upon his or her appointment, an election clerk shall complete the                      oath of office in the prescribed form, and the returning officer shall                      transmit the oath to the Chief Electoral Officer.</w:t>
            </w:r>
          </w:p>
          <w:p w14:paraId="1DD0DA08" w14:textId="77777777" w:rsidR="008377EF" w:rsidRDefault="008377EF" w:rsidP="001A53B1">
            <w:pPr>
              <w:rPr>
                <w:rFonts w:ascii="Cambria" w:eastAsia="Cambria" w:hAnsi="Cambria" w:cs="Cambria"/>
                <w:iCs/>
                <w:lang w:val="en-CA"/>
              </w:rPr>
            </w:pPr>
          </w:p>
          <w:p w14:paraId="07A5A934" w14:textId="284F9BC5" w:rsidR="008377EF" w:rsidRPr="008377EF" w:rsidRDefault="008377EF" w:rsidP="001A53B1">
            <w:pPr>
              <w:rPr>
                <w:rFonts w:ascii="Cambria" w:eastAsia="Cambria" w:hAnsi="Cambria" w:cs="Cambria"/>
                <w:iCs/>
                <w:lang w:val="en-CA"/>
              </w:rPr>
            </w:pPr>
            <w:r w:rsidRPr="008377EF">
              <w:rPr>
                <w:rFonts w:ascii="Cambria" w:eastAsia="Cambria" w:hAnsi="Cambria" w:cs="Cambria"/>
                <w:iCs/>
                <w:lang w:val="en-CA"/>
              </w:rPr>
              <w:t>Consent And Oath of Candidate      I, the undersigned, do swear (or affirm) that I consent to the foregoing nomination and that I      am qualified under section 36 of the Election Act to be a candidate.                                                                                  So Help me God.</w:t>
            </w:r>
          </w:p>
        </w:tc>
      </w:tr>
      <w:tr w:rsidR="008C5181" w:rsidRPr="00592FDA" w14:paraId="212BCB24" w14:textId="77777777" w:rsidTr="008C5181">
        <w:tc>
          <w:tcPr>
            <w:tcW w:w="1982" w:type="dxa"/>
          </w:tcPr>
          <w:p w14:paraId="4CCAF0F5" w14:textId="152FFF3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Election Expenses Act </w:t>
            </w:r>
          </w:p>
        </w:tc>
        <w:tc>
          <w:tcPr>
            <w:tcW w:w="1867" w:type="dxa"/>
          </w:tcPr>
          <w:p w14:paraId="208AB934" w14:textId="67BE0FA1" w:rsidR="008C5181" w:rsidRPr="29B5E6AB" w:rsidRDefault="007303AE" w:rsidP="005130F3">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04EFBD56" w14:textId="016A7666" w:rsidR="008C5181" w:rsidRDefault="007303AE" w:rsidP="001A53B1">
            <w:r>
              <w:t>N/A</w:t>
            </w:r>
          </w:p>
        </w:tc>
        <w:tc>
          <w:tcPr>
            <w:tcW w:w="2776" w:type="dxa"/>
          </w:tcPr>
          <w:p w14:paraId="7C3F3D9E" w14:textId="6C4CD189" w:rsidR="008C5181" w:rsidRPr="1CBC714F" w:rsidRDefault="007303AE" w:rsidP="001A53B1">
            <w:pPr>
              <w:rPr>
                <w:rFonts w:ascii="Cambria" w:eastAsia="Cambria" w:hAnsi="Cambria" w:cs="Cambria"/>
                <w:i/>
                <w:iCs/>
              </w:rPr>
            </w:pPr>
            <w:r>
              <w:rPr>
                <w:rFonts w:ascii="Cambria" w:eastAsia="Cambria" w:hAnsi="Cambria" w:cs="Cambria"/>
                <w:i/>
                <w:iCs/>
              </w:rPr>
              <w:t>N/A</w:t>
            </w:r>
          </w:p>
        </w:tc>
      </w:tr>
      <w:tr w:rsidR="008C5181" w:rsidRPr="00592FDA" w14:paraId="68D267A2" w14:textId="77777777" w:rsidTr="008C5181">
        <w:tc>
          <w:tcPr>
            <w:tcW w:w="1982" w:type="dxa"/>
          </w:tcPr>
          <w:p w14:paraId="035D4B81" w14:textId="6D5F360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Electoral Boundaries Act </w:t>
            </w:r>
          </w:p>
        </w:tc>
        <w:tc>
          <w:tcPr>
            <w:tcW w:w="1867" w:type="dxa"/>
          </w:tcPr>
          <w:p w14:paraId="2D26355C" w14:textId="7274D401" w:rsidR="008C5181" w:rsidRPr="29B5E6AB" w:rsidRDefault="007303AE" w:rsidP="005130F3">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2DD9C551" w14:textId="06F62E9E" w:rsidR="008C5181" w:rsidRDefault="007303AE" w:rsidP="001A53B1">
            <w:r>
              <w:t>N/A</w:t>
            </w:r>
          </w:p>
        </w:tc>
        <w:tc>
          <w:tcPr>
            <w:tcW w:w="2776" w:type="dxa"/>
          </w:tcPr>
          <w:p w14:paraId="1673856D" w14:textId="2D670771" w:rsidR="008C5181" w:rsidRPr="1CBC714F" w:rsidRDefault="007303AE" w:rsidP="001A53B1">
            <w:pPr>
              <w:rPr>
                <w:rFonts w:ascii="Cambria" w:eastAsia="Cambria" w:hAnsi="Cambria" w:cs="Cambria"/>
                <w:i/>
                <w:iCs/>
              </w:rPr>
            </w:pPr>
            <w:r>
              <w:rPr>
                <w:rFonts w:ascii="Cambria" w:eastAsia="Cambria" w:hAnsi="Cambria" w:cs="Cambria"/>
                <w:i/>
                <w:iCs/>
              </w:rPr>
              <w:t>N/A</w:t>
            </w:r>
          </w:p>
        </w:tc>
      </w:tr>
      <w:tr w:rsidR="008C5181" w:rsidRPr="00592FDA" w14:paraId="719E571B" w14:textId="77777777" w:rsidTr="008C5181">
        <w:tc>
          <w:tcPr>
            <w:tcW w:w="1982" w:type="dxa"/>
          </w:tcPr>
          <w:p w14:paraId="7B064E4F" w14:textId="78A7875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Electric Power Act </w:t>
            </w:r>
          </w:p>
        </w:tc>
        <w:tc>
          <w:tcPr>
            <w:tcW w:w="1867" w:type="dxa"/>
          </w:tcPr>
          <w:p w14:paraId="3BF72A5B" w14:textId="76472434" w:rsidR="008C5181" w:rsidRPr="29B5E6AB" w:rsidRDefault="007303AE" w:rsidP="005130F3">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1420B011" w14:textId="2244CD90" w:rsidR="008C5181" w:rsidRDefault="007303AE" w:rsidP="001A53B1">
            <w:r>
              <w:t>N/A</w:t>
            </w:r>
          </w:p>
        </w:tc>
        <w:tc>
          <w:tcPr>
            <w:tcW w:w="2776" w:type="dxa"/>
          </w:tcPr>
          <w:p w14:paraId="450F28D5" w14:textId="448ECBBA" w:rsidR="008C5181" w:rsidRPr="1CBC714F" w:rsidRDefault="007303AE" w:rsidP="001A53B1">
            <w:pPr>
              <w:rPr>
                <w:rFonts w:ascii="Cambria" w:eastAsia="Cambria" w:hAnsi="Cambria" w:cs="Cambria"/>
                <w:i/>
                <w:iCs/>
              </w:rPr>
            </w:pPr>
            <w:r>
              <w:rPr>
                <w:rFonts w:ascii="Cambria" w:eastAsia="Cambria" w:hAnsi="Cambria" w:cs="Cambria"/>
                <w:i/>
                <w:iCs/>
              </w:rPr>
              <w:t>N/A</w:t>
            </w:r>
          </w:p>
        </w:tc>
      </w:tr>
      <w:tr w:rsidR="008C5181" w:rsidRPr="00592FDA" w14:paraId="7DECA2E5" w14:textId="77777777" w:rsidTr="008C5181">
        <w:tc>
          <w:tcPr>
            <w:tcW w:w="1982" w:type="dxa"/>
          </w:tcPr>
          <w:p w14:paraId="5D0771A5" w14:textId="4E004A2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Electrical Inspection Act </w:t>
            </w:r>
          </w:p>
        </w:tc>
        <w:tc>
          <w:tcPr>
            <w:tcW w:w="1867" w:type="dxa"/>
          </w:tcPr>
          <w:p w14:paraId="019FA9A0" w14:textId="73988D26" w:rsidR="008C5181" w:rsidRPr="29B5E6AB" w:rsidRDefault="007303AE" w:rsidP="005130F3">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c>
          <w:tcPr>
            <w:tcW w:w="1690" w:type="dxa"/>
          </w:tcPr>
          <w:p w14:paraId="653B1B11" w14:textId="3E6BCD7C" w:rsidR="008C5181" w:rsidRDefault="007303AE" w:rsidP="001A53B1">
            <w:r>
              <w:t>N/A</w:t>
            </w:r>
          </w:p>
        </w:tc>
        <w:tc>
          <w:tcPr>
            <w:tcW w:w="2776" w:type="dxa"/>
          </w:tcPr>
          <w:p w14:paraId="278A4102" w14:textId="48B6F06D" w:rsidR="008C5181" w:rsidRPr="1CBC714F" w:rsidRDefault="007303AE" w:rsidP="001A53B1">
            <w:pPr>
              <w:rPr>
                <w:rFonts w:ascii="Cambria" w:eastAsia="Cambria" w:hAnsi="Cambria" w:cs="Cambria"/>
                <w:i/>
                <w:iCs/>
              </w:rPr>
            </w:pPr>
            <w:r>
              <w:rPr>
                <w:rFonts w:ascii="Cambria" w:eastAsia="Cambria" w:hAnsi="Cambria" w:cs="Cambria"/>
                <w:i/>
                <w:iCs/>
              </w:rPr>
              <w:t>N/A</w:t>
            </w:r>
          </w:p>
        </w:tc>
      </w:tr>
      <w:tr w:rsidR="008C5181" w:rsidRPr="00592FDA" w14:paraId="30AFCEA1" w14:textId="77777777" w:rsidTr="008C5181">
        <w:tc>
          <w:tcPr>
            <w:tcW w:w="1982" w:type="dxa"/>
          </w:tcPr>
          <w:p w14:paraId="22523192" w14:textId="688C186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Electronic Commerce Act </w:t>
            </w:r>
          </w:p>
        </w:tc>
        <w:tc>
          <w:tcPr>
            <w:tcW w:w="1867" w:type="dxa"/>
          </w:tcPr>
          <w:p w14:paraId="46446290" w14:textId="673F68BE"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88614D0" w14:textId="46E44361" w:rsidR="008C5181" w:rsidRPr="00592FDA" w:rsidRDefault="008C5181" w:rsidP="001A53B1">
            <w:pPr>
              <w:rPr>
                <w:rFonts w:ascii="Times New Roman" w:hAnsi="Times New Roman" w:cs="Times New Roman"/>
                <w:sz w:val="22"/>
                <w:szCs w:val="22"/>
              </w:rPr>
            </w:pPr>
            <w:r>
              <w:t>N/A</w:t>
            </w:r>
          </w:p>
        </w:tc>
        <w:tc>
          <w:tcPr>
            <w:tcW w:w="2776" w:type="dxa"/>
          </w:tcPr>
          <w:p w14:paraId="5FAAA604" w14:textId="0702D7F1" w:rsidR="008C5181" w:rsidRDefault="008C5181" w:rsidP="001A53B1">
            <w:pPr>
              <w:rPr>
                <w:rFonts w:ascii="Times New Roman" w:hAnsi="Times New Roman" w:cs="Times New Roman"/>
                <w:sz w:val="22"/>
                <w:szCs w:val="22"/>
              </w:rPr>
            </w:pPr>
            <w:r>
              <w:t>N/A</w:t>
            </w:r>
          </w:p>
        </w:tc>
      </w:tr>
      <w:tr w:rsidR="008C5181" w:rsidRPr="00592FDA" w14:paraId="6315081A" w14:textId="77777777" w:rsidTr="008C5181">
        <w:tc>
          <w:tcPr>
            <w:tcW w:w="1982" w:type="dxa"/>
          </w:tcPr>
          <w:p w14:paraId="35717534" w14:textId="6191D60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Electronic Evidence Act </w:t>
            </w:r>
          </w:p>
        </w:tc>
        <w:tc>
          <w:tcPr>
            <w:tcW w:w="1867" w:type="dxa"/>
          </w:tcPr>
          <w:p w14:paraId="5CAA16E4" w14:textId="62FDD226" w:rsidR="008C5181" w:rsidRDefault="007303A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43D2237" w14:textId="3E73DC17" w:rsidR="008C5181" w:rsidRDefault="007303AE" w:rsidP="001A53B1">
            <w:r>
              <w:t>N/A</w:t>
            </w:r>
          </w:p>
        </w:tc>
        <w:tc>
          <w:tcPr>
            <w:tcW w:w="2776" w:type="dxa"/>
          </w:tcPr>
          <w:p w14:paraId="38565559" w14:textId="7DCF217D" w:rsidR="008C5181" w:rsidRDefault="007303AE" w:rsidP="001A53B1">
            <w:r>
              <w:t>N/A</w:t>
            </w:r>
          </w:p>
        </w:tc>
      </w:tr>
      <w:tr w:rsidR="008C5181" w:rsidRPr="00592FDA" w14:paraId="6739B8F5" w14:textId="77777777" w:rsidTr="008C5181">
        <w:tc>
          <w:tcPr>
            <w:tcW w:w="1982" w:type="dxa"/>
          </w:tcPr>
          <w:p w14:paraId="7E6E740F" w14:textId="1600FD2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Elevators and Lifts Act </w:t>
            </w:r>
          </w:p>
        </w:tc>
        <w:tc>
          <w:tcPr>
            <w:tcW w:w="1867" w:type="dxa"/>
          </w:tcPr>
          <w:p w14:paraId="6E6769DE" w14:textId="06A2422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05564C2" w14:textId="53C6C39C" w:rsidR="008C5181" w:rsidRPr="00592FDA" w:rsidRDefault="008C5181" w:rsidP="001A53B1">
            <w:pPr>
              <w:rPr>
                <w:rFonts w:ascii="Times New Roman" w:hAnsi="Times New Roman" w:cs="Times New Roman"/>
                <w:sz w:val="22"/>
                <w:szCs w:val="22"/>
              </w:rPr>
            </w:pPr>
            <w:r>
              <w:t>N/A</w:t>
            </w:r>
          </w:p>
        </w:tc>
        <w:tc>
          <w:tcPr>
            <w:tcW w:w="2776" w:type="dxa"/>
          </w:tcPr>
          <w:p w14:paraId="28FF5A58" w14:textId="03DA471E" w:rsidR="008C5181" w:rsidRDefault="008C5181" w:rsidP="001A53B1">
            <w:pPr>
              <w:rPr>
                <w:rFonts w:ascii="Times New Roman" w:hAnsi="Times New Roman" w:cs="Times New Roman"/>
                <w:sz w:val="22"/>
                <w:szCs w:val="22"/>
              </w:rPr>
            </w:pPr>
            <w:r w:rsidRPr="1CBC714F">
              <w:rPr>
                <w:rFonts w:ascii="Cambria" w:eastAsia="Cambria" w:hAnsi="Cambria" w:cs="Cambria"/>
              </w:rPr>
              <w:t xml:space="preserve">13. For the purpose of an inspection or an investigation under this Act, an inspector may, by notice in writing, require the attendance before him of any person at the time and place named in the notice and may then and there examine </w:t>
            </w:r>
            <w:r w:rsidRPr="1CBC714F">
              <w:rPr>
                <w:rFonts w:ascii="Cambria" w:eastAsia="Cambria" w:hAnsi="Cambria" w:cs="Cambria"/>
                <w:u w:val="single"/>
              </w:rPr>
              <w:t>such person under oath regarding</w:t>
            </w:r>
            <w:r w:rsidRPr="1CBC714F">
              <w:rPr>
                <w:rFonts w:ascii="Cambria" w:eastAsia="Cambria" w:hAnsi="Cambria" w:cs="Cambria"/>
              </w:rPr>
              <w:t xml:space="preserve"> any matter pertaining to such inspection or investigation. </w:t>
            </w:r>
          </w:p>
        </w:tc>
      </w:tr>
      <w:tr w:rsidR="008C5181" w:rsidRPr="00592FDA" w14:paraId="089A31A4" w14:textId="77777777" w:rsidTr="008C5181">
        <w:tc>
          <w:tcPr>
            <w:tcW w:w="1982" w:type="dxa"/>
          </w:tcPr>
          <w:p w14:paraId="300B8B10" w14:textId="3EFD91B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Emergency 911 Act </w:t>
            </w:r>
          </w:p>
        </w:tc>
        <w:tc>
          <w:tcPr>
            <w:tcW w:w="1867" w:type="dxa"/>
          </w:tcPr>
          <w:p w14:paraId="45E2A2DA" w14:textId="71065702" w:rsidR="008C5181" w:rsidRDefault="007303A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28E6E52" w14:textId="1B44CEC1" w:rsidR="008C5181" w:rsidRDefault="007303AE" w:rsidP="001A53B1">
            <w:r>
              <w:t>N/A</w:t>
            </w:r>
          </w:p>
        </w:tc>
        <w:tc>
          <w:tcPr>
            <w:tcW w:w="2776" w:type="dxa"/>
          </w:tcPr>
          <w:p w14:paraId="4D2B138F" w14:textId="39BC92A9" w:rsidR="008C5181" w:rsidRPr="1CBC714F" w:rsidRDefault="007303AE" w:rsidP="001A53B1">
            <w:pPr>
              <w:rPr>
                <w:rFonts w:ascii="Cambria" w:eastAsia="Cambria" w:hAnsi="Cambria" w:cs="Cambria"/>
              </w:rPr>
            </w:pPr>
            <w:r>
              <w:rPr>
                <w:rFonts w:ascii="Cambria" w:eastAsia="Cambria" w:hAnsi="Cambria" w:cs="Cambria"/>
              </w:rPr>
              <w:t>N/A</w:t>
            </w:r>
          </w:p>
        </w:tc>
      </w:tr>
      <w:tr w:rsidR="008C5181" w:rsidRPr="00592FDA" w14:paraId="10D2402B" w14:textId="77777777" w:rsidTr="008C5181">
        <w:tc>
          <w:tcPr>
            <w:tcW w:w="1982" w:type="dxa"/>
          </w:tcPr>
          <w:p w14:paraId="6A87E989" w14:textId="78D8D56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Emergency Measures Act  [race/ethnicity/nationality]</w:t>
            </w:r>
          </w:p>
        </w:tc>
        <w:tc>
          <w:tcPr>
            <w:tcW w:w="1867" w:type="dxa"/>
          </w:tcPr>
          <w:p w14:paraId="7B171511" w14:textId="19CFB53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F902762" w14:textId="2B76E274" w:rsidR="008C5181" w:rsidRPr="00592FDA" w:rsidRDefault="008C5181" w:rsidP="001A53B1">
            <w:pPr>
              <w:rPr>
                <w:rFonts w:ascii="Times New Roman" w:hAnsi="Times New Roman" w:cs="Times New Roman"/>
                <w:sz w:val="22"/>
                <w:szCs w:val="22"/>
              </w:rPr>
            </w:pPr>
            <w:r>
              <w:t>N/A</w:t>
            </w:r>
          </w:p>
        </w:tc>
        <w:tc>
          <w:tcPr>
            <w:tcW w:w="2776" w:type="dxa"/>
          </w:tcPr>
          <w:p w14:paraId="79E993A6" w14:textId="3D8FCCF3" w:rsidR="008C5181" w:rsidRDefault="008C5181" w:rsidP="001A53B1">
            <w:pPr>
              <w:rPr>
                <w:rFonts w:ascii="Times New Roman" w:hAnsi="Times New Roman" w:cs="Times New Roman"/>
                <w:sz w:val="22"/>
                <w:szCs w:val="22"/>
              </w:rPr>
            </w:pPr>
            <w:r>
              <w:t>N/A</w:t>
            </w:r>
          </w:p>
        </w:tc>
      </w:tr>
      <w:tr w:rsidR="008C5181" w:rsidRPr="00592FDA" w14:paraId="5A9E4EE4" w14:textId="77777777" w:rsidTr="008C5181">
        <w:tc>
          <w:tcPr>
            <w:tcW w:w="1982" w:type="dxa"/>
          </w:tcPr>
          <w:p w14:paraId="64EF8C88" w14:textId="317F7E5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Emergency Medical Technicians Act </w:t>
            </w:r>
          </w:p>
        </w:tc>
        <w:tc>
          <w:tcPr>
            <w:tcW w:w="1867" w:type="dxa"/>
          </w:tcPr>
          <w:p w14:paraId="54EF1FB6" w14:textId="31D80E39" w:rsidR="008C5181" w:rsidRDefault="007303A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4A06EF1" w14:textId="48A67B25" w:rsidR="008C5181" w:rsidRDefault="007303AE" w:rsidP="001A53B1">
            <w:r>
              <w:t>N/A</w:t>
            </w:r>
          </w:p>
        </w:tc>
        <w:tc>
          <w:tcPr>
            <w:tcW w:w="2776" w:type="dxa"/>
          </w:tcPr>
          <w:p w14:paraId="49CD0DFC" w14:textId="35CF1D7F" w:rsidR="008C5181" w:rsidRDefault="007303AE" w:rsidP="001A53B1">
            <w:r>
              <w:t>N/A</w:t>
            </w:r>
          </w:p>
        </w:tc>
      </w:tr>
      <w:tr w:rsidR="008C5181" w:rsidRPr="00592FDA" w14:paraId="00F70BE2" w14:textId="77777777" w:rsidTr="008C5181">
        <w:tc>
          <w:tcPr>
            <w:tcW w:w="1982" w:type="dxa"/>
          </w:tcPr>
          <w:p w14:paraId="1BBA8004" w14:textId="031F038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Employment Development Agency Act </w:t>
            </w:r>
          </w:p>
        </w:tc>
        <w:tc>
          <w:tcPr>
            <w:tcW w:w="1867" w:type="dxa"/>
          </w:tcPr>
          <w:p w14:paraId="5CCDD89E" w14:textId="63436A04" w:rsidR="008C5181" w:rsidRDefault="007303A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FFC03F5" w14:textId="17C77499" w:rsidR="008C5181" w:rsidRDefault="007303AE" w:rsidP="001A53B1">
            <w:r>
              <w:t>N/A</w:t>
            </w:r>
          </w:p>
        </w:tc>
        <w:tc>
          <w:tcPr>
            <w:tcW w:w="2776" w:type="dxa"/>
          </w:tcPr>
          <w:p w14:paraId="6230B0AF" w14:textId="3B005B9D" w:rsidR="008C5181" w:rsidRDefault="007303AE" w:rsidP="001A53B1">
            <w:r>
              <w:t>N/A</w:t>
            </w:r>
          </w:p>
        </w:tc>
      </w:tr>
      <w:tr w:rsidR="008C5181" w:rsidRPr="00592FDA" w14:paraId="41893DF8" w14:textId="77777777" w:rsidTr="008C5181">
        <w:tc>
          <w:tcPr>
            <w:tcW w:w="1982" w:type="dxa"/>
          </w:tcPr>
          <w:p w14:paraId="78F56CB7" w14:textId="57D670A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Employment Standards Act </w:t>
            </w:r>
          </w:p>
        </w:tc>
        <w:tc>
          <w:tcPr>
            <w:tcW w:w="1867" w:type="dxa"/>
          </w:tcPr>
          <w:p w14:paraId="7A589B1E" w14:textId="23BD8B5A" w:rsidR="008C5181" w:rsidRDefault="00E055B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443CACE" w14:textId="7F420B6F" w:rsidR="008C5181" w:rsidRPr="00E055BE" w:rsidRDefault="00E055BE" w:rsidP="00E055BE">
            <w:pPr>
              <w:rPr>
                <w:lang w:val="en-CA"/>
              </w:rPr>
            </w:pPr>
            <w:r>
              <w:t>2.</w:t>
            </w:r>
            <w:r w:rsidRPr="00E055BE">
              <w:rPr>
                <w:rFonts w:ascii="Courier" w:hAnsi="Courier" w:cs="Courier"/>
                <w:color w:val="000000"/>
                <w:sz w:val="16"/>
                <w:szCs w:val="16"/>
                <w:lang w:val="en-CA"/>
              </w:rPr>
              <w:t xml:space="preserve"> </w:t>
            </w:r>
            <w:r w:rsidRPr="00E055BE">
              <w:rPr>
                <w:lang w:val="en-CA"/>
              </w:rPr>
              <w:t xml:space="preserve">(3) Notwithstanding subsection (1), the provisions of sections 5 and 15 do not apply </w:t>
            </w:r>
            <w:r>
              <w:rPr>
                <w:lang w:val="en-CA"/>
              </w:rPr>
              <w:t>to</w:t>
            </w:r>
            <w:r w:rsidRPr="00E055BE">
              <w:rPr>
                <w:lang w:val="en-CA"/>
              </w:rPr>
              <w:t xml:space="preserve">      (a) persons employed for the sole purpose of protecting and caring     for children, handicapped or aged persons in private homes;</w:t>
            </w:r>
          </w:p>
        </w:tc>
        <w:tc>
          <w:tcPr>
            <w:tcW w:w="2776" w:type="dxa"/>
          </w:tcPr>
          <w:p w14:paraId="27C812E2" w14:textId="3997B012" w:rsidR="008C5181" w:rsidRDefault="00E055BE" w:rsidP="001A53B1">
            <w:r>
              <w:t>N/A</w:t>
            </w:r>
          </w:p>
        </w:tc>
      </w:tr>
      <w:tr w:rsidR="008C5181" w:rsidRPr="00592FDA" w14:paraId="0CFC106A" w14:textId="77777777" w:rsidTr="008C5181">
        <w:tc>
          <w:tcPr>
            <w:tcW w:w="1982" w:type="dxa"/>
          </w:tcPr>
          <w:p w14:paraId="01BAC19B" w14:textId="576E458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Energy Corporation Act </w:t>
            </w:r>
          </w:p>
        </w:tc>
        <w:tc>
          <w:tcPr>
            <w:tcW w:w="1867" w:type="dxa"/>
          </w:tcPr>
          <w:p w14:paraId="74A206F6" w14:textId="74A14E24" w:rsidR="008C5181" w:rsidRPr="00592FDA" w:rsidRDefault="008C5181" w:rsidP="004A2DFD">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6F1F94B" w14:textId="092ED103" w:rsidR="008C5181" w:rsidRPr="00592FDA" w:rsidRDefault="008C5181" w:rsidP="001A53B1">
            <w:pPr>
              <w:rPr>
                <w:rFonts w:ascii="Times New Roman" w:hAnsi="Times New Roman" w:cs="Times New Roman"/>
                <w:sz w:val="22"/>
                <w:szCs w:val="22"/>
              </w:rPr>
            </w:pPr>
            <w:r>
              <w:t>N/A</w:t>
            </w:r>
          </w:p>
        </w:tc>
        <w:tc>
          <w:tcPr>
            <w:tcW w:w="2776" w:type="dxa"/>
          </w:tcPr>
          <w:p w14:paraId="60ADF77B" w14:textId="76B88750" w:rsidR="008C5181" w:rsidRDefault="008C5181" w:rsidP="001A53B1">
            <w:pPr>
              <w:rPr>
                <w:rFonts w:ascii="Times New Roman" w:hAnsi="Times New Roman" w:cs="Times New Roman"/>
                <w:sz w:val="22"/>
                <w:szCs w:val="22"/>
              </w:rPr>
            </w:pPr>
            <w:r>
              <w:t>N/A</w:t>
            </w:r>
          </w:p>
        </w:tc>
      </w:tr>
      <w:tr w:rsidR="008C5181" w:rsidRPr="00592FDA" w14:paraId="4E6C86B9" w14:textId="77777777" w:rsidTr="008C5181">
        <w:tc>
          <w:tcPr>
            <w:tcW w:w="1982" w:type="dxa"/>
          </w:tcPr>
          <w:p w14:paraId="01DB5AE7" w14:textId="1141AD8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Engineering Profession Act </w:t>
            </w:r>
          </w:p>
        </w:tc>
        <w:tc>
          <w:tcPr>
            <w:tcW w:w="1867" w:type="dxa"/>
          </w:tcPr>
          <w:p w14:paraId="573B002C" w14:textId="63B90FFD"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3EBCA23" w14:textId="6C667E9A" w:rsidR="008C5181" w:rsidRPr="00592FDA" w:rsidRDefault="008C5181" w:rsidP="001A53B1">
            <w:r w:rsidRPr="15628D39">
              <w:rPr>
                <w:i/>
                <w:iCs/>
              </w:rPr>
              <w:t xml:space="preserve">Incompetence </w:t>
            </w:r>
          </w:p>
          <w:p w14:paraId="1107400F" w14:textId="4F4AFBD8" w:rsidR="008C5181" w:rsidRPr="00592FDA" w:rsidRDefault="008C5181" w:rsidP="15628D39"/>
          <w:p w14:paraId="0D8270EE" w14:textId="2FA25EA6" w:rsidR="008C5181" w:rsidRPr="00592FDA" w:rsidRDefault="008C5181" w:rsidP="15628D39">
            <w:pPr>
              <w:rPr>
                <w:rFonts w:ascii="Times New Roman" w:hAnsi="Times New Roman" w:cs="Times New Roman"/>
                <w:sz w:val="22"/>
                <w:szCs w:val="22"/>
              </w:rPr>
            </w:pPr>
            <w:r w:rsidRPr="15628D39">
              <w:t>(2)</w:t>
            </w:r>
            <w:r w:rsidRPr="15628D39">
              <w:rPr>
                <w:rFonts w:ascii="Cambria" w:eastAsia="Cambria" w:hAnsi="Cambria" w:cs="Cambria"/>
              </w:rPr>
              <w:t xml:space="preserve">(b) the member...is suffering from a </w:t>
            </w:r>
            <w:r w:rsidRPr="15628D39">
              <w:rPr>
                <w:rFonts w:ascii="Cambria" w:eastAsia="Cambria" w:hAnsi="Cambria" w:cs="Cambria"/>
                <w:u w:val="single"/>
              </w:rPr>
              <w:t>physical or mental condition or disorder</w:t>
            </w:r>
            <w:r w:rsidRPr="15628D39">
              <w:rPr>
                <w:rFonts w:ascii="Cambria" w:eastAsia="Cambria" w:hAnsi="Cambria" w:cs="Cambria"/>
              </w:rPr>
              <w:t xml:space="preserve"> of a nature and extent making it desirable in the interests of the public... his practice of professional engineering be restricted</w:t>
            </w:r>
          </w:p>
        </w:tc>
        <w:tc>
          <w:tcPr>
            <w:tcW w:w="2776" w:type="dxa"/>
          </w:tcPr>
          <w:p w14:paraId="2EAC1EC0" w14:textId="1AED3DF2" w:rsidR="008C5181" w:rsidRDefault="008C5181" w:rsidP="001A53B1">
            <w:r w:rsidRPr="1CBC714F">
              <w:rPr>
                <w:rFonts w:ascii="Cambria" w:eastAsia="Cambria" w:hAnsi="Cambria" w:cs="Cambria"/>
                <w:i/>
                <w:iCs/>
              </w:rPr>
              <w:t xml:space="preserve">Testimony taken under oath </w:t>
            </w:r>
          </w:p>
          <w:p w14:paraId="6AC51930" w14:textId="58E69A36" w:rsidR="008C5181" w:rsidRDefault="008C5181" w:rsidP="1CBC714F"/>
          <w:p w14:paraId="22DB3427" w14:textId="671158A4" w:rsidR="008C5181" w:rsidRDefault="008C5181" w:rsidP="001A53B1">
            <w:pPr>
              <w:rPr>
                <w:rFonts w:ascii="Times New Roman" w:hAnsi="Times New Roman" w:cs="Times New Roman"/>
                <w:sz w:val="22"/>
                <w:szCs w:val="22"/>
              </w:rPr>
            </w:pPr>
            <w:r w:rsidRPr="1CBC714F">
              <w:rPr>
                <w:rFonts w:ascii="Cambria" w:eastAsia="Cambria" w:hAnsi="Cambria" w:cs="Cambria"/>
              </w:rPr>
              <w:t xml:space="preserve">(11) The testimony of any witness will be taken </w:t>
            </w:r>
            <w:r w:rsidRPr="1CBC714F">
              <w:rPr>
                <w:rFonts w:ascii="Cambria" w:eastAsia="Cambria" w:hAnsi="Cambria" w:cs="Cambria"/>
                <w:u w:val="single"/>
              </w:rPr>
              <w:t>under oath or affirmation</w:t>
            </w:r>
            <w:r w:rsidRPr="1CBC714F">
              <w:rPr>
                <w:rFonts w:ascii="Cambria" w:eastAsia="Cambria" w:hAnsi="Cambria" w:cs="Cambria"/>
              </w:rPr>
              <w:t xml:space="preserve"> which may be administered by the chairman of the Discipline Committee or any person designated to do so on his behalf. </w:t>
            </w:r>
          </w:p>
        </w:tc>
      </w:tr>
      <w:tr w:rsidR="008C5181" w:rsidRPr="00592FDA" w14:paraId="33E44A28" w14:textId="77777777" w:rsidTr="008C5181">
        <w:tc>
          <w:tcPr>
            <w:tcW w:w="1982" w:type="dxa"/>
          </w:tcPr>
          <w:p w14:paraId="5B7D2313" w14:textId="1FAA9C4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Environment Tax Act </w:t>
            </w:r>
          </w:p>
        </w:tc>
        <w:tc>
          <w:tcPr>
            <w:tcW w:w="1867" w:type="dxa"/>
          </w:tcPr>
          <w:p w14:paraId="6AB78098" w14:textId="0FD5C9E5" w:rsidR="008C5181" w:rsidRDefault="00E055B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CCD2841" w14:textId="17AF1E0D" w:rsidR="008C5181" w:rsidRPr="15628D39" w:rsidRDefault="00E055BE" w:rsidP="001A53B1">
            <w:pPr>
              <w:rPr>
                <w:i/>
                <w:iCs/>
              </w:rPr>
            </w:pPr>
            <w:r>
              <w:rPr>
                <w:i/>
                <w:iCs/>
              </w:rPr>
              <w:t>N/A</w:t>
            </w:r>
          </w:p>
        </w:tc>
        <w:tc>
          <w:tcPr>
            <w:tcW w:w="2776" w:type="dxa"/>
          </w:tcPr>
          <w:p w14:paraId="058E01B6" w14:textId="3420939E" w:rsidR="008C5181" w:rsidRPr="1CBC714F" w:rsidRDefault="00E055BE" w:rsidP="001A53B1">
            <w:pPr>
              <w:rPr>
                <w:rFonts w:ascii="Cambria" w:eastAsia="Cambria" w:hAnsi="Cambria" w:cs="Cambria"/>
                <w:i/>
                <w:iCs/>
              </w:rPr>
            </w:pPr>
            <w:r>
              <w:rPr>
                <w:rFonts w:ascii="Cambria" w:eastAsia="Cambria" w:hAnsi="Cambria" w:cs="Cambria"/>
                <w:i/>
                <w:iCs/>
              </w:rPr>
              <w:t>N/A</w:t>
            </w:r>
          </w:p>
        </w:tc>
      </w:tr>
      <w:tr w:rsidR="008C5181" w:rsidRPr="00592FDA" w14:paraId="1B1A6268" w14:textId="77777777" w:rsidTr="008C5181">
        <w:tc>
          <w:tcPr>
            <w:tcW w:w="1982" w:type="dxa"/>
          </w:tcPr>
          <w:p w14:paraId="00D02EF0" w14:textId="30BEBA6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Environmental Protection Act </w:t>
            </w:r>
          </w:p>
        </w:tc>
        <w:tc>
          <w:tcPr>
            <w:tcW w:w="1867" w:type="dxa"/>
          </w:tcPr>
          <w:p w14:paraId="4DA55BB8" w14:textId="22C27717"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BBC73F7" w14:textId="0E0A082D" w:rsidR="008C5181" w:rsidRPr="00592FDA" w:rsidRDefault="008C5181" w:rsidP="001A53B1">
            <w:pPr>
              <w:rPr>
                <w:rFonts w:ascii="Times New Roman" w:hAnsi="Times New Roman" w:cs="Times New Roman"/>
                <w:sz w:val="22"/>
                <w:szCs w:val="22"/>
              </w:rPr>
            </w:pPr>
            <w:r>
              <w:t>N/A</w:t>
            </w:r>
          </w:p>
        </w:tc>
        <w:tc>
          <w:tcPr>
            <w:tcW w:w="2776" w:type="dxa"/>
          </w:tcPr>
          <w:p w14:paraId="2250EB87" w14:textId="5C498E54" w:rsidR="008C5181" w:rsidRDefault="008C5181" w:rsidP="001A53B1">
            <w:r w:rsidRPr="1CBC714F">
              <w:rPr>
                <w:rFonts w:ascii="Cambria" w:eastAsia="Cambria" w:hAnsi="Cambria" w:cs="Cambria"/>
                <w:i/>
                <w:iCs/>
              </w:rPr>
              <w:t>Authority to issue warrant</w:t>
            </w:r>
          </w:p>
          <w:p w14:paraId="180A0C48" w14:textId="258F530F" w:rsidR="008C5181" w:rsidRDefault="008C5181" w:rsidP="1CBC714F"/>
          <w:p w14:paraId="2D593CE5" w14:textId="5F4F3189" w:rsidR="008C5181" w:rsidRDefault="008C5181" w:rsidP="1CBC714F">
            <w:r w:rsidRPr="1CBC714F">
              <w:rPr>
                <w:rFonts w:ascii="Cambria" w:eastAsia="Cambria" w:hAnsi="Cambria" w:cs="Cambria"/>
              </w:rPr>
              <w:t xml:space="preserve">5(6) Where on ex parte application a justice is satisfied by information on </w:t>
            </w:r>
            <w:r w:rsidRPr="1CBC714F">
              <w:rPr>
                <w:rFonts w:ascii="Cambria" w:eastAsia="Cambria" w:hAnsi="Cambria" w:cs="Cambria"/>
                <w:u w:val="single"/>
              </w:rPr>
              <w:t>oath that...</w:t>
            </w:r>
          </w:p>
          <w:p w14:paraId="3BD0A76D" w14:textId="3A51D398" w:rsidR="008C5181" w:rsidRDefault="008C5181" w:rsidP="1CBC714F"/>
          <w:p w14:paraId="7097F9DB" w14:textId="6DE1564C" w:rsidR="008C5181" w:rsidRDefault="008C5181" w:rsidP="001A53B1">
            <w:r w:rsidRPr="1CBC714F">
              <w:rPr>
                <w:rFonts w:ascii="Cambria" w:eastAsia="Cambria" w:hAnsi="Cambria" w:cs="Cambria"/>
              </w:rPr>
              <w:t xml:space="preserve">(9) Where on ex parte application a justice is satisfied </w:t>
            </w:r>
            <w:r w:rsidRPr="1CBC714F">
              <w:rPr>
                <w:rFonts w:ascii="Cambria" w:eastAsia="Cambria" w:hAnsi="Cambria" w:cs="Cambria"/>
                <w:u w:val="single"/>
              </w:rPr>
              <w:t>by information on oath</w:t>
            </w:r>
            <w:r w:rsidRPr="1CBC714F">
              <w:rPr>
                <w:rFonts w:ascii="Cambria" w:eastAsia="Cambria" w:hAnsi="Cambria" w:cs="Cambria"/>
              </w:rPr>
              <w:t xml:space="preserve"> that there are reasonable grounds to believe that there is in any place any thing... </w:t>
            </w:r>
          </w:p>
          <w:p w14:paraId="6ABAA911" w14:textId="6CE773BF" w:rsidR="008C5181" w:rsidRDefault="008C5181" w:rsidP="1CBC714F"/>
          <w:p w14:paraId="5A160DC0" w14:textId="479198A3" w:rsidR="008C5181" w:rsidRDefault="008C5181" w:rsidP="001A53B1">
            <w:pPr>
              <w:rPr>
                <w:rFonts w:ascii="Times New Roman" w:hAnsi="Times New Roman" w:cs="Times New Roman"/>
                <w:sz w:val="22"/>
                <w:szCs w:val="22"/>
              </w:rPr>
            </w:pPr>
            <w:r w:rsidRPr="1CBC714F">
              <w:rPr>
                <w:rFonts w:ascii="Cambria" w:eastAsia="Cambria" w:hAnsi="Cambria" w:cs="Cambria"/>
              </w:rPr>
              <w:t xml:space="preserve">7.1 (6) Where on ex parte application a justice is satisfied </w:t>
            </w:r>
            <w:r w:rsidRPr="1CBC714F">
              <w:rPr>
                <w:rFonts w:ascii="Cambria" w:eastAsia="Cambria" w:hAnsi="Cambria" w:cs="Cambria"/>
                <w:u w:val="single"/>
              </w:rPr>
              <w:t>by information on oath that</w:t>
            </w:r>
            <w:r w:rsidRPr="1CBC714F">
              <w:rPr>
                <w:rFonts w:ascii="Cambria" w:eastAsia="Cambria" w:hAnsi="Cambria" w:cs="Cambria"/>
              </w:rPr>
              <w:t xml:space="preserve"> </w:t>
            </w:r>
          </w:p>
        </w:tc>
      </w:tr>
      <w:tr w:rsidR="008C5181" w:rsidRPr="00592FDA" w14:paraId="5A0845FA" w14:textId="77777777" w:rsidTr="008C5181">
        <w:tc>
          <w:tcPr>
            <w:tcW w:w="1982" w:type="dxa"/>
          </w:tcPr>
          <w:p w14:paraId="18585D42" w14:textId="2001443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Escheats Act </w:t>
            </w:r>
          </w:p>
        </w:tc>
        <w:tc>
          <w:tcPr>
            <w:tcW w:w="1867" w:type="dxa"/>
          </w:tcPr>
          <w:p w14:paraId="10FE6374" w14:textId="00E3D4AD" w:rsidR="008C5181" w:rsidRDefault="00E055B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A3A0EA5" w14:textId="3F6292DE" w:rsidR="008C5181" w:rsidRDefault="00E055BE" w:rsidP="001A53B1">
            <w:r>
              <w:t>N/A</w:t>
            </w:r>
          </w:p>
        </w:tc>
        <w:tc>
          <w:tcPr>
            <w:tcW w:w="2776" w:type="dxa"/>
          </w:tcPr>
          <w:p w14:paraId="70507793" w14:textId="43A913F5" w:rsidR="008C5181" w:rsidRPr="1CBC714F" w:rsidRDefault="00E055BE" w:rsidP="001A53B1">
            <w:pPr>
              <w:rPr>
                <w:rFonts w:ascii="Cambria" w:eastAsia="Cambria" w:hAnsi="Cambria" w:cs="Cambria"/>
                <w:i/>
                <w:iCs/>
              </w:rPr>
            </w:pPr>
            <w:r>
              <w:rPr>
                <w:rFonts w:ascii="Cambria" w:eastAsia="Cambria" w:hAnsi="Cambria" w:cs="Cambria"/>
                <w:i/>
                <w:iCs/>
              </w:rPr>
              <w:t>N/A</w:t>
            </w:r>
          </w:p>
        </w:tc>
      </w:tr>
      <w:tr w:rsidR="008C5181" w:rsidRPr="00592FDA" w14:paraId="01B2C2BE" w14:textId="77777777" w:rsidTr="008C5181">
        <w:tc>
          <w:tcPr>
            <w:tcW w:w="1982" w:type="dxa"/>
          </w:tcPr>
          <w:p w14:paraId="0F71B33B" w14:textId="4BE58A1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Evidence Act [race/ethnicity/nationality]</w:t>
            </w:r>
          </w:p>
        </w:tc>
        <w:tc>
          <w:tcPr>
            <w:tcW w:w="1867" w:type="dxa"/>
          </w:tcPr>
          <w:p w14:paraId="17F587B9" w14:textId="195F7D9C"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420D5EE" w14:textId="7E84ADB7" w:rsidR="008C5181" w:rsidRPr="00592FDA" w:rsidRDefault="008C5181" w:rsidP="001A53B1">
            <w:r w:rsidRPr="15628D39">
              <w:rPr>
                <w:rFonts w:ascii="Cambria" w:eastAsia="Cambria" w:hAnsi="Cambria" w:cs="Cambria"/>
                <w:i/>
                <w:iCs/>
              </w:rPr>
              <w:t>Action by or against person mentally incompetent</w:t>
            </w:r>
          </w:p>
          <w:p w14:paraId="0B0BB75A" w14:textId="7CA41B07" w:rsidR="008C5181" w:rsidRPr="00592FDA" w:rsidRDefault="008C5181" w:rsidP="15628D39"/>
          <w:p w14:paraId="41647AE8" w14:textId="197F5CBB" w:rsidR="008C5181" w:rsidRPr="00592FDA" w:rsidRDefault="008C5181" w:rsidP="001A53B1">
            <w:pPr>
              <w:rPr>
                <w:rFonts w:ascii="Times New Roman" w:hAnsi="Times New Roman" w:cs="Times New Roman"/>
                <w:sz w:val="22"/>
                <w:szCs w:val="22"/>
              </w:rPr>
            </w:pPr>
            <w:r w:rsidRPr="15628D39">
              <w:rPr>
                <w:rFonts w:ascii="Cambria" w:eastAsia="Cambria" w:hAnsi="Cambria" w:cs="Cambria"/>
              </w:rPr>
              <w:t xml:space="preserve">12. In any action or proceeding by or against a person found by inquisition to be a </w:t>
            </w:r>
            <w:r w:rsidRPr="15628D39">
              <w:rPr>
                <w:rFonts w:ascii="Cambria" w:eastAsia="Cambria" w:hAnsi="Cambria" w:cs="Cambria"/>
                <w:i/>
                <w:iCs/>
              </w:rPr>
              <w:t>mentally incompetent person</w:t>
            </w:r>
            <w:r w:rsidRPr="15628D39">
              <w:rPr>
                <w:rFonts w:ascii="Cambria" w:eastAsia="Cambria" w:hAnsi="Cambria" w:cs="Cambria"/>
              </w:rPr>
              <w:t>, ... shall not obtain a verdict, judgment or decision therein on his own evidence, unless such evidence is corroborated by some other material evidence</w:t>
            </w:r>
          </w:p>
        </w:tc>
        <w:tc>
          <w:tcPr>
            <w:tcW w:w="2776" w:type="dxa"/>
          </w:tcPr>
          <w:p w14:paraId="6C0E15D2" w14:textId="52C932D1" w:rsidR="008C5181" w:rsidRDefault="008C5181" w:rsidP="001A53B1">
            <w:r w:rsidRPr="1CBC714F">
              <w:rPr>
                <w:rFonts w:ascii="Cambria" w:eastAsia="Cambria" w:hAnsi="Cambria" w:cs="Cambria"/>
                <w:i/>
                <w:iCs/>
              </w:rPr>
              <w:t>Objection to taking oath, affirmation, or declaration</w:t>
            </w:r>
          </w:p>
          <w:p w14:paraId="15283525" w14:textId="1D6044B8" w:rsidR="008C5181" w:rsidRDefault="008C5181" w:rsidP="1CBC714F"/>
          <w:p w14:paraId="4CB16F4A" w14:textId="5F77E9F9" w:rsidR="008C5181" w:rsidRDefault="008C5181" w:rsidP="1CBC714F">
            <w:r w:rsidRPr="1CBC714F">
              <w:rPr>
                <w:rFonts w:ascii="Cambria" w:eastAsia="Cambria" w:hAnsi="Cambria" w:cs="Cambria"/>
              </w:rPr>
              <w:t>13...</w:t>
            </w:r>
          </w:p>
          <w:p w14:paraId="5D2A83EB" w14:textId="37E34BB0" w:rsidR="008C5181" w:rsidRDefault="008C5181" w:rsidP="1CBC714F"/>
          <w:p w14:paraId="697D3D31" w14:textId="052AB9BB" w:rsidR="008C5181" w:rsidRDefault="008C5181" w:rsidP="001A53B1">
            <w:r w:rsidRPr="1CBC714F">
              <w:rPr>
                <w:rFonts w:ascii="Cambria" w:eastAsia="Cambria" w:hAnsi="Cambria" w:cs="Cambria"/>
              </w:rPr>
              <w:t xml:space="preserve">“I, A.B., do solemnly, sincerely and truly affirm and declare that the taking of </w:t>
            </w:r>
            <w:r w:rsidRPr="1CBC714F">
              <w:rPr>
                <w:rFonts w:ascii="Cambria" w:eastAsia="Cambria" w:hAnsi="Cambria" w:cs="Cambria"/>
                <w:u w:val="single"/>
              </w:rPr>
              <w:t>any oath is</w:t>
            </w:r>
            <w:r w:rsidRPr="1CBC714F">
              <w:rPr>
                <w:rFonts w:ascii="Cambria" w:eastAsia="Cambria" w:hAnsi="Cambria" w:cs="Cambria"/>
              </w:rPr>
              <w:t xml:space="preserve"> </w:t>
            </w:r>
            <w:r w:rsidRPr="1CBC714F">
              <w:rPr>
                <w:rFonts w:ascii="Cambria" w:eastAsia="Cambria" w:hAnsi="Cambria" w:cs="Cambria"/>
                <w:u w:val="single"/>
              </w:rPr>
              <w:t>according to my religious belief</w:t>
            </w:r>
            <w:r w:rsidRPr="1CBC714F">
              <w:rPr>
                <w:rFonts w:ascii="Cambria" w:eastAsia="Cambria" w:hAnsi="Cambria" w:cs="Cambria"/>
              </w:rPr>
              <w:t xml:space="preserve"> unlawful, and I do also solemnly, sincerely and truly affirm and declare etc.,” which solemn affirmation and declaration is of the same force and effect as if the person had taken an oath in the usual form</w:t>
            </w:r>
          </w:p>
          <w:p w14:paraId="166BC4A3" w14:textId="1480956C" w:rsidR="008C5181" w:rsidRDefault="008C5181" w:rsidP="1CBC714F"/>
          <w:p w14:paraId="2ED0810D" w14:textId="2F865612" w:rsidR="008C5181" w:rsidRDefault="008C5181" w:rsidP="001A53B1">
            <w:r w:rsidRPr="1CBC714F">
              <w:rPr>
                <w:rFonts w:ascii="Cambria" w:eastAsia="Cambria" w:hAnsi="Cambria" w:cs="Cambria"/>
                <w:i/>
                <w:iCs/>
              </w:rPr>
              <w:t>Certificates of marriage, baptism or burial, prima facie proof</w:t>
            </w:r>
          </w:p>
          <w:p w14:paraId="5F973424" w14:textId="5D24A9C9" w:rsidR="008C5181" w:rsidRDefault="008C5181" w:rsidP="1CBC714F"/>
          <w:p w14:paraId="4E701858" w14:textId="73D93CE7" w:rsidR="008C5181" w:rsidRDefault="008C5181" w:rsidP="1CBC714F">
            <w:r w:rsidRPr="1CBC714F">
              <w:rPr>
                <w:rFonts w:ascii="Cambria" w:eastAsia="Cambria" w:hAnsi="Cambria" w:cs="Cambria"/>
              </w:rPr>
              <w:t xml:space="preserve">23.A certificate of the marriage of any person married, or of the baptism of any person baptized, or of the burial of any person interred beyond the limits of this province under the hand of the </w:t>
            </w:r>
            <w:r w:rsidRPr="1CBC714F">
              <w:rPr>
                <w:rFonts w:ascii="Cambria" w:eastAsia="Cambria" w:hAnsi="Cambria" w:cs="Cambria"/>
                <w:u w:val="single"/>
              </w:rPr>
              <w:t>clergyman, priest, or minister</w:t>
            </w:r>
            <w:r w:rsidRPr="1CBC714F">
              <w:rPr>
                <w:rFonts w:ascii="Cambria" w:eastAsia="Cambria" w:hAnsi="Cambria" w:cs="Cambria"/>
              </w:rPr>
              <w:t xml:space="preserve"> who officiated at the marriage, baptism or burial, or of the provincial court judge or other public officer before whom the marriage was contracted or celebrated, or an extract from any register kept for the registration of any marriages, baptisms or burials certified by the </w:t>
            </w:r>
            <w:r w:rsidRPr="1CBC714F">
              <w:rPr>
                <w:rFonts w:ascii="Cambria" w:eastAsia="Cambria" w:hAnsi="Cambria" w:cs="Cambria"/>
                <w:u w:val="single"/>
              </w:rPr>
              <w:t>clergyman, priest, minister</w:t>
            </w:r>
            <w:r w:rsidRPr="1CBC714F">
              <w:rPr>
                <w:rFonts w:ascii="Cambria" w:eastAsia="Cambria" w:hAnsi="Cambria" w:cs="Cambria"/>
              </w:rPr>
              <w:t xml:space="preserve"> or public officer, being the legal custodian thereof, whenever offered in any court in this province, or before any person having by law or by consent of parties authority to hear, receive and examine evidence, shall be taken and received as prima facie evidence of the contents thereof.</w:t>
            </w:r>
          </w:p>
          <w:p w14:paraId="53C496F3" w14:textId="515DF379" w:rsidR="008C5181" w:rsidRDefault="008C5181" w:rsidP="1CBC714F"/>
          <w:p w14:paraId="58F36014" w14:textId="448AF2B5" w:rsidR="008C5181" w:rsidRDefault="008C5181" w:rsidP="001A53B1">
            <w:r w:rsidRPr="1CBC714F">
              <w:rPr>
                <w:rFonts w:ascii="Cambria" w:eastAsia="Cambria" w:hAnsi="Cambria" w:cs="Cambria"/>
              </w:rPr>
              <w:t xml:space="preserve">13. If any person called as a witness, or required or desiring to make an affidavit or deposition in a proceeding, or on an occasion wherein, or touching a matter respecting </w:t>
            </w:r>
            <w:r w:rsidRPr="1CBC714F">
              <w:rPr>
                <w:rFonts w:ascii="Cambria" w:eastAsia="Cambria" w:hAnsi="Cambria" w:cs="Cambria"/>
                <w:u w:val="single"/>
              </w:rPr>
              <w:t>which an oath</w:t>
            </w:r>
            <w:r w:rsidRPr="1CBC714F">
              <w:rPr>
                <w:rFonts w:ascii="Cambria" w:eastAsia="Cambria" w:hAnsi="Cambria" w:cs="Cambria"/>
              </w:rPr>
              <w:t xml:space="preserve"> is required, whether on taking office or otherwise, refuses or is unwilling from alleged conscientious motives to be sworn, the court or a judge, or other presiding officer or person qualified to take affidavits or depositions upon being satisfied of the sincerity of the objection, may permit the person, instead of being sworn, to make </w:t>
            </w:r>
            <w:r w:rsidRPr="1CBC714F">
              <w:rPr>
                <w:rFonts w:ascii="Cambria" w:eastAsia="Cambria" w:hAnsi="Cambria" w:cs="Cambria"/>
                <w:u w:val="single"/>
              </w:rPr>
              <w:t>his solemn affirmation</w:t>
            </w:r>
            <w:r w:rsidRPr="1CBC714F">
              <w:rPr>
                <w:rFonts w:ascii="Cambria" w:eastAsia="Cambria" w:hAnsi="Cambria" w:cs="Cambria"/>
              </w:rPr>
              <w:t xml:space="preserve"> or declaration in the words following,..</w:t>
            </w:r>
          </w:p>
          <w:p w14:paraId="2E510EED" w14:textId="2788B1A5" w:rsidR="008C5181" w:rsidRDefault="008C5181" w:rsidP="1CBC714F"/>
          <w:p w14:paraId="16778194" w14:textId="3AE28C48" w:rsidR="008C5181" w:rsidRDefault="008C5181" w:rsidP="001A53B1">
            <w:pPr>
              <w:rPr>
                <w:rFonts w:ascii="Times New Roman" w:hAnsi="Times New Roman" w:cs="Times New Roman"/>
                <w:sz w:val="22"/>
                <w:szCs w:val="22"/>
              </w:rPr>
            </w:pPr>
            <w:r w:rsidRPr="1CBC714F">
              <w:rPr>
                <w:rFonts w:ascii="Cambria" w:eastAsia="Cambria" w:hAnsi="Cambria" w:cs="Cambria"/>
              </w:rPr>
              <w:t xml:space="preserve">14. All courts, judges, justices, officers, commissioners, arbitrators or other persons having by law or consent of parties authority to hear, receive and examine evidence, are hereby empowered </w:t>
            </w:r>
            <w:r w:rsidRPr="1CBC714F">
              <w:rPr>
                <w:rFonts w:ascii="Cambria" w:eastAsia="Cambria" w:hAnsi="Cambria" w:cs="Cambria"/>
                <w:u w:val="single"/>
              </w:rPr>
              <w:t>to administer an oath,</w:t>
            </w:r>
            <w:r w:rsidRPr="1CBC714F">
              <w:rPr>
                <w:rFonts w:ascii="Cambria" w:eastAsia="Cambria" w:hAnsi="Cambria" w:cs="Cambria"/>
              </w:rPr>
              <w:t xml:space="preserve"> affirmation or declaration to all such witnesses as are legally called before them respectively. </w:t>
            </w:r>
          </w:p>
        </w:tc>
      </w:tr>
      <w:tr w:rsidR="008C5181" w:rsidRPr="00592FDA" w14:paraId="2D41B3A0" w14:textId="77777777" w:rsidTr="008C5181">
        <w:trPr>
          <w:trHeight w:val="5203"/>
        </w:trPr>
        <w:tc>
          <w:tcPr>
            <w:tcW w:w="1982" w:type="dxa"/>
          </w:tcPr>
          <w:p w14:paraId="223F354B" w14:textId="3FF07B3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Executive Council Act </w:t>
            </w:r>
          </w:p>
        </w:tc>
        <w:tc>
          <w:tcPr>
            <w:tcW w:w="1867" w:type="dxa"/>
          </w:tcPr>
          <w:p w14:paraId="6DEC4055" w14:textId="6B8B1FC1" w:rsidR="008C5181" w:rsidRDefault="00E055BE" w:rsidP="001A53B1">
            <w:pPr>
              <w:rPr>
                <w:rFonts w:ascii="Times New Roman" w:hAnsi="Times New Roman" w:cs="Times New Roman"/>
                <w:i/>
                <w:sz w:val="22"/>
                <w:szCs w:val="22"/>
              </w:rPr>
            </w:pPr>
            <w:r>
              <w:rPr>
                <w:rFonts w:ascii="Times New Roman" w:hAnsi="Times New Roman" w:cs="Times New Roman"/>
                <w:i/>
                <w:sz w:val="22"/>
                <w:szCs w:val="22"/>
              </w:rPr>
              <w:t>N/A</w:t>
            </w:r>
          </w:p>
        </w:tc>
        <w:tc>
          <w:tcPr>
            <w:tcW w:w="1690" w:type="dxa"/>
          </w:tcPr>
          <w:p w14:paraId="1B6CDEAA" w14:textId="534E13BE" w:rsidR="008C5181" w:rsidRDefault="00E055BE" w:rsidP="001A53B1">
            <w:r>
              <w:t>N/A</w:t>
            </w:r>
          </w:p>
        </w:tc>
        <w:tc>
          <w:tcPr>
            <w:tcW w:w="2776" w:type="dxa"/>
          </w:tcPr>
          <w:p w14:paraId="3AA6D4E2" w14:textId="755837C3" w:rsidR="008C5181" w:rsidRDefault="00E055BE" w:rsidP="001A53B1">
            <w:r>
              <w:t>N/A</w:t>
            </w:r>
          </w:p>
        </w:tc>
      </w:tr>
      <w:tr w:rsidR="008C5181" w:rsidRPr="00592FDA" w14:paraId="5067DE54" w14:textId="77777777" w:rsidTr="008C5181">
        <w:trPr>
          <w:trHeight w:val="5203"/>
        </w:trPr>
        <w:tc>
          <w:tcPr>
            <w:tcW w:w="1982" w:type="dxa"/>
          </w:tcPr>
          <w:p w14:paraId="1C76F390" w14:textId="6DEBEF9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Expropriation Act </w:t>
            </w:r>
          </w:p>
        </w:tc>
        <w:tc>
          <w:tcPr>
            <w:tcW w:w="1867" w:type="dxa"/>
          </w:tcPr>
          <w:p w14:paraId="0131236E" w14:textId="77777777" w:rsidR="008C5181" w:rsidRDefault="008C5181" w:rsidP="001A53B1">
            <w:pPr>
              <w:rPr>
                <w:rFonts w:ascii="Times New Roman" w:hAnsi="Times New Roman" w:cs="Times New Roman"/>
                <w:sz w:val="22"/>
                <w:szCs w:val="22"/>
              </w:rPr>
            </w:pPr>
            <w:r>
              <w:rPr>
                <w:rFonts w:ascii="Times New Roman" w:hAnsi="Times New Roman" w:cs="Times New Roman"/>
                <w:i/>
                <w:sz w:val="22"/>
                <w:szCs w:val="22"/>
              </w:rPr>
              <w:t>Owner of land unknown or cannot be found</w:t>
            </w:r>
          </w:p>
          <w:p w14:paraId="5528D20E" w14:textId="77777777" w:rsidR="008C5181" w:rsidRDefault="008C5181" w:rsidP="001A53B1">
            <w:pPr>
              <w:rPr>
                <w:rFonts w:ascii="Times New Roman" w:hAnsi="Times New Roman" w:cs="Times New Roman"/>
                <w:sz w:val="22"/>
                <w:szCs w:val="22"/>
              </w:rPr>
            </w:pPr>
          </w:p>
          <w:p w14:paraId="27A3D9C2" w14:textId="09CA9677" w:rsidR="008C5181" w:rsidRPr="007302B2" w:rsidRDefault="008C5181" w:rsidP="007302B2">
            <w:pPr>
              <w:rPr>
                <w:rFonts w:ascii="Times New Roman" w:eastAsia="Times New Roman" w:hAnsi="Times New Roman" w:cs="Times New Roman"/>
              </w:rPr>
            </w:pPr>
            <w:r w:rsidRPr="29B5E6AB">
              <w:rPr>
                <w:rFonts w:ascii="Times New Roman" w:eastAsia="Times New Roman" w:hAnsi="Times New Roman" w:cs="Times New Roman"/>
                <w:sz w:val="22"/>
                <w:szCs w:val="22"/>
              </w:rPr>
              <w:t>12 (2) …</w:t>
            </w:r>
            <w:r w:rsidRPr="29B5E6AB">
              <w:rPr>
                <w:rFonts w:ascii="Times New Roman" w:eastAsia="Times New Roman" w:hAnsi="Times New Roman" w:cs="Times New Roman"/>
              </w:rPr>
              <w:t xml:space="preserve"> Minister, a judge may, on application of the Minister, appoint a person to act for the owner… as if the same were done, made or executed by the owner and he </w:t>
            </w:r>
            <w:r w:rsidRPr="29B5E6AB">
              <w:rPr>
                <w:rFonts w:ascii="Times New Roman" w:eastAsia="Times New Roman" w:hAnsi="Times New Roman" w:cs="Times New Roman"/>
                <w:u w:val="single"/>
              </w:rPr>
              <w:t>were of full age and competent to do the act</w:t>
            </w:r>
            <w:r w:rsidRPr="29B5E6AB">
              <w:rPr>
                <w:rFonts w:ascii="Times New Roman" w:eastAsia="Times New Roman" w:hAnsi="Times New Roman" w:cs="Times New Roman"/>
              </w:rPr>
              <w:t>…</w:t>
            </w:r>
          </w:p>
          <w:p w14:paraId="1A6A8C18" w14:textId="21E0C611" w:rsidR="008C5181" w:rsidRPr="007302B2" w:rsidRDefault="008C5181" w:rsidP="001A53B1">
            <w:pPr>
              <w:rPr>
                <w:rFonts w:ascii="Times New Roman" w:hAnsi="Times New Roman" w:cs="Times New Roman"/>
                <w:sz w:val="22"/>
                <w:szCs w:val="22"/>
              </w:rPr>
            </w:pPr>
          </w:p>
        </w:tc>
        <w:tc>
          <w:tcPr>
            <w:tcW w:w="1690" w:type="dxa"/>
          </w:tcPr>
          <w:p w14:paraId="048D31B7" w14:textId="47558273" w:rsidR="008C5181" w:rsidRPr="00592FDA" w:rsidRDefault="008C5181" w:rsidP="001A53B1">
            <w:pPr>
              <w:rPr>
                <w:rFonts w:ascii="Times New Roman" w:hAnsi="Times New Roman" w:cs="Times New Roman"/>
                <w:sz w:val="22"/>
                <w:szCs w:val="22"/>
              </w:rPr>
            </w:pPr>
            <w:r>
              <w:t>N/A</w:t>
            </w:r>
          </w:p>
        </w:tc>
        <w:tc>
          <w:tcPr>
            <w:tcW w:w="2776" w:type="dxa"/>
          </w:tcPr>
          <w:p w14:paraId="4B928E3F" w14:textId="0AFA3223" w:rsidR="008C5181" w:rsidRPr="00AF090C" w:rsidRDefault="008C5181" w:rsidP="001A53B1">
            <w:pPr>
              <w:rPr>
                <w:rFonts w:ascii="Times New Roman" w:hAnsi="Times New Roman" w:cs="Times New Roman"/>
                <w:sz w:val="22"/>
                <w:szCs w:val="22"/>
              </w:rPr>
            </w:pPr>
            <w:r>
              <w:t>N/A</w:t>
            </w:r>
          </w:p>
        </w:tc>
      </w:tr>
      <w:tr w:rsidR="008C5181" w:rsidRPr="00592FDA" w14:paraId="739B8894" w14:textId="77777777" w:rsidTr="008C5181">
        <w:trPr>
          <w:trHeight w:val="5203"/>
        </w:trPr>
        <w:tc>
          <w:tcPr>
            <w:tcW w:w="1982" w:type="dxa"/>
          </w:tcPr>
          <w:p w14:paraId="13B2EC82" w14:textId="0F542A8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Extra-Provincial Corporations Registration Act</w:t>
            </w:r>
          </w:p>
        </w:tc>
        <w:tc>
          <w:tcPr>
            <w:tcW w:w="1867" w:type="dxa"/>
          </w:tcPr>
          <w:p w14:paraId="5227E1A3" w14:textId="3EEEFEFB" w:rsidR="008C5181" w:rsidRDefault="00E055BE" w:rsidP="001A53B1">
            <w:pPr>
              <w:rPr>
                <w:rFonts w:ascii="Times New Roman" w:hAnsi="Times New Roman" w:cs="Times New Roman"/>
                <w:i/>
                <w:sz w:val="22"/>
                <w:szCs w:val="22"/>
              </w:rPr>
            </w:pPr>
            <w:r>
              <w:rPr>
                <w:rFonts w:ascii="Times New Roman" w:hAnsi="Times New Roman" w:cs="Times New Roman"/>
                <w:i/>
                <w:sz w:val="22"/>
                <w:szCs w:val="22"/>
              </w:rPr>
              <w:t>N/A</w:t>
            </w:r>
          </w:p>
        </w:tc>
        <w:tc>
          <w:tcPr>
            <w:tcW w:w="1690" w:type="dxa"/>
          </w:tcPr>
          <w:p w14:paraId="5F07FCB6" w14:textId="71B8BC92" w:rsidR="008C5181" w:rsidRDefault="00E055BE" w:rsidP="001A53B1">
            <w:r>
              <w:t>N/A</w:t>
            </w:r>
          </w:p>
        </w:tc>
        <w:tc>
          <w:tcPr>
            <w:tcW w:w="2776" w:type="dxa"/>
          </w:tcPr>
          <w:p w14:paraId="5076AB6E" w14:textId="572721A0" w:rsidR="008C5181" w:rsidRDefault="00E055BE" w:rsidP="001A53B1">
            <w:r>
              <w:t>N/A</w:t>
            </w:r>
          </w:p>
        </w:tc>
      </w:tr>
      <w:tr w:rsidR="008C5181" w:rsidRPr="00592FDA" w14:paraId="0F648777" w14:textId="77777777" w:rsidTr="008C5181">
        <w:tc>
          <w:tcPr>
            <w:tcW w:w="1982" w:type="dxa"/>
          </w:tcPr>
          <w:p w14:paraId="02991579" w14:textId="4501B32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Factors Act </w:t>
            </w:r>
          </w:p>
        </w:tc>
        <w:tc>
          <w:tcPr>
            <w:tcW w:w="1867" w:type="dxa"/>
          </w:tcPr>
          <w:p w14:paraId="45D96520" w14:textId="3BBCFB9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00966DE" w14:textId="56949970" w:rsidR="008C5181" w:rsidRPr="00592FDA" w:rsidRDefault="008C5181" w:rsidP="001A53B1">
            <w:pPr>
              <w:rPr>
                <w:rFonts w:ascii="Times New Roman" w:hAnsi="Times New Roman" w:cs="Times New Roman"/>
                <w:sz w:val="22"/>
                <w:szCs w:val="22"/>
              </w:rPr>
            </w:pPr>
            <w:r>
              <w:t>N/A</w:t>
            </w:r>
          </w:p>
        </w:tc>
        <w:tc>
          <w:tcPr>
            <w:tcW w:w="2776" w:type="dxa"/>
          </w:tcPr>
          <w:p w14:paraId="271FF0C5" w14:textId="55ED6C80" w:rsidR="008C5181" w:rsidRDefault="008C5181" w:rsidP="001A53B1">
            <w:pPr>
              <w:rPr>
                <w:rFonts w:ascii="Times New Roman" w:hAnsi="Times New Roman" w:cs="Times New Roman"/>
                <w:sz w:val="22"/>
                <w:szCs w:val="22"/>
              </w:rPr>
            </w:pPr>
            <w:r>
              <w:t>N/A</w:t>
            </w:r>
          </w:p>
        </w:tc>
      </w:tr>
      <w:tr w:rsidR="008C5181" w:rsidRPr="00592FDA" w14:paraId="078A03A5" w14:textId="77777777" w:rsidTr="008C5181">
        <w:tc>
          <w:tcPr>
            <w:tcW w:w="1982" w:type="dxa"/>
          </w:tcPr>
          <w:p w14:paraId="4B99F907" w14:textId="3B013FD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Family Law Act </w:t>
            </w:r>
          </w:p>
        </w:tc>
        <w:tc>
          <w:tcPr>
            <w:tcW w:w="1867" w:type="dxa"/>
          </w:tcPr>
          <w:p w14:paraId="1680EFB0" w14:textId="41AF6949" w:rsidR="008C5181" w:rsidRDefault="008C5181" w:rsidP="006E141A">
            <w:pPr>
              <w:rPr>
                <w:rFonts w:ascii="Times New Roman" w:eastAsia="Times New Roman" w:hAnsi="Times New Roman" w:cs="Times New Roman"/>
              </w:rPr>
            </w:pPr>
            <w:r w:rsidRPr="006E141A">
              <w:rPr>
                <w:rFonts w:ascii="Times New Roman" w:eastAsia="Times New Roman" w:hAnsi="Times New Roman" w:cs="Times New Roman"/>
              </w:rPr>
              <w:t>(9) In determining the amount and duration, i</w:t>
            </w:r>
            <w:r>
              <w:rPr>
                <w:rFonts w:ascii="Times New Roman" w:eastAsia="Times New Roman" w:hAnsi="Times New Roman" w:cs="Times New Roman"/>
              </w:rPr>
              <w:t>f any, of support for a spouse…</w:t>
            </w:r>
            <w:r w:rsidRPr="006E141A">
              <w:rPr>
                <w:rFonts w:ascii="Times New Roman" w:eastAsia="Times New Roman" w:hAnsi="Times New Roman" w:cs="Times New Roman"/>
              </w:rPr>
              <w:t>the court shall consider all the circumstances of the parties, including</w:t>
            </w:r>
            <w:r>
              <w:rPr>
                <w:rFonts w:ascii="Times New Roman" w:eastAsia="Times New Roman" w:hAnsi="Times New Roman" w:cs="Times New Roman"/>
              </w:rPr>
              <w:t>:</w:t>
            </w:r>
          </w:p>
          <w:p w14:paraId="6B77F46C" w14:textId="77777777" w:rsidR="008C5181" w:rsidRDefault="008C5181" w:rsidP="006E141A">
            <w:pPr>
              <w:rPr>
                <w:rFonts w:ascii="Times New Roman" w:eastAsia="Times New Roman" w:hAnsi="Times New Roman" w:cs="Times New Roman"/>
              </w:rPr>
            </w:pPr>
          </w:p>
          <w:p w14:paraId="6FC4BDDB" w14:textId="62EAECC0" w:rsidR="008C5181" w:rsidRDefault="008C5181" w:rsidP="00FB147E">
            <w:pPr>
              <w:rPr>
                <w:rFonts w:ascii="Times New Roman" w:eastAsia="Times New Roman" w:hAnsi="Times New Roman" w:cs="Times New Roman"/>
              </w:rPr>
            </w:pPr>
            <w:r w:rsidRPr="29B5E6AB">
              <w:rPr>
                <w:rFonts w:ascii="Times New Roman" w:eastAsia="Times New Roman" w:hAnsi="Times New Roman" w:cs="Times New Roman"/>
              </w:rPr>
              <w:t xml:space="preserve">9(L) (iii) whether the spouse has undertaken the care of a child </w:t>
            </w:r>
            <w:r w:rsidRPr="29B5E6AB">
              <w:rPr>
                <w:rFonts w:ascii="Times New Roman" w:eastAsia="Times New Roman" w:hAnsi="Times New Roman" w:cs="Times New Roman"/>
                <w:u w:val="single"/>
              </w:rPr>
              <w:t>who is of the age of eighteen years or ove</w:t>
            </w:r>
            <w:r w:rsidRPr="29B5E6AB">
              <w:rPr>
                <w:rFonts w:ascii="Times New Roman" w:eastAsia="Times New Roman" w:hAnsi="Times New Roman" w:cs="Times New Roman"/>
              </w:rPr>
              <w:t>r and unable by reason of illness, disability…</w:t>
            </w:r>
          </w:p>
          <w:p w14:paraId="6627963C" w14:textId="77777777" w:rsidR="008C5181" w:rsidRDefault="008C5181" w:rsidP="00FB147E">
            <w:pPr>
              <w:rPr>
                <w:rFonts w:ascii="Times New Roman" w:eastAsia="Times New Roman" w:hAnsi="Times New Roman" w:cs="Times New Roman"/>
              </w:rPr>
            </w:pPr>
          </w:p>
          <w:p w14:paraId="63F1F2D1" w14:textId="2F88FE47" w:rsidR="008C5181" w:rsidRPr="00FB147E" w:rsidRDefault="008C5181" w:rsidP="00FB147E">
            <w:pPr>
              <w:rPr>
                <w:rFonts w:ascii="Times New Roman" w:eastAsia="Times New Roman" w:hAnsi="Times New Roman" w:cs="Times New Roman"/>
              </w:rPr>
            </w:pPr>
            <w:r w:rsidRPr="29B5E6AB">
              <w:rPr>
                <w:rFonts w:ascii="Times New Roman" w:eastAsia="Times New Roman" w:hAnsi="Times New Roman" w:cs="Times New Roman"/>
              </w:rPr>
              <w:t xml:space="preserve">9 (L)(iv) whether the spouse or former spouse has undertaken to assist in the continuation of a program of education for a child </w:t>
            </w:r>
            <w:r w:rsidRPr="29B5E6AB">
              <w:rPr>
                <w:rFonts w:ascii="Times New Roman" w:eastAsia="Times New Roman" w:hAnsi="Times New Roman" w:cs="Times New Roman"/>
                <w:u w:val="single"/>
              </w:rPr>
              <w:t>eighteen years of age or over</w:t>
            </w:r>
            <w:r w:rsidRPr="29B5E6AB">
              <w:rPr>
                <w:rFonts w:ascii="Times New Roman" w:eastAsia="Times New Roman" w:hAnsi="Times New Roman" w:cs="Times New Roman"/>
              </w:rPr>
              <w:t xml:space="preserve"> who is unable…</w:t>
            </w:r>
          </w:p>
          <w:p w14:paraId="449A11BB" w14:textId="693AACBB" w:rsidR="008C5181" w:rsidRPr="006E141A" w:rsidRDefault="008C5181" w:rsidP="006E141A">
            <w:pPr>
              <w:rPr>
                <w:rFonts w:ascii="Times New Roman" w:eastAsia="Times New Roman" w:hAnsi="Times New Roman" w:cs="Times New Roman"/>
              </w:rPr>
            </w:pPr>
          </w:p>
          <w:p w14:paraId="6CF36F16" w14:textId="77777777" w:rsidR="008C5181" w:rsidRPr="00592FDA" w:rsidRDefault="008C5181" w:rsidP="001A53B1">
            <w:pPr>
              <w:rPr>
                <w:rFonts w:ascii="Times New Roman" w:hAnsi="Times New Roman" w:cs="Times New Roman"/>
                <w:sz w:val="22"/>
                <w:szCs w:val="22"/>
              </w:rPr>
            </w:pPr>
          </w:p>
        </w:tc>
        <w:tc>
          <w:tcPr>
            <w:tcW w:w="1690" w:type="dxa"/>
          </w:tcPr>
          <w:p w14:paraId="51F98E43" w14:textId="7E83DBD9" w:rsidR="008C5181" w:rsidRPr="00592FDA" w:rsidRDefault="008C5181" w:rsidP="001A53B1">
            <w:pPr>
              <w:rPr>
                <w:rFonts w:ascii="Times New Roman" w:hAnsi="Times New Roman" w:cs="Times New Roman"/>
                <w:sz w:val="22"/>
                <w:szCs w:val="22"/>
              </w:rPr>
            </w:pPr>
            <w:r>
              <w:t>N/A</w:t>
            </w:r>
          </w:p>
        </w:tc>
        <w:tc>
          <w:tcPr>
            <w:tcW w:w="2776" w:type="dxa"/>
          </w:tcPr>
          <w:p w14:paraId="28F76C91" w14:textId="39FC8E00" w:rsidR="008C5181" w:rsidRDefault="008C5181" w:rsidP="001A53B1">
            <w:r w:rsidRPr="0396BB73">
              <w:rPr>
                <w:rFonts w:ascii="Cambria" w:eastAsia="Cambria" w:hAnsi="Cambria" w:cs="Cambria"/>
              </w:rPr>
              <w:t xml:space="preserve">8. (1) In an application under section 7, each party shall serve on the other and file with the court, in the manner and form prescribed by the rules of the court, a statement verified </w:t>
            </w:r>
            <w:r w:rsidRPr="0396BB73">
              <w:rPr>
                <w:rFonts w:ascii="Cambria" w:eastAsia="Cambria" w:hAnsi="Cambria" w:cs="Cambria"/>
                <w:u w:val="single"/>
              </w:rPr>
              <w:t>by oath disclosing particulars of...</w:t>
            </w:r>
            <w:r w:rsidRPr="0396BB73">
              <w:rPr>
                <w:rFonts w:ascii="Cambria" w:eastAsia="Cambria" w:hAnsi="Cambria" w:cs="Cambria"/>
              </w:rPr>
              <w:t xml:space="preserve"> </w:t>
            </w:r>
          </w:p>
          <w:p w14:paraId="5D9705B0" w14:textId="196DA92A" w:rsidR="008C5181" w:rsidRDefault="008C5181" w:rsidP="0396BB73"/>
          <w:p w14:paraId="6381D9B6" w14:textId="7C2E3CE4" w:rsidR="008C5181" w:rsidRDefault="008C5181" w:rsidP="001A53B1">
            <w:pPr>
              <w:rPr>
                <w:rFonts w:ascii="Times New Roman" w:hAnsi="Times New Roman" w:cs="Times New Roman"/>
                <w:sz w:val="22"/>
                <w:szCs w:val="22"/>
              </w:rPr>
            </w:pPr>
            <w:r w:rsidRPr="0396BB73">
              <w:rPr>
                <w:rFonts w:ascii="Cambria" w:eastAsia="Cambria" w:hAnsi="Cambria" w:cs="Cambria"/>
              </w:rPr>
              <w:t xml:space="preserve">41. (1) In an application under section 33 or 37, each party shall serve on the other and file with the court a financial statement verified </w:t>
            </w:r>
            <w:r w:rsidRPr="0396BB73">
              <w:rPr>
                <w:rFonts w:ascii="Cambria" w:eastAsia="Cambria" w:hAnsi="Cambria" w:cs="Cambria"/>
                <w:u w:val="single"/>
              </w:rPr>
              <w:t>by oath in the manner and form</w:t>
            </w:r>
            <w:r w:rsidRPr="0396BB73">
              <w:rPr>
                <w:rFonts w:ascii="Cambria" w:eastAsia="Cambria" w:hAnsi="Cambria" w:cs="Cambria"/>
              </w:rPr>
              <w:t xml:space="preserve"> prescribed by the rules of the court. </w:t>
            </w:r>
          </w:p>
        </w:tc>
      </w:tr>
      <w:tr w:rsidR="008C5181" w:rsidRPr="00592FDA" w14:paraId="742E6A91" w14:textId="77777777" w:rsidTr="008C5181">
        <w:tc>
          <w:tcPr>
            <w:tcW w:w="1982" w:type="dxa"/>
          </w:tcPr>
          <w:p w14:paraId="71E69DC0" w14:textId="39FB7ED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Farm Machinery Dealers and Vendors Act </w:t>
            </w:r>
          </w:p>
        </w:tc>
        <w:tc>
          <w:tcPr>
            <w:tcW w:w="1867" w:type="dxa"/>
          </w:tcPr>
          <w:p w14:paraId="373EB09C" w14:textId="582EFE62" w:rsidR="008C5181" w:rsidRDefault="00E055B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B0A23C4" w14:textId="1DE1CA20" w:rsidR="008C5181" w:rsidRDefault="00E055BE" w:rsidP="001A53B1">
            <w:r>
              <w:t>N/A</w:t>
            </w:r>
          </w:p>
        </w:tc>
        <w:tc>
          <w:tcPr>
            <w:tcW w:w="2776" w:type="dxa"/>
          </w:tcPr>
          <w:p w14:paraId="4F0B00E7" w14:textId="7A13DCE7" w:rsidR="008C5181" w:rsidRDefault="00E055BE" w:rsidP="001A53B1">
            <w:r>
              <w:t>N/A</w:t>
            </w:r>
          </w:p>
        </w:tc>
      </w:tr>
      <w:tr w:rsidR="008C5181" w:rsidRPr="00592FDA" w14:paraId="12781B61" w14:textId="77777777" w:rsidTr="008C5181">
        <w:tc>
          <w:tcPr>
            <w:tcW w:w="1982" w:type="dxa"/>
          </w:tcPr>
          <w:p w14:paraId="1ABA0E55" w14:textId="003CCBA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Farm Practices Act </w:t>
            </w:r>
          </w:p>
        </w:tc>
        <w:tc>
          <w:tcPr>
            <w:tcW w:w="1867" w:type="dxa"/>
          </w:tcPr>
          <w:p w14:paraId="6EC48F45" w14:textId="482F257F" w:rsidR="008C5181" w:rsidRDefault="00E055B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5B93358" w14:textId="53BE420B" w:rsidR="008C5181" w:rsidRDefault="00E055BE" w:rsidP="001A53B1">
            <w:r>
              <w:t>N/A</w:t>
            </w:r>
          </w:p>
        </w:tc>
        <w:tc>
          <w:tcPr>
            <w:tcW w:w="2776" w:type="dxa"/>
          </w:tcPr>
          <w:p w14:paraId="2CF37263" w14:textId="44F86FB8" w:rsidR="008C5181" w:rsidRDefault="00E055BE" w:rsidP="001A53B1">
            <w:r>
              <w:t>N/A</w:t>
            </w:r>
          </w:p>
        </w:tc>
      </w:tr>
      <w:tr w:rsidR="008C5181" w:rsidRPr="00592FDA" w14:paraId="42B94C21" w14:textId="77777777" w:rsidTr="008C5181">
        <w:tc>
          <w:tcPr>
            <w:tcW w:w="1982" w:type="dxa"/>
          </w:tcPr>
          <w:p w14:paraId="2E71427F" w14:textId="375C9FB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Farm Registration and Farm Organizations Funding Act </w:t>
            </w:r>
          </w:p>
        </w:tc>
        <w:tc>
          <w:tcPr>
            <w:tcW w:w="1867" w:type="dxa"/>
          </w:tcPr>
          <w:p w14:paraId="4A10D7C8" w14:textId="045A8169" w:rsidR="008C5181" w:rsidRDefault="00E055B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332DEBD" w14:textId="1F234D99" w:rsidR="008C5181" w:rsidRDefault="00E055BE" w:rsidP="001A53B1">
            <w:r>
              <w:t>N/A</w:t>
            </w:r>
          </w:p>
        </w:tc>
        <w:tc>
          <w:tcPr>
            <w:tcW w:w="2776" w:type="dxa"/>
          </w:tcPr>
          <w:p w14:paraId="5197AC49" w14:textId="28649FC1" w:rsidR="008C5181" w:rsidRDefault="00E055BE" w:rsidP="001A53B1">
            <w:r>
              <w:t>N/A</w:t>
            </w:r>
          </w:p>
        </w:tc>
      </w:tr>
      <w:tr w:rsidR="008C5181" w:rsidRPr="00592FDA" w14:paraId="4F13E1C2" w14:textId="77777777" w:rsidTr="008C5181">
        <w:tc>
          <w:tcPr>
            <w:tcW w:w="1982" w:type="dxa"/>
          </w:tcPr>
          <w:p w14:paraId="3A7F2298" w14:textId="5A0FAB9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Fatal Accidents Act </w:t>
            </w:r>
          </w:p>
        </w:tc>
        <w:tc>
          <w:tcPr>
            <w:tcW w:w="1867" w:type="dxa"/>
          </w:tcPr>
          <w:p w14:paraId="3A5F052C" w14:textId="5D440093"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A564EA9" w14:textId="044C0843" w:rsidR="008C5181" w:rsidRPr="00592FDA" w:rsidRDefault="008C5181" w:rsidP="001A53B1">
            <w:pPr>
              <w:rPr>
                <w:rFonts w:ascii="Times New Roman" w:hAnsi="Times New Roman" w:cs="Times New Roman"/>
                <w:sz w:val="22"/>
                <w:szCs w:val="22"/>
              </w:rPr>
            </w:pPr>
            <w:r>
              <w:t>N/A</w:t>
            </w:r>
          </w:p>
        </w:tc>
        <w:tc>
          <w:tcPr>
            <w:tcW w:w="2776" w:type="dxa"/>
          </w:tcPr>
          <w:p w14:paraId="0CC72645" w14:textId="2FEC49BD" w:rsidR="008C5181" w:rsidRDefault="008C5181" w:rsidP="001A53B1">
            <w:pPr>
              <w:rPr>
                <w:rFonts w:ascii="Times New Roman" w:hAnsi="Times New Roman" w:cs="Times New Roman"/>
                <w:sz w:val="22"/>
                <w:szCs w:val="22"/>
              </w:rPr>
            </w:pPr>
            <w:r>
              <w:t>N/A</w:t>
            </w:r>
          </w:p>
        </w:tc>
      </w:tr>
      <w:tr w:rsidR="008C5181" w:rsidRPr="00592FDA" w14:paraId="1E639BF3" w14:textId="77777777" w:rsidTr="008C5181">
        <w:tc>
          <w:tcPr>
            <w:tcW w:w="1982" w:type="dxa"/>
          </w:tcPr>
          <w:p w14:paraId="7479EC8D" w14:textId="26373C2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Fathers of Confederation Buildings Act </w:t>
            </w:r>
          </w:p>
        </w:tc>
        <w:tc>
          <w:tcPr>
            <w:tcW w:w="1867" w:type="dxa"/>
          </w:tcPr>
          <w:p w14:paraId="0474CD9E" w14:textId="6184C54D" w:rsidR="008C5181" w:rsidRDefault="00E055B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000EB8F" w14:textId="3D920DFD" w:rsidR="008C5181" w:rsidRDefault="00E055BE" w:rsidP="001A53B1">
            <w:r>
              <w:t>N/A</w:t>
            </w:r>
          </w:p>
        </w:tc>
        <w:tc>
          <w:tcPr>
            <w:tcW w:w="2776" w:type="dxa"/>
          </w:tcPr>
          <w:p w14:paraId="0E599987" w14:textId="272F75C8" w:rsidR="008C5181" w:rsidRDefault="00E055BE" w:rsidP="001A53B1">
            <w:r>
              <w:t>N/A</w:t>
            </w:r>
          </w:p>
        </w:tc>
      </w:tr>
      <w:tr w:rsidR="008C5181" w:rsidRPr="00592FDA" w14:paraId="1BC2D602" w14:textId="77777777" w:rsidTr="008C5181">
        <w:tc>
          <w:tcPr>
            <w:tcW w:w="1982" w:type="dxa"/>
          </w:tcPr>
          <w:p w14:paraId="5DF80086" w14:textId="300AFAF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Films Act </w:t>
            </w:r>
          </w:p>
        </w:tc>
        <w:tc>
          <w:tcPr>
            <w:tcW w:w="1867" w:type="dxa"/>
          </w:tcPr>
          <w:p w14:paraId="0E3909CC" w14:textId="29FDC022" w:rsidR="008C5181" w:rsidRDefault="0018102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D3986EA" w14:textId="06C09B57" w:rsidR="008C5181" w:rsidRDefault="00181029" w:rsidP="001A53B1">
            <w:r>
              <w:t>N/A</w:t>
            </w:r>
          </w:p>
        </w:tc>
        <w:tc>
          <w:tcPr>
            <w:tcW w:w="2776" w:type="dxa"/>
          </w:tcPr>
          <w:p w14:paraId="02223892" w14:textId="77777777" w:rsidR="00E055BE" w:rsidRPr="00E055BE" w:rsidRDefault="00E055BE" w:rsidP="00E055BE">
            <w:pPr>
              <w:rPr>
                <w:lang w:val="en-CA"/>
              </w:rPr>
            </w:pPr>
            <w:r w:rsidRPr="00E055BE">
              <w:rPr>
                <w:lang w:val="en-CA"/>
              </w:rPr>
              <w:t>2. This Act does not apply to</w:t>
            </w:r>
          </w:p>
          <w:p w14:paraId="62F99480" w14:textId="53577652" w:rsidR="008C5181" w:rsidRPr="00E055BE" w:rsidRDefault="00E055BE" w:rsidP="001A53B1">
            <w:pPr>
              <w:rPr>
                <w:lang w:val="en-CA"/>
              </w:rPr>
            </w:pPr>
            <w:r w:rsidRPr="00E055BE">
              <w:rPr>
                <w:lang w:val="en-CA"/>
              </w:rPr>
              <w:t>(d) religious films;</w:t>
            </w:r>
          </w:p>
        </w:tc>
      </w:tr>
      <w:tr w:rsidR="008C5181" w:rsidRPr="00592FDA" w14:paraId="5F4ECC7C" w14:textId="77777777" w:rsidTr="008C5181">
        <w:tc>
          <w:tcPr>
            <w:tcW w:w="1982" w:type="dxa"/>
          </w:tcPr>
          <w:p w14:paraId="146CBC7B" w14:textId="304A669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Finance PEI Act </w:t>
            </w:r>
          </w:p>
        </w:tc>
        <w:tc>
          <w:tcPr>
            <w:tcW w:w="1867" w:type="dxa"/>
          </w:tcPr>
          <w:p w14:paraId="2A8780AB" w14:textId="3F9E70B7" w:rsidR="008C5181" w:rsidRDefault="0018102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B5FECA0" w14:textId="4F6EB9D0" w:rsidR="008C5181" w:rsidRDefault="00181029" w:rsidP="001A53B1">
            <w:r>
              <w:t>N/A</w:t>
            </w:r>
          </w:p>
        </w:tc>
        <w:tc>
          <w:tcPr>
            <w:tcW w:w="2776" w:type="dxa"/>
          </w:tcPr>
          <w:p w14:paraId="1A057B10" w14:textId="6D1811C6" w:rsidR="008C5181" w:rsidRDefault="00181029" w:rsidP="001A53B1">
            <w:r>
              <w:t>N/A</w:t>
            </w:r>
          </w:p>
        </w:tc>
      </w:tr>
      <w:tr w:rsidR="008C5181" w:rsidRPr="00592FDA" w14:paraId="21B9CCDE" w14:textId="77777777" w:rsidTr="008C5181">
        <w:tc>
          <w:tcPr>
            <w:tcW w:w="1982" w:type="dxa"/>
          </w:tcPr>
          <w:p w14:paraId="6BE9308F" w14:textId="2C1E4F0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Financial Administration Act </w:t>
            </w:r>
          </w:p>
        </w:tc>
        <w:tc>
          <w:tcPr>
            <w:tcW w:w="1867" w:type="dxa"/>
          </w:tcPr>
          <w:p w14:paraId="6BF8BF21" w14:textId="14D6F7A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0C94575" w14:textId="4508A26F" w:rsidR="008C5181" w:rsidRPr="00592FDA" w:rsidRDefault="008C5181" w:rsidP="001A53B1">
            <w:pPr>
              <w:rPr>
                <w:rFonts w:ascii="Times New Roman" w:hAnsi="Times New Roman" w:cs="Times New Roman"/>
                <w:sz w:val="22"/>
                <w:szCs w:val="22"/>
              </w:rPr>
            </w:pPr>
            <w:r>
              <w:t>N/A</w:t>
            </w:r>
          </w:p>
        </w:tc>
        <w:tc>
          <w:tcPr>
            <w:tcW w:w="2776" w:type="dxa"/>
          </w:tcPr>
          <w:p w14:paraId="669CA02D" w14:textId="06291641" w:rsidR="008C5181" w:rsidRDefault="008C5181" w:rsidP="001A53B1">
            <w:pPr>
              <w:rPr>
                <w:rFonts w:ascii="Times New Roman" w:hAnsi="Times New Roman" w:cs="Times New Roman"/>
                <w:sz w:val="22"/>
                <w:szCs w:val="22"/>
              </w:rPr>
            </w:pPr>
            <w:r>
              <w:t>N/A</w:t>
            </w:r>
          </w:p>
        </w:tc>
      </w:tr>
      <w:tr w:rsidR="008C5181" w:rsidRPr="00592FDA" w14:paraId="1E5C6B89" w14:textId="77777777" w:rsidTr="008C5181">
        <w:tc>
          <w:tcPr>
            <w:tcW w:w="1982" w:type="dxa"/>
          </w:tcPr>
          <w:p w14:paraId="2552C62A" w14:textId="21C993F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Financial Corporation Capital Tax Act </w:t>
            </w:r>
          </w:p>
        </w:tc>
        <w:tc>
          <w:tcPr>
            <w:tcW w:w="1867" w:type="dxa"/>
          </w:tcPr>
          <w:p w14:paraId="73891052" w14:textId="17AB7E67" w:rsidR="008C5181" w:rsidRDefault="0018102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C441C89" w14:textId="291CE96C" w:rsidR="008C5181" w:rsidRDefault="00181029" w:rsidP="001A53B1">
            <w:r>
              <w:t>N/A</w:t>
            </w:r>
          </w:p>
        </w:tc>
        <w:tc>
          <w:tcPr>
            <w:tcW w:w="2776" w:type="dxa"/>
          </w:tcPr>
          <w:p w14:paraId="0C07B2A0" w14:textId="553389F5" w:rsidR="008C5181" w:rsidRDefault="00181029" w:rsidP="001A53B1">
            <w:r>
              <w:t>N/A</w:t>
            </w:r>
          </w:p>
        </w:tc>
      </w:tr>
      <w:tr w:rsidR="008C5181" w:rsidRPr="00592FDA" w14:paraId="33899016" w14:textId="77777777" w:rsidTr="008C5181">
        <w:tc>
          <w:tcPr>
            <w:tcW w:w="1982" w:type="dxa"/>
          </w:tcPr>
          <w:p w14:paraId="03387FC5" w14:textId="5D99284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Fire Prevention Act </w:t>
            </w:r>
          </w:p>
        </w:tc>
        <w:tc>
          <w:tcPr>
            <w:tcW w:w="1867" w:type="dxa"/>
          </w:tcPr>
          <w:p w14:paraId="298A5F7E" w14:textId="4FC8EF85"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C7E1DB9" w14:textId="733B65C8" w:rsidR="008C5181" w:rsidRPr="00592FDA" w:rsidRDefault="008C5181" w:rsidP="001A53B1">
            <w:pPr>
              <w:rPr>
                <w:rFonts w:ascii="Times New Roman" w:hAnsi="Times New Roman" w:cs="Times New Roman"/>
                <w:sz w:val="22"/>
                <w:szCs w:val="22"/>
              </w:rPr>
            </w:pPr>
            <w:r>
              <w:t>N/A</w:t>
            </w:r>
          </w:p>
        </w:tc>
        <w:tc>
          <w:tcPr>
            <w:tcW w:w="2776" w:type="dxa"/>
          </w:tcPr>
          <w:p w14:paraId="30C41A17" w14:textId="18255895" w:rsidR="008C5181" w:rsidRPr="00515CB5" w:rsidRDefault="008C5181" w:rsidP="001A53B1">
            <w:r w:rsidRPr="0396BB73">
              <w:rPr>
                <w:rFonts w:ascii="Cambria" w:eastAsia="Cambria" w:hAnsi="Cambria" w:cs="Cambria"/>
                <w:i/>
                <w:iCs/>
              </w:rPr>
              <w:t>Duties of Fire Marshal</w:t>
            </w:r>
          </w:p>
          <w:p w14:paraId="488D19AC" w14:textId="4297BF16" w:rsidR="008C5181" w:rsidRPr="00515CB5" w:rsidRDefault="008C5181" w:rsidP="0396BB73"/>
          <w:p w14:paraId="5516E644" w14:textId="4A40D82F" w:rsidR="008C5181" w:rsidRPr="00515CB5" w:rsidRDefault="008C5181" w:rsidP="001A53B1">
            <w:r w:rsidRPr="0396BB73">
              <w:rPr>
                <w:rFonts w:ascii="Cambria" w:eastAsia="Cambria" w:hAnsi="Cambria" w:cs="Cambria"/>
              </w:rPr>
              <w:t>6. (1) The Fire Marshal shall enforce all laws in force in the province relating to:</w:t>
            </w:r>
          </w:p>
          <w:p w14:paraId="383F61BF" w14:textId="6E92D4B2" w:rsidR="008C5181" w:rsidRPr="00515CB5" w:rsidRDefault="008C5181" w:rsidP="0396BB73"/>
          <w:p w14:paraId="58C400CB" w14:textId="0CAF735E" w:rsidR="008C5181" w:rsidRPr="00515CB5" w:rsidRDefault="008C5181" w:rsidP="001A53B1">
            <w:r w:rsidRPr="0396BB73">
              <w:rPr>
                <w:rFonts w:ascii="Cambria" w:eastAsia="Cambria" w:hAnsi="Cambria" w:cs="Cambria"/>
              </w:rPr>
              <w:t xml:space="preserve">(e) the means and adequacy of exit in case of fire from factories, psychiatric facilities, hospitals, </w:t>
            </w:r>
            <w:r w:rsidRPr="0396BB73">
              <w:rPr>
                <w:rFonts w:ascii="Cambria" w:eastAsia="Cambria" w:hAnsi="Cambria" w:cs="Cambria"/>
                <w:u w:val="single"/>
              </w:rPr>
              <w:t>churches</w:t>
            </w:r>
            <w:r w:rsidRPr="0396BB73">
              <w:rPr>
                <w:rFonts w:ascii="Cambria" w:eastAsia="Cambria" w:hAnsi="Cambria" w:cs="Cambria"/>
              </w:rPr>
              <w:t xml:space="preserve">, schools, halls, theatres, amphitheatres and all other places in which numbers of persons work, live, congregate or are detained from time to time for any purpose; </w:t>
            </w:r>
          </w:p>
          <w:p w14:paraId="4253EC3A" w14:textId="586C711A" w:rsidR="008C5181" w:rsidRPr="00515CB5" w:rsidRDefault="008C5181" w:rsidP="0396BB73"/>
          <w:p w14:paraId="2BCA52D9" w14:textId="1CCB0E72" w:rsidR="008C5181" w:rsidRPr="00515CB5" w:rsidRDefault="008C5181" w:rsidP="001A53B1">
            <w:r w:rsidRPr="0396BB73">
              <w:rPr>
                <w:rFonts w:ascii="Cambria" w:eastAsia="Cambria" w:hAnsi="Cambria" w:cs="Cambria"/>
              </w:rPr>
              <w:t>24. (1) The Lieutenant Governor in Council may make regulations for the purposes of this Act and in particular</w:t>
            </w:r>
          </w:p>
          <w:p w14:paraId="145D83B7" w14:textId="6D2525A1" w:rsidR="008C5181" w:rsidRPr="00515CB5" w:rsidRDefault="008C5181" w:rsidP="0396BB73"/>
          <w:p w14:paraId="485206E1" w14:textId="1AE87D21" w:rsidR="008C5181" w:rsidRPr="00515CB5" w:rsidRDefault="008C5181" w:rsidP="001A53B1">
            <w:r w:rsidRPr="0396BB73">
              <w:rPr>
                <w:rFonts w:ascii="Cambria" w:eastAsia="Cambria" w:hAnsi="Cambria" w:cs="Cambria"/>
              </w:rPr>
              <w:t xml:space="preserve">(d) governing the locations, construction, occupancy, equipment and general fire safety of factories, psychiatric facilities, hospitals, </w:t>
            </w:r>
            <w:r w:rsidRPr="0396BB73">
              <w:rPr>
                <w:rFonts w:ascii="Cambria" w:eastAsia="Cambria" w:hAnsi="Cambria" w:cs="Cambria"/>
                <w:u w:val="single"/>
              </w:rPr>
              <w:t>churches</w:t>
            </w:r>
            <w:r w:rsidRPr="0396BB73">
              <w:rPr>
                <w:rFonts w:ascii="Cambria" w:eastAsia="Cambria" w:hAnsi="Cambria" w:cs="Cambria"/>
              </w:rPr>
              <w:t xml:space="preserve">, schools, halls, theatres, stadia, dormitories, homes for seniors, nursing homes, children's homes, apartment houses, public garages, service stations, bulk fuel oil plants, office buildings, and all other places where numbers of persons work, live, congregate or are detained. </w:t>
            </w:r>
          </w:p>
          <w:p w14:paraId="2A536AF0" w14:textId="6CE62043" w:rsidR="008C5181" w:rsidRPr="00515CB5" w:rsidRDefault="008C5181" w:rsidP="0396BB73"/>
          <w:p w14:paraId="3D991318" w14:textId="4DDB3B8D" w:rsidR="008C5181" w:rsidRPr="00515CB5" w:rsidRDefault="008C5181" w:rsidP="001A53B1">
            <w:r w:rsidRPr="0396BB73">
              <w:rPr>
                <w:rFonts w:ascii="Cambria" w:eastAsia="Cambria" w:hAnsi="Cambria" w:cs="Cambria"/>
                <w:i/>
                <w:iCs/>
              </w:rPr>
              <w:t>Evidence</w:t>
            </w:r>
          </w:p>
          <w:p w14:paraId="5BD22023" w14:textId="79F9F906" w:rsidR="008C5181" w:rsidRPr="00515CB5" w:rsidRDefault="008C5181" w:rsidP="0396BB73"/>
          <w:p w14:paraId="3F22507A" w14:textId="78DE7D9A" w:rsidR="008C5181" w:rsidRPr="00515CB5" w:rsidRDefault="008C5181" w:rsidP="0396BB73">
            <w:r w:rsidRPr="0396BB73">
              <w:rPr>
                <w:rFonts w:ascii="Cambria" w:eastAsia="Cambria" w:hAnsi="Cambria" w:cs="Cambria"/>
              </w:rPr>
              <w:t>10 (6)</w:t>
            </w:r>
          </w:p>
          <w:p w14:paraId="778D637B" w14:textId="6D65E331" w:rsidR="008C5181" w:rsidRPr="00515CB5" w:rsidRDefault="008C5181" w:rsidP="0396BB73"/>
          <w:p w14:paraId="3A038171" w14:textId="6E953040" w:rsidR="008C5181" w:rsidRPr="00515CB5" w:rsidRDefault="008C5181" w:rsidP="001A53B1">
            <w:pPr>
              <w:rPr>
                <w:rFonts w:ascii="Times New Roman" w:hAnsi="Times New Roman" w:cs="Times New Roman"/>
                <w:sz w:val="22"/>
                <w:szCs w:val="22"/>
              </w:rPr>
            </w:pPr>
            <w:r w:rsidRPr="0396BB73">
              <w:rPr>
                <w:rFonts w:ascii="Cambria" w:eastAsia="Cambria" w:hAnsi="Cambria" w:cs="Cambria"/>
              </w:rPr>
              <w:t xml:space="preserve">The Fire Marshal may summon witnesses to appear before him and may require the witnesses to give evidence orally or in writing, </w:t>
            </w:r>
            <w:r w:rsidRPr="0396BB73">
              <w:rPr>
                <w:rFonts w:ascii="Cambria" w:eastAsia="Cambria" w:hAnsi="Cambria" w:cs="Cambria"/>
                <w:u w:val="single"/>
              </w:rPr>
              <w:t>upon oath</w:t>
            </w:r>
            <w:r w:rsidRPr="0396BB73">
              <w:rPr>
                <w:rFonts w:ascii="Cambria" w:eastAsia="Cambria" w:hAnsi="Cambria" w:cs="Cambria"/>
              </w:rPr>
              <w:t xml:space="preserve">, and to produce documents and things requisite to the full investigation of the matter under inquiry and he shall have the same power to enforce the attendance of witnesses </w:t>
            </w:r>
          </w:p>
        </w:tc>
      </w:tr>
      <w:tr w:rsidR="008C5181" w:rsidRPr="00592FDA" w14:paraId="5F59D8B3" w14:textId="77777777" w:rsidTr="008C5181">
        <w:tc>
          <w:tcPr>
            <w:tcW w:w="1982" w:type="dxa"/>
          </w:tcPr>
          <w:p w14:paraId="281BABC4" w14:textId="57ABB71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Firefighters Long Service Medal Act </w:t>
            </w:r>
          </w:p>
        </w:tc>
        <w:tc>
          <w:tcPr>
            <w:tcW w:w="1867" w:type="dxa"/>
          </w:tcPr>
          <w:p w14:paraId="48993F3E" w14:textId="0828783E" w:rsidR="008C5181" w:rsidRDefault="0018102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A1BFA7A" w14:textId="1399915C" w:rsidR="008C5181" w:rsidRDefault="00181029" w:rsidP="001A53B1">
            <w:r>
              <w:t>N/A</w:t>
            </w:r>
          </w:p>
        </w:tc>
        <w:tc>
          <w:tcPr>
            <w:tcW w:w="2776" w:type="dxa"/>
          </w:tcPr>
          <w:p w14:paraId="5E64E2B3" w14:textId="056A2332" w:rsidR="008C5181" w:rsidRPr="0396BB73" w:rsidRDefault="00181029" w:rsidP="001A53B1">
            <w:pPr>
              <w:rPr>
                <w:rFonts w:ascii="Cambria" w:eastAsia="Cambria" w:hAnsi="Cambria" w:cs="Cambria"/>
                <w:i/>
                <w:iCs/>
              </w:rPr>
            </w:pPr>
            <w:r>
              <w:rPr>
                <w:rFonts w:ascii="Cambria" w:eastAsia="Cambria" w:hAnsi="Cambria" w:cs="Cambria"/>
                <w:i/>
                <w:iCs/>
              </w:rPr>
              <w:t>N/A</w:t>
            </w:r>
          </w:p>
        </w:tc>
      </w:tr>
      <w:tr w:rsidR="008C5181" w:rsidRPr="00592FDA" w14:paraId="279F7F5D" w14:textId="77777777" w:rsidTr="008C5181">
        <w:tc>
          <w:tcPr>
            <w:tcW w:w="1982" w:type="dxa"/>
          </w:tcPr>
          <w:p w14:paraId="01EB0E91" w14:textId="5776102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Fish Inspection Act </w:t>
            </w:r>
          </w:p>
        </w:tc>
        <w:tc>
          <w:tcPr>
            <w:tcW w:w="1867" w:type="dxa"/>
          </w:tcPr>
          <w:p w14:paraId="319A947D" w14:textId="2F377007"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23F58A6" w14:textId="13F5A709" w:rsidR="008C5181" w:rsidRPr="00592FDA" w:rsidRDefault="008C5181" w:rsidP="001A53B1">
            <w:pPr>
              <w:rPr>
                <w:rFonts w:ascii="Times New Roman" w:hAnsi="Times New Roman" w:cs="Times New Roman"/>
                <w:sz w:val="22"/>
                <w:szCs w:val="22"/>
              </w:rPr>
            </w:pPr>
            <w:r>
              <w:t>N/A</w:t>
            </w:r>
          </w:p>
        </w:tc>
        <w:tc>
          <w:tcPr>
            <w:tcW w:w="2776" w:type="dxa"/>
          </w:tcPr>
          <w:p w14:paraId="5563237D" w14:textId="2946E7A1" w:rsidR="008C5181" w:rsidRDefault="008C5181" w:rsidP="001A53B1">
            <w:r w:rsidRPr="0396BB73">
              <w:rPr>
                <w:rFonts w:ascii="Cambria" w:eastAsia="Cambria" w:hAnsi="Cambria" w:cs="Cambria"/>
              </w:rPr>
              <w:t xml:space="preserve">6. For the purpose of this Act, an inspector may </w:t>
            </w:r>
            <w:r w:rsidRPr="0396BB73">
              <w:rPr>
                <w:rFonts w:ascii="Cambria" w:eastAsia="Cambria" w:hAnsi="Cambria" w:cs="Cambria"/>
                <w:u w:val="single"/>
              </w:rPr>
              <w:t>administer oaths</w:t>
            </w:r>
            <w:r w:rsidRPr="0396BB73">
              <w:rPr>
                <w:rFonts w:ascii="Cambria" w:eastAsia="Cambria" w:hAnsi="Cambria" w:cs="Cambria"/>
              </w:rPr>
              <w:t xml:space="preserve"> and take and receive affidavits, declarations and affirmations</w:t>
            </w:r>
          </w:p>
          <w:p w14:paraId="757CE312" w14:textId="250DE0F2" w:rsidR="008C5181" w:rsidRDefault="008C5181" w:rsidP="001A53B1"/>
          <w:p w14:paraId="0CDD2D91" w14:textId="6F13362E" w:rsidR="008C5181" w:rsidRDefault="008C5181" w:rsidP="001A53B1">
            <w:r w:rsidRPr="0396BB73">
              <w:rPr>
                <w:rFonts w:ascii="Cambria" w:eastAsia="Cambria" w:hAnsi="Cambria" w:cs="Cambria"/>
              </w:rPr>
              <w:t xml:space="preserve">13 (2) Every inspector appointed for the purpose of this Act shall, previous to his entering upon the duties of his office, take and subscribe to the </w:t>
            </w:r>
            <w:r w:rsidRPr="0396BB73">
              <w:rPr>
                <w:rFonts w:ascii="Cambria" w:eastAsia="Cambria" w:hAnsi="Cambria" w:cs="Cambria"/>
                <w:u w:val="single"/>
              </w:rPr>
              <w:t>following oath:</w:t>
            </w:r>
            <w:r w:rsidRPr="0396BB73">
              <w:rPr>
                <w:rFonts w:ascii="Cambria" w:eastAsia="Cambria" w:hAnsi="Cambria" w:cs="Cambria"/>
              </w:rPr>
              <w:t xml:space="preserve"> </w:t>
            </w:r>
          </w:p>
          <w:p w14:paraId="17E31DFB" w14:textId="5EA07DAF" w:rsidR="008C5181" w:rsidRDefault="008C5181" w:rsidP="001A53B1"/>
          <w:p w14:paraId="4C1DA067" w14:textId="37A0EE46" w:rsidR="008C5181" w:rsidRDefault="008C5181" w:rsidP="001A53B1">
            <w:pPr>
              <w:rPr>
                <w:rFonts w:ascii="Times New Roman" w:hAnsi="Times New Roman" w:cs="Times New Roman"/>
                <w:sz w:val="22"/>
                <w:szCs w:val="22"/>
              </w:rPr>
            </w:pPr>
            <w:r w:rsidRPr="29B5E6AB">
              <w:rPr>
                <w:rFonts w:ascii="Cambria" w:eastAsia="Cambria" w:hAnsi="Cambria" w:cs="Cambria"/>
              </w:rPr>
              <w:t xml:space="preserve"> "I _______________ of _______________ in the County of in the Province of do swear that I will faithfully and honestly execute the office and trust committed to me of (name of office), and that I will not either directly or indirectly, engage in or in anywise carry on the business of trading or dealing in fish or marine plants during my term of office as _______________. </w:t>
            </w:r>
            <w:r w:rsidRPr="29B5E6AB">
              <w:rPr>
                <w:rFonts w:ascii="Cambria" w:eastAsia="Cambria" w:hAnsi="Cambria" w:cs="Cambria"/>
                <w:u w:val="single"/>
              </w:rPr>
              <w:t>So help me God.”</w:t>
            </w:r>
          </w:p>
        </w:tc>
      </w:tr>
      <w:tr w:rsidR="008C5181" w:rsidRPr="00592FDA" w14:paraId="73842F44" w14:textId="77777777" w:rsidTr="008C5181">
        <w:tc>
          <w:tcPr>
            <w:tcW w:w="1982" w:type="dxa"/>
          </w:tcPr>
          <w:p w14:paraId="2C1D5D42" w14:textId="07431F9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Fisheries Act </w:t>
            </w:r>
          </w:p>
        </w:tc>
        <w:tc>
          <w:tcPr>
            <w:tcW w:w="1867" w:type="dxa"/>
          </w:tcPr>
          <w:p w14:paraId="7D8F7222" w14:textId="6A999A7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31A754C" w14:textId="27EC39AE" w:rsidR="008C5181" w:rsidRPr="00592FDA" w:rsidRDefault="008C5181" w:rsidP="001A53B1">
            <w:pPr>
              <w:rPr>
                <w:rFonts w:ascii="Times New Roman" w:hAnsi="Times New Roman" w:cs="Times New Roman"/>
                <w:sz w:val="22"/>
                <w:szCs w:val="22"/>
              </w:rPr>
            </w:pPr>
            <w:r>
              <w:t>N/A</w:t>
            </w:r>
          </w:p>
        </w:tc>
        <w:tc>
          <w:tcPr>
            <w:tcW w:w="2776" w:type="dxa"/>
          </w:tcPr>
          <w:p w14:paraId="47506D76" w14:textId="6CDA7FD0" w:rsidR="008C5181" w:rsidRDefault="008C5181" w:rsidP="001A53B1">
            <w:pPr>
              <w:rPr>
                <w:rFonts w:ascii="Times New Roman" w:hAnsi="Times New Roman" w:cs="Times New Roman"/>
                <w:sz w:val="22"/>
                <w:szCs w:val="22"/>
              </w:rPr>
            </w:pPr>
            <w:r>
              <w:t>N/A</w:t>
            </w:r>
          </w:p>
        </w:tc>
      </w:tr>
      <w:tr w:rsidR="008C5181" w:rsidRPr="00592FDA" w14:paraId="016A583A" w14:textId="77777777" w:rsidTr="008C5181">
        <w:tc>
          <w:tcPr>
            <w:tcW w:w="1982" w:type="dxa"/>
          </w:tcPr>
          <w:p w14:paraId="697A4C42" w14:textId="3520705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Floral Hills Memorial Gardens Administration Act </w:t>
            </w:r>
          </w:p>
        </w:tc>
        <w:tc>
          <w:tcPr>
            <w:tcW w:w="1867" w:type="dxa"/>
          </w:tcPr>
          <w:p w14:paraId="13CC78B0" w14:textId="4B5FB2E8" w:rsidR="008C5181" w:rsidRDefault="0018102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63EC351" w14:textId="315F5203" w:rsidR="008C5181" w:rsidRDefault="00181029" w:rsidP="001A53B1">
            <w:r>
              <w:t>N/A</w:t>
            </w:r>
          </w:p>
        </w:tc>
        <w:tc>
          <w:tcPr>
            <w:tcW w:w="2776" w:type="dxa"/>
          </w:tcPr>
          <w:p w14:paraId="50D7C9ED" w14:textId="30DA0DDD" w:rsidR="008C5181" w:rsidRDefault="00181029" w:rsidP="001A53B1">
            <w:r>
              <w:t>N/A</w:t>
            </w:r>
          </w:p>
        </w:tc>
      </w:tr>
      <w:tr w:rsidR="008C5181" w:rsidRPr="00592FDA" w14:paraId="7C5F9AE1" w14:textId="77777777" w:rsidTr="008C5181">
        <w:tc>
          <w:tcPr>
            <w:tcW w:w="1982" w:type="dxa"/>
          </w:tcPr>
          <w:p w14:paraId="7397B6EA" w14:textId="3881F30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Foreign Resident Corporations Act </w:t>
            </w:r>
          </w:p>
        </w:tc>
        <w:tc>
          <w:tcPr>
            <w:tcW w:w="1867" w:type="dxa"/>
          </w:tcPr>
          <w:p w14:paraId="1E512A7E" w14:textId="2B71B5B7" w:rsidR="008C5181" w:rsidRDefault="0018102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AD7E470" w14:textId="4454FD5B" w:rsidR="008C5181" w:rsidRDefault="00181029" w:rsidP="001A53B1">
            <w:r>
              <w:t>N/A</w:t>
            </w:r>
          </w:p>
        </w:tc>
        <w:tc>
          <w:tcPr>
            <w:tcW w:w="2776" w:type="dxa"/>
          </w:tcPr>
          <w:p w14:paraId="37636D29" w14:textId="0B8857AA" w:rsidR="008C5181" w:rsidRDefault="00181029" w:rsidP="001A53B1">
            <w:r>
              <w:t>N/A</w:t>
            </w:r>
          </w:p>
        </w:tc>
      </w:tr>
      <w:tr w:rsidR="008C5181" w:rsidRPr="00592FDA" w14:paraId="136DFC71" w14:textId="77777777" w:rsidTr="008C5181">
        <w:tc>
          <w:tcPr>
            <w:tcW w:w="1982" w:type="dxa"/>
          </w:tcPr>
          <w:p w14:paraId="1A75F61F" w14:textId="145FE37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Forest Management Act </w:t>
            </w:r>
          </w:p>
        </w:tc>
        <w:tc>
          <w:tcPr>
            <w:tcW w:w="1867" w:type="dxa"/>
          </w:tcPr>
          <w:p w14:paraId="3A6FBC22" w14:textId="21C8405F"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B913905" w14:textId="39821DC0" w:rsidR="008C5181" w:rsidRPr="00592FDA" w:rsidRDefault="008C5181" w:rsidP="001A53B1">
            <w:pPr>
              <w:rPr>
                <w:rFonts w:ascii="Times New Roman" w:hAnsi="Times New Roman" w:cs="Times New Roman"/>
                <w:sz w:val="22"/>
                <w:szCs w:val="22"/>
              </w:rPr>
            </w:pPr>
            <w:r>
              <w:t>N/A</w:t>
            </w:r>
          </w:p>
        </w:tc>
        <w:tc>
          <w:tcPr>
            <w:tcW w:w="2776" w:type="dxa"/>
          </w:tcPr>
          <w:p w14:paraId="285D03F8" w14:textId="7BCFFFB2" w:rsidR="008C5181" w:rsidRDefault="008C5181" w:rsidP="001A53B1">
            <w:pPr>
              <w:rPr>
                <w:rFonts w:ascii="Times New Roman" w:hAnsi="Times New Roman" w:cs="Times New Roman"/>
                <w:sz w:val="22"/>
                <w:szCs w:val="22"/>
              </w:rPr>
            </w:pPr>
            <w:r>
              <w:t>1(J)</w:t>
            </w:r>
            <w:r w:rsidRPr="0396BB73">
              <w:rPr>
                <w:rFonts w:ascii="Cambria" w:eastAsia="Cambria" w:hAnsi="Cambria" w:cs="Cambria"/>
              </w:rPr>
              <w:t xml:space="preserve"> “forest product” means a type of product harvested from a tree and includes but is not limited to logs, pulp, fuelwood (either round or chips), maple sap and its derivatives, </w:t>
            </w:r>
            <w:r w:rsidRPr="0396BB73">
              <w:rPr>
                <w:rFonts w:ascii="Cambria" w:eastAsia="Cambria" w:hAnsi="Cambria" w:cs="Cambria"/>
                <w:u w:val="single"/>
              </w:rPr>
              <w:t>Christmas trees,</w:t>
            </w:r>
            <w:r w:rsidRPr="0396BB73">
              <w:rPr>
                <w:rFonts w:ascii="Cambria" w:eastAsia="Cambria" w:hAnsi="Cambria" w:cs="Cambria"/>
              </w:rPr>
              <w:t xml:space="preserve"> fence posts, stakes, rails, and box wood</w:t>
            </w:r>
          </w:p>
        </w:tc>
      </w:tr>
      <w:tr w:rsidR="008C5181" w:rsidRPr="00592FDA" w14:paraId="361B5798" w14:textId="77777777" w:rsidTr="008C5181">
        <w:tc>
          <w:tcPr>
            <w:tcW w:w="1982" w:type="dxa"/>
          </w:tcPr>
          <w:p w14:paraId="621EE203" w14:textId="3DA66AB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Franchises Act </w:t>
            </w:r>
          </w:p>
        </w:tc>
        <w:tc>
          <w:tcPr>
            <w:tcW w:w="1867" w:type="dxa"/>
          </w:tcPr>
          <w:p w14:paraId="55D1704B" w14:textId="71616290" w:rsidR="008C5181" w:rsidRDefault="0018102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ECDD9F7" w14:textId="400F315D" w:rsidR="008C5181" w:rsidRDefault="00181029" w:rsidP="001A53B1">
            <w:r>
              <w:t>N/A</w:t>
            </w:r>
          </w:p>
        </w:tc>
        <w:tc>
          <w:tcPr>
            <w:tcW w:w="2776" w:type="dxa"/>
          </w:tcPr>
          <w:p w14:paraId="1A2FC814" w14:textId="21E58ACA" w:rsidR="008C5181" w:rsidRDefault="00181029" w:rsidP="001A53B1">
            <w:r>
              <w:t>N/A</w:t>
            </w:r>
          </w:p>
        </w:tc>
      </w:tr>
      <w:tr w:rsidR="008C5181" w:rsidRPr="00592FDA" w14:paraId="686262A3" w14:textId="77777777" w:rsidTr="008C5181">
        <w:tc>
          <w:tcPr>
            <w:tcW w:w="1982" w:type="dxa"/>
          </w:tcPr>
          <w:p w14:paraId="523BFB33" w14:textId="3CC49ED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Frauds on Creditors Act </w:t>
            </w:r>
          </w:p>
        </w:tc>
        <w:tc>
          <w:tcPr>
            <w:tcW w:w="1867" w:type="dxa"/>
          </w:tcPr>
          <w:p w14:paraId="6220C6FD" w14:textId="3C22FC51" w:rsidR="008C5181" w:rsidRDefault="008C5181" w:rsidP="001A53B1">
            <w:pPr>
              <w:rPr>
                <w:rFonts w:ascii="Times New Roman" w:hAnsi="Times New Roman" w:cs="Times New Roman"/>
                <w:sz w:val="22"/>
                <w:szCs w:val="22"/>
              </w:rPr>
            </w:pPr>
          </w:p>
          <w:p w14:paraId="25368871" w14:textId="381D28CC" w:rsidR="008C5181" w:rsidRPr="0048173A" w:rsidRDefault="008C5181" w:rsidP="0048173A">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E7ED498" w14:textId="771132E4" w:rsidR="008C5181" w:rsidRPr="00592FDA" w:rsidRDefault="008C5181" w:rsidP="001A53B1">
            <w:pPr>
              <w:rPr>
                <w:rFonts w:ascii="Times New Roman" w:hAnsi="Times New Roman" w:cs="Times New Roman"/>
                <w:sz w:val="22"/>
                <w:szCs w:val="22"/>
              </w:rPr>
            </w:pPr>
            <w:r>
              <w:t>N/A</w:t>
            </w:r>
          </w:p>
        </w:tc>
        <w:tc>
          <w:tcPr>
            <w:tcW w:w="2776" w:type="dxa"/>
          </w:tcPr>
          <w:p w14:paraId="7CAF33C7" w14:textId="5C496460" w:rsidR="008C5181" w:rsidRDefault="008C5181" w:rsidP="001A53B1">
            <w:pPr>
              <w:rPr>
                <w:rFonts w:ascii="Times New Roman" w:hAnsi="Times New Roman" w:cs="Times New Roman"/>
                <w:sz w:val="22"/>
                <w:szCs w:val="22"/>
              </w:rPr>
            </w:pPr>
            <w:r>
              <w:t>N/A</w:t>
            </w:r>
          </w:p>
        </w:tc>
      </w:tr>
      <w:tr w:rsidR="008C5181" w:rsidRPr="00592FDA" w14:paraId="3E95BEDA" w14:textId="77777777" w:rsidTr="008C5181">
        <w:tc>
          <w:tcPr>
            <w:tcW w:w="1982" w:type="dxa"/>
          </w:tcPr>
          <w:p w14:paraId="15AF84E9" w14:textId="5E0F03A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Freedom of Information and Protection of Privacy Act </w:t>
            </w:r>
          </w:p>
        </w:tc>
        <w:tc>
          <w:tcPr>
            <w:tcW w:w="1867" w:type="dxa"/>
          </w:tcPr>
          <w:p w14:paraId="137F63C9" w14:textId="0CF01F12" w:rsidR="00181029" w:rsidRPr="00181029" w:rsidRDefault="00181029" w:rsidP="00181029">
            <w:pPr>
              <w:rPr>
                <w:rFonts w:ascii="Times New Roman" w:hAnsi="Times New Roman" w:cs="Times New Roman"/>
                <w:sz w:val="22"/>
                <w:szCs w:val="22"/>
                <w:lang w:val="en-CA"/>
              </w:rPr>
            </w:pPr>
            <w:r w:rsidRPr="00181029">
              <w:rPr>
                <w:rFonts w:ascii="Times New Roman" w:hAnsi="Times New Roman" w:cs="Times New Roman"/>
                <w:sz w:val="22"/>
                <w:szCs w:val="22"/>
                <w:lang w:val="en-CA"/>
              </w:rPr>
              <w:t>71. (1) Any right or power conferred on an individual by this Act may be exercised</w:t>
            </w:r>
          </w:p>
          <w:p w14:paraId="098A9E30" w14:textId="457A497E" w:rsidR="008C5181" w:rsidRPr="00E34A5F" w:rsidRDefault="00E34A5F" w:rsidP="001A53B1">
            <w:pPr>
              <w:rPr>
                <w:rFonts w:ascii="Times New Roman" w:hAnsi="Times New Roman" w:cs="Times New Roman"/>
                <w:sz w:val="22"/>
                <w:szCs w:val="22"/>
                <w:lang w:val="en-CA"/>
              </w:rPr>
            </w:pPr>
            <w:r w:rsidRPr="00E34A5F">
              <w:rPr>
                <w:rFonts w:ascii="Times New Roman" w:hAnsi="Times New Roman" w:cs="Times New Roman"/>
                <w:sz w:val="22"/>
                <w:szCs w:val="22"/>
                <w:lang w:val="en-CA"/>
              </w:rPr>
              <w:t>(d) if the individual is a minor, by a guardian of the minor in                           circumstances where, in the opinion of the head of the public body                           concerned, the exercise of the right or power by the guardian would                           not constitute an unreasonable invasion of the personal privacy of                           the minor;</w:t>
            </w:r>
          </w:p>
        </w:tc>
        <w:tc>
          <w:tcPr>
            <w:tcW w:w="1690" w:type="dxa"/>
          </w:tcPr>
          <w:p w14:paraId="25E34C1D" w14:textId="77FB2DF6" w:rsidR="008C5181" w:rsidRDefault="00ED58AF" w:rsidP="001A53B1">
            <w:r>
              <w:t>N/A</w:t>
            </w:r>
          </w:p>
        </w:tc>
        <w:tc>
          <w:tcPr>
            <w:tcW w:w="2776" w:type="dxa"/>
          </w:tcPr>
          <w:p w14:paraId="1BEBC29D" w14:textId="7A1F3B23" w:rsidR="008C5181" w:rsidRDefault="00ED58AF" w:rsidP="001A53B1">
            <w:r>
              <w:t>N/A</w:t>
            </w:r>
          </w:p>
        </w:tc>
      </w:tr>
      <w:tr w:rsidR="008C5181" w:rsidRPr="00592FDA" w14:paraId="43C839FD" w14:textId="77777777" w:rsidTr="008C5181">
        <w:tc>
          <w:tcPr>
            <w:tcW w:w="1982" w:type="dxa"/>
          </w:tcPr>
          <w:p w14:paraId="39AE575F" w14:textId="010D3F6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French Language Services Act </w:t>
            </w:r>
          </w:p>
        </w:tc>
        <w:tc>
          <w:tcPr>
            <w:tcW w:w="1867" w:type="dxa"/>
          </w:tcPr>
          <w:p w14:paraId="705AAE5A" w14:textId="36F358B1" w:rsidR="008C5181" w:rsidRDefault="00ED58A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1DFA08A" w14:textId="309E554B" w:rsidR="008C5181" w:rsidRDefault="00ED58AF" w:rsidP="001A53B1">
            <w:r>
              <w:t>N/A</w:t>
            </w:r>
          </w:p>
        </w:tc>
        <w:tc>
          <w:tcPr>
            <w:tcW w:w="2776" w:type="dxa"/>
          </w:tcPr>
          <w:p w14:paraId="5B1EB30F" w14:textId="453AF3AA" w:rsidR="008C5181" w:rsidRDefault="00ED58AF" w:rsidP="001A53B1">
            <w:r>
              <w:t>N/A</w:t>
            </w:r>
          </w:p>
        </w:tc>
      </w:tr>
      <w:tr w:rsidR="008C5181" w:rsidRPr="00592FDA" w14:paraId="58838D80" w14:textId="77777777" w:rsidTr="008C5181">
        <w:tc>
          <w:tcPr>
            <w:tcW w:w="1982" w:type="dxa"/>
          </w:tcPr>
          <w:p w14:paraId="73A5C4C4" w14:textId="3594ED7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Frustrated Contracts Act</w:t>
            </w:r>
          </w:p>
        </w:tc>
        <w:tc>
          <w:tcPr>
            <w:tcW w:w="1867" w:type="dxa"/>
          </w:tcPr>
          <w:p w14:paraId="397A8DDD" w14:textId="51B2FA77"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DA11819" w14:textId="48B62F4C" w:rsidR="008C5181" w:rsidRPr="00592FDA" w:rsidRDefault="008C5181" w:rsidP="001A53B1">
            <w:pPr>
              <w:rPr>
                <w:rFonts w:ascii="Times New Roman" w:hAnsi="Times New Roman" w:cs="Times New Roman"/>
                <w:sz w:val="22"/>
                <w:szCs w:val="22"/>
              </w:rPr>
            </w:pPr>
            <w:r>
              <w:t>N/A</w:t>
            </w:r>
          </w:p>
        </w:tc>
        <w:tc>
          <w:tcPr>
            <w:tcW w:w="2776" w:type="dxa"/>
          </w:tcPr>
          <w:p w14:paraId="11AA9785" w14:textId="3EB2DBD5" w:rsidR="008C5181" w:rsidRDefault="008C5181" w:rsidP="001A53B1">
            <w:pPr>
              <w:rPr>
                <w:rFonts w:ascii="Times New Roman" w:hAnsi="Times New Roman" w:cs="Times New Roman"/>
                <w:sz w:val="22"/>
                <w:szCs w:val="22"/>
              </w:rPr>
            </w:pPr>
            <w:r>
              <w:t>N/A</w:t>
            </w:r>
          </w:p>
        </w:tc>
      </w:tr>
      <w:tr w:rsidR="008C5181" w:rsidRPr="00592FDA" w14:paraId="52AC8D89" w14:textId="77777777" w:rsidTr="008C5181">
        <w:tc>
          <w:tcPr>
            <w:tcW w:w="1982" w:type="dxa"/>
          </w:tcPr>
          <w:p w14:paraId="76998A83" w14:textId="7C0DB08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Garage Keepers' Lien Act </w:t>
            </w:r>
          </w:p>
        </w:tc>
        <w:tc>
          <w:tcPr>
            <w:tcW w:w="1867" w:type="dxa"/>
          </w:tcPr>
          <w:p w14:paraId="7B63B0E8" w14:textId="5A3F97B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A86B515" w14:textId="6D38C2C5" w:rsidR="008C5181" w:rsidRPr="00592FDA" w:rsidRDefault="008C5181" w:rsidP="001A53B1">
            <w:pPr>
              <w:rPr>
                <w:rFonts w:ascii="Times New Roman" w:hAnsi="Times New Roman" w:cs="Times New Roman"/>
                <w:sz w:val="22"/>
                <w:szCs w:val="22"/>
              </w:rPr>
            </w:pPr>
            <w:r>
              <w:t>N/A</w:t>
            </w:r>
          </w:p>
        </w:tc>
        <w:tc>
          <w:tcPr>
            <w:tcW w:w="2776" w:type="dxa"/>
          </w:tcPr>
          <w:p w14:paraId="4391FD3B" w14:textId="216EABFE" w:rsidR="008C5181" w:rsidRDefault="008C5181" w:rsidP="001A53B1">
            <w:pPr>
              <w:rPr>
                <w:rFonts w:ascii="Times New Roman" w:hAnsi="Times New Roman" w:cs="Times New Roman"/>
                <w:sz w:val="22"/>
                <w:szCs w:val="22"/>
              </w:rPr>
            </w:pPr>
            <w:r>
              <w:t>N/A</w:t>
            </w:r>
          </w:p>
        </w:tc>
      </w:tr>
      <w:tr w:rsidR="008C5181" w:rsidRPr="00592FDA" w14:paraId="2EE201F6" w14:textId="77777777" w:rsidTr="008C5181">
        <w:tc>
          <w:tcPr>
            <w:tcW w:w="1982" w:type="dxa"/>
          </w:tcPr>
          <w:p w14:paraId="02D6407F" w14:textId="178B075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Garnishee Act </w:t>
            </w:r>
          </w:p>
        </w:tc>
        <w:tc>
          <w:tcPr>
            <w:tcW w:w="1867" w:type="dxa"/>
          </w:tcPr>
          <w:p w14:paraId="7074FE62" w14:textId="54AB7A27"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34FE2EC" w14:textId="7847E551" w:rsidR="008C5181" w:rsidRPr="00592FDA" w:rsidRDefault="008C5181" w:rsidP="001A53B1">
            <w:pPr>
              <w:rPr>
                <w:rFonts w:ascii="Times New Roman" w:hAnsi="Times New Roman" w:cs="Times New Roman"/>
                <w:sz w:val="22"/>
                <w:szCs w:val="22"/>
              </w:rPr>
            </w:pPr>
            <w:r>
              <w:t>N/A</w:t>
            </w:r>
          </w:p>
        </w:tc>
        <w:tc>
          <w:tcPr>
            <w:tcW w:w="2776" w:type="dxa"/>
          </w:tcPr>
          <w:p w14:paraId="28E9DD78" w14:textId="35B4DDCE" w:rsidR="008C5181" w:rsidRDefault="008C5181" w:rsidP="001A53B1">
            <w:pPr>
              <w:rPr>
                <w:rFonts w:ascii="Times New Roman" w:hAnsi="Times New Roman" w:cs="Times New Roman"/>
                <w:sz w:val="22"/>
                <w:szCs w:val="22"/>
              </w:rPr>
            </w:pPr>
            <w:r>
              <w:t>N/A</w:t>
            </w:r>
          </w:p>
        </w:tc>
      </w:tr>
      <w:tr w:rsidR="008C5181" w:rsidRPr="00592FDA" w14:paraId="079B57B9" w14:textId="77777777" w:rsidTr="008C5181">
        <w:tc>
          <w:tcPr>
            <w:tcW w:w="1982" w:type="dxa"/>
          </w:tcPr>
          <w:p w14:paraId="097FF68C" w14:textId="31C224D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Gasoline Tax Act </w:t>
            </w:r>
          </w:p>
        </w:tc>
        <w:tc>
          <w:tcPr>
            <w:tcW w:w="1867" w:type="dxa"/>
          </w:tcPr>
          <w:p w14:paraId="0D21FE7A" w14:textId="15F1BFDF"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C2C48D6" w14:textId="7F575616" w:rsidR="008C5181" w:rsidRPr="00592FDA" w:rsidRDefault="008C5181" w:rsidP="001A53B1">
            <w:pPr>
              <w:rPr>
                <w:rFonts w:ascii="Times New Roman" w:hAnsi="Times New Roman" w:cs="Times New Roman"/>
                <w:sz w:val="22"/>
                <w:szCs w:val="22"/>
              </w:rPr>
            </w:pPr>
            <w:r>
              <w:t>N/A</w:t>
            </w:r>
          </w:p>
        </w:tc>
        <w:tc>
          <w:tcPr>
            <w:tcW w:w="2776" w:type="dxa"/>
          </w:tcPr>
          <w:p w14:paraId="0236B3C6" w14:textId="7AFF2E9D" w:rsidR="008C5181" w:rsidRDefault="008C5181" w:rsidP="001A53B1">
            <w:pPr>
              <w:rPr>
                <w:rFonts w:ascii="Times New Roman" w:hAnsi="Times New Roman" w:cs="Times New Roman"/>
                <w:sz w:val="22"/>
                <w:szCs w:val="22"/>
              </w:rPr>
            </w:pPr>
            <w:r>
              <w:t>9 (J)</w:t>
            </w:r>
            <w:r w:rsidRPr="0396BB73">
              <w:rPr>
                <w:rFonts w:ascii="Cambria" w:eastAsia="Cambria" w:hAnsi="Cambria" w:cs="Cambria"/>
              </w:rPr>
              <w:t xml:space="preserve"> for holding inquiries as to the operation of this Act and into any charge or complaint that any consumer or purchaser has evaded payment of the tax or has made any false return or statement and as to any other matter arising in the administration of this Act and providing that the person holding the inquiry shall have all the powers which may be conferred upon a commissioner appointed under the Public Inquiries Act R.S.P.E.I. 1988, Cap. P-31 including the power to </w:t>
            </w:r>
            <w:r w:rsidRPr="0396BB73">
              <w:rPr>
                <w:rFonts w:ascii="Cambria" w:eastAsia="Cambria" w:hAnsi="Cambria" w:cs="Cambria"/>
                <w:u w:val="single"/>
              </w:rPr>
              <w:t>take evidence under oath</w:t>
            </w:r>
          </w:p>
        </w:tc>
      </w:tr>
      <w:tr w:rsidR="008C5181" w:rsidRPr="00592FDA" w14:paraId="2EB32E20" w14:textId="77777777" w:rsidTr="008C5181">
        <w:tc>
          <w:tcPr>
            <w:tcW w:w="1982" w:type="dxa"/>
          </w:tcPr>
          <w:p w14:paraId="52A7D66C" w14:textId="000D47B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Gift Cards </w:t>
            </w:r>
          </w:p>
        </w:tc>
        <w:tc>
          <w:tcPr>
            <w:tcW w:w="1867" w:type="dxa"/>
          </w:tcPr>
          <w:p w14:paraId="0BD9DB75" w14:textId="01B0C812" w:rsidR="008C5181" w:rsidRDefault="00ED58A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FC4D266" w14:textId="75F81B59" w:rsidR="008C5181" w:rsidRDefault="00ED58AF" w:rsidP="001A53B1">
            <w:r>
              <w:t>N/A</w:t>
            </w:r>
          </w:p>
        </w:tc>
        <w:tc>
          <w:tcPr>
            <w:tcW w:w="2776" w:type="dxa"/>
          </w:tcPr>
          <w:p w14:paraId="7CC8640C" w14:textId="4A3E2A1B" w:rsidR="008C5181" w:rsidRDefault="00ED58AF" w:rsidP="001A53B1">
            <w:r>
              <w:t>N/A</w:t>
            </w:r>
          </w:p>
        </w:tc>
      </w:tr>
      <w:tr w:rsidR="008C5181" w:rsidRPr="00592FDA" w14:paraId="56C3F6C0" w14:textId="77777777" w:rsidTr="008C5181">
        <w:tc>
          <w:tcPr>
            <w:tcW w:w="1982" w:type="dxa"/>
          </w:tcPr>
          <w:p w14:paraId="2CC397D2" w14:textId="2291891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Grain Elevators Corporation Act </w:t>
            </w:r>
          </w:p>
        </w:tc>
        <w:tc>
          <w:tcPr>
            <w:tcW w:w="1867" w:type="dxa"/>
          </w:tcPr>
          <w:p w14:paraId="66A4190C" w14:textId="4920928C"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061BF52" w14:textId="398326A6" w:rsidR="008C5181" w:rsidRPr="00592FDA" w:rsidRDefault="008C5181" w:rsidP="001A53B1">
            <w:pPr>
              <w:rPr>
                <w:rFonts w:ascii="Times New Roman" w:hAnsi="Times New Roman" w:cs="Times New Roman"/>
                <w:sz w:val="22"/>
                <w:szCs w:val="22"/>
              </w:rPr>
            </w:pPr>
            <w:r>
              <w:t>N/A</w:t>
            </w:r>
          </w:p>
        </w:tc>
        <w:tc>
          <w:tcPr>
            <w:tcW w:w="2776" w:type="dxa"/>
          </w:tcPr>
          <w:p w14:paraId="64F2EEE7" w14:textId="58A26654" w:rsidR="008C5181" w:rsidRDefault="008C5181" w:rsidP="001A53B1">
            <w:pPr>
              <w:rPr>
                <w:rFonts w:ascii="Times New Roman" w:hAnsi="Times New Roman" w:cs="Times New Roman"/>
                <w:sz w:val="22"/>
                <w:szCs w:val="22"/>
              </w:rPr>
            </w:pPr>
            <w:r>
              <w:t>N/A</w:t>
            </w:r>
          </w:p>
        </w:tc>
      </w:tr>
      <w:tr w:rsidR="008C5181" w:rsidRPr="00592FDA" w14:paraId="13852CE9" w14:textId="77777777" w:rsidTr="008C5181">
        <w:tc>
          <w:tcPr>
            <w:tcW w:w="1982" w:type="dxa"/>
          </w:tcPr>
          <w:p w14:paraId="07482863" w14:textId="4444971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Gulf Trust Corporation Act</w:t>
            </w:r>
          </w:p>
        </w:tc>
        <w:tc>
          <w:tcPr>
            <w:tcW w:w="1867" w:type="dxa"/>
          </w:tcPr>
          <w:p w14:paraId="76421243" w14:textId="288881F8" w:rsidR="008C5181" w:rsidRDefault="00ED58A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FC38C4C" w14:textId="17EEE295" w:rsidR="008C5181" w:rsidRDefault="00ED58AF" w:rsidP="001A53B1">
            <w:r>
              <w:t>N/A</w:t>
            </w:r>
          </w:p>
        </w:tc>
        <w:tc>
          <w:tcPr>
            <w:tcW w:w="2776" w:type="dxa"/>
          </w:tcPr>
          <w:p w14:paraId="6BEA3877" w14:textId="42773FA7" w:rsidR="008C5181" w:rsidRDefault="00ED58AF" w:rsidP="001A53B1">
            <w:r>
              <w:t>N/</w:t>
            </w:r>
          </w:p>
        </w:tc>
      </w:tr>
      <w:tr w:rsidR="008C5181" w:rsidRPr="00592FDA" w14:paraId="33157353" w14:textId="77777777" w:rsidTr="008C5181">
        <w:tc>
          <w:tcPr>
            <w:tcW w:w="1982" w:type="dxa"/>
          </w:tcPr>
          <w:p w14:paraId="590B594D" w14:textId="33499FD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Habeas Corpus Act </w:t>
            </w:r>
          </w:p>
        </w:tc>
        <w:tc>
          <w:tcPr>
            <w:tcW w:w="1867" w:type="dxa"/>
          </w:tcPr>
          <w:p w14:paraId="236DC2EE" w14:textId="01A2DBEE"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4DBE3C6" w14:textId="3C766217" w:rsidR="008C5181" w:rsidRPr="00592FDA" w:rsidRDefault="008C5181" w:rsidP="001A53B1">
            <w:pPr>
              <w:rPr>
                <w:rFonts w:ascii="Times New Roman" w:hAnsi="Times New Roman" w:cs="Times New Roman"/>
                <w:sz w:val="22"/>
                <w:szCs w:val="22"/>
              </w:rPr>
            </w:pPr>
            <w:r>
              <w:t>N/A</w:t>
            </w:r>
          </w:p>
        </w:tc>
        <w:tc>
          <w:tcPr>
            <w:tcW w:w="2776" w:type="dxa"/>
          </w:tcPr>
          <w:p w14:paraId="1062A30A" w14:textId="63A5CDF4" w:rsidR="008C5181" w:rsidRDefault="008C5181" w:rsidP="001A53B1">
            <w:pPr>
              <w:rPr>
                <w:rFonts w:ascii="Times New Roman" w:hAnsi="Times New Roman" w:cs="Times New Roman"/>
                <w:sz w:val="22"/>
                <w:szCs w:val="22"/>
              </w:rPr>
            </w:pPr>
            <w:r>
              <w:t>N/A</w:t>
            </w:r>
          </w:p>
        </w:tc>
      </w:tr>
      <w:tr w:rsidR="008C5181" w:rsidRPr="00592FDA" w14:paraId="024B605D" w14:textId="77777777" w:rsidTr="008C5181">
        <w:tc>
          <w:tcPr>
            <w:tcW w:w="1982" w:type="dxa"/>
          </w:tcPr>
          <w:p w14:paraId="2F378834" w14:textId="2A8670A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Hairdressers Act </w:t>
            </w:r>
          </w:p>
        </w:tc>
        <w:tc>
          <w:tcPr>
            <w:tcW w:w="1867" w:type="dxa"/>
          </w:tcPr>
          <w:p w14:paraId="0071076A" w14:textId="1799B4F0" w:rsidR="008C5181" w:rsidRPr="00ED58AF" w:rsidRDefault="00ED58AF" w:rsidP="001A53B1">
            <w:pPr>
              <w:rPr>
                <w:rFonts w:ascii="Times New Roman" w:hAnsi="Times New Roman" w:cs="Times New Roman"/>
                <w:sz w:val="22"/>
                <w:szCs w:val="22"/>
                <w:lang w:val="en-CA"/>
              </w:rPr>
            </w:pPr>
            <w:r w:rsidRPr="00ED58AF">
              <w:rPr>
                <w:rFonts w:ascii="Times New Roman" w:hAnsi="Times New Roman" w:cs="Times New Roman"/>
                <w:sz w:val="22"/>
                <w:szCs w:val="22"/>
                <w:lang w:val="en-CA"/>
              </w:rPr>
              <w:t>5. (1) A person is eligible for election as a member of the Council if the                       person                            (a) is an individual who is at least 18 years of age;</w:t>
            </w:r>
          </w:p>
        </w:tc>
        <w:tc>
          <w:tcPr>
            <w:tcW w:w="1690" w:type="dxa"/>
          </w:tcPr>
          <w:p w14:paraId="0B361CCB" w14:textId="382E208B" w:rsidR="008C5181" w:rsidRDefault="009C4250" w:rsidP="001A53B1">
            <w:r>
              <w:t>N/A</w:t>
            </w:r>
          </w:p>
        </w:tc>
        <w:tc>
          <w:tcPr>
            <w:tcW w:w="2776" w:type="dxa"/>
          </w:tcPr>
          <w:p w14:paraId="35FB3C77" w14:textId="5CA351B5" w:rsidR="008C5181" w:rsidRDefault="009C4250" w:rsidP="001A53B1">
            <w:r>
              <w:t>N/A</w:t>
            </w:r>
          </w:p>
        </w:tc>
      </w:tr>
      <w:tr w:rsidR="008C5181" w:rsidRPr="00592FDA" w14:paraId="4F2572E7" w14:textId="77777777" w:rsidTr="008C5181">
        <w:tc>
          <w:tcPr>
            <w:tcW w:w="1982" w:type="dxa"/>
          </w:tcPr>
          <w:p w14:paraId="13363884" w14:textId="029C4CD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Health Services Act </w:t>
            </w:r>
          </w:p>
        </w:tc>
        <w:tc>
          <w:tcPr>
            <w:tcW w:w="1867" w:type="dxa"/>
          </w:tcPr>
          <w:p w14:paraId="2222DB08" w14:textId="67DD0C67" w:rsidR="008C5181" w:rsidRDefault="009C4250"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E398985" w14:textId="2631C404" w:rsidR="008C5181" w:rsidRDefault="009C4250" w:rsidP="001A53B1">
            <w:r>
              <w:t>N/A</w:t>
            </w:r>
          </w:p>
        </w:tc>
        <w:tc>
          <w:tcPr>
            <w:tcW w:w="2776" w:type="dxa"/>
          </w:tcPr>
          <w:p w14:paraId="705D8788" w14:textId="5E39A185" w:rsidR="008C5181" w:rsidRDefault="009C4250" w:rsidP="001A53B1">
            <w:r>
              <w:t>N/A</w:t>
            </w:r>
          </w:p>
        </w:tc>
      </w:tr>
      <w:tr w:rsidR="008C5181" w:rsidRPr="00592FDA" w14:paraId="75E2BC7F" w14:textId="77777777" w:rsidTr="008C5181">
        <w:tc>
          <w:tcPr>
            <w:tcW w:w="1982" w:type="dxa"/>
          </w:tcPr>
          <w:p w14:paraId="10EEC1BE" w14:textId="5A1079A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Health Services Payment Act </w:t>
            </w:r>
          </w:p>
        </w:tc>
        <w:tc>
          <w:tcPr>
            <w:tcW w:w="1867" w:type="dxa"/>
          </w:tcPr>
          <w:p w14:paraId="328B5557" w14:textId="5FDBEF7C"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655B0BE" w14:textId="0C5FD123" w:rsidR="008C5181" w:rsidRPr="00592FDA" w:rsidRDefault="008C5181" w:rsidP="001A53B1">
            <w:pPr>
              <w:rPr>
                <w:rFonts w:ascii="Times New Roman" w:hAnsi="Times New Roman" w:cs="Times New Roman"/>
                <w:sz w:val="22"/>
                <w:szCs w:val="22"/>
              </w:rPr>
            </w:pPr>
            <w:r>
              <w:t>N/A</w:t>
            </w:r>
          </w:p>
        </w:tc>
        <w:tc>
          <w:tcPr>
            <w:tcW w:w="2776" w:type="dxa"/>
          </w:tcPr>
          <w:p w14:paraId="41EB2B23" w14:textId="2ACA0165" w:rsidR="008C5181" w:rsidRDefault="008C5181" w:rsidP="001A53B1">
            <w:pPr>
              <w:rPr>
                <w:rFonts w:ascii="Times New Roman" w:hAnsi="Times New Roman" w:cs="Times New Roman"/>
                <w:sz w:val="22"/>
                <w:szCs w:val="22"/>
              </w:rPr>
            </w:pPr>
            <w:r>
              <w:t>N/A</w:t>
            </w:r>
          </w:p>
        </w:tc>
      </w:tr>
      <w:tr w:rsidR="008C5181" w:rsidRPr="00592FDA" w14:paraId="475D4AC8" w14:textId="77777777" w:rsidTr="008C5181">
        <w:tc>
          <w:tcPr>
            <w:tcW w:w="1982" w:type="dxa"/>
          </w:tcPr>
          <w:p w14:paraId="54FADCF0" w14:textId="4518CE0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Health Tax Act </w:t>
            </w:r>
          </w:p>
        </w:tc>
        <w:tc>
          <w:tcPr>
            <w:tcW w:w="1867" w:type="dxa"/>
          </w:tcPr>
          <w:p w14:paraId="36FAB370" w14:textId="20DCF874" w:rsidR="008C5181" w:rsidRDefault="009C4250"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AC297C5" w14:textId="58344897" w:rsidR="008C5181" w:rsidRDefault="009C4250" w:rsidP="001A53B1">
            <w:r>
              <w:t>N/A</w:t>
            </w:r>
          </w:p>
        </w:tc>
        <w:tc>
          <w:tcPr>
            <w:tcW w:w="2776" w:type="dxa"/>
          </w:tcPr>
          <w:p w14:paraId="2645305E" w14:textId="68D1A983" w:rsidR="008C5181" w:rsidRDefault="009C4250" w:rsidP="001A53B1">
            <w:r>
              <w:t>N/A</w:t>
            </w:r>
          </w:p>
        </w:tc>
      </w:tr>
      <w:tr w:rsidR="008C5181" w:rsidRPr="00592FDA" w14:paraId="5C16F64D" w14:textId="77777777" w:rsidTr="008C5181">
        <w:tc>
          <w:tcPr>
            <w:tcW w:w="1982" w:type="dxa"/>
          </w:tcPr>
          <w:p w14:paraId="00C6B318" w14:textId="5A84314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Heritage Places Protection Act </w:t>
            </w:r>
          </w:p>
        </w:tc>
        <w:tc>
          <w:tcPr>
            <w:tcW w:w="1867" w:type="dxa"/>
          </w:tcPr>
          <w:p w14:paraId="61D14375" w14:textId="137F4077"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415D1FF" w14:textId="79760EAA" w:rsidR="008C5181" w:rsidRPr="00592FDA" w:rsidRDefault="008C5181" w:rsidP="001A53B1">
            <w:pPr>
              <w:rPr>
                <w:rFonts w:ascii="Times New Roman" w:hAnsi="Times New Roman" w:cs="Times New Roman"/>
                <w:sz w:val="22"/>
                <w:szCs w:val="22"/>
              </w:rPr>
            </w:pPr>
            <w:r>
              <w:t>N/A</w:t>
            </w:r>
          </w:p>
        </w:tc>
        <w:tc>
          <w:tcPr>
            <w:tcW w:w="2776" w:type="dxa"/>
          </w:tcPr>
          <w:p w14:paraId="7F96ED35" w14:textId="498676D3" w:rsidR="008C5181" w:rsidRDefault="008C5181" w:rsidP="001A53B1">
            <w:pPr>
              <w:rPr>
                <w:rFonts w:ascii="Times New Roman" w:hAnsi="Times New Roman" w:cs="Times New Roman"/>
                <w:sz w:val="22"/>
                <w:szCs w:val="22"/>
              </w:rPr>
            </w:pPr>
            <w:r>
              <w:t>N/A</w:t>
            </w:r>
          </w:p>
        </w:tc>
      </w:tr>
      <w:tr w:rsidR="008C5181" w:rsidRPr="00592FDA" w14:paraId="5FCFA59B" w14:textId="77777777" w:rsidTr="008C5181">
        <w:tc>
          <w:tcPr>
            <w:tcW w:w="1982" w:type="dxa"/>
          </w:tcPr>
          <w:p w14:paraId="73388793" w14:textId="1C6327B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Highway Signage Act </w:t>
            </w:r>
          </w:p>
        </w:tc>
        <w:tc>
          <w:tcPr>
            <w:tcW w:w="1867" w:type="dxa"/>
          </w:tcPr>
          <w:p w14:paraId="5AB60D22" w14:textId="4636FB87" w:rsidR="008C5181" w:rsidRDefault="009C4250"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522BF93" w14:textId="465C4EAC" w:rsidR="008C5181" w:rsidRDefault="009C4250" w:rsidP="001A53B1">
            <w:r>
              <w:t>N/A</w:t>
            </w:r>
          </w:p>
        </w:tc>
        <w:tc>
          <w:tcPr>
            <w:tcW w:w="2776" w:type="dxa"/>
          </w:tcPr>
          <w:p w14:paraId="711C254B" w14:textId="5E42F426" w:rsidR="008C5181" w:rsidRDefault="009C4250" w:rsidP="001A53B1">
            <w:r>
              <w:t>N/A</w:t>
            </w:r>
          </w:p>
        </w:tc>
      </w:tr>
      <w:tr w:rsidR="008C5181" w:rsidRPr="00592FDA" w14:paraId="61978086" w14:textId="77777777" w:rsidTr="008C5181">
        <w:tc>
          <w:tcPr>
            <w:tcW w:w="1982" w:type="dxa"/>
          </w:tcPr>
          <w:p w14:paraId="4FF25A57" w14:textId="0A94FF0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Highway Traffic Act </w:t>
            </w:r>
          </w:p>
        </w:tc>
        <w:tc>
          <w:tcPr>
            <w:tcW w:w="1867" w:type="dxa"/>
          </w:tcPr>
          <w:p w14:paraId="3DBE1976" w14:textId="77777777" w:rsidR="008C5181" w:rsidRDefault="008C5181" w:rsidP="00A85177">
            <w:pPr>
              <w:rPr>
                <w:rFonts w:ascii="Times New Roman" w:eastAsia="Times New Roman" w:hAnsi="Times New Roman" w:cs="Times New Roman"/>
              </w:rPr>
            </w:pPr>
            <w:r w:rsidRPr="00A85177">
              <w:rPr>
                <w:rFonts w:ascii="Times New Roman" w:eastAsia="Times New Roman" w:hAnsi="Times New Roman" w:cs="Times New Roman"/>
              </w:rPr>
              <w:t xml:space="preserve">73. (1) The Registrar shall not issue a driver’s license (a) for the operation of any motor vehicle other than a farm tractor to a person who is </w:t>
            </w:r>
            <w:r w:rsidRPr="00A85177">
              <w:rPr>
                <w:rFonts w:ascii="Times New Roman" w:eastAsia="Times New Roman" w:hAnsi="Times New Roman" w:cs="Times New Roman"/>
                <w:u w:val="single"/>
              </w:rPr>
              <w:t>under the age of sixteen years</w:t>
            </w:r>
            <w:r w:rsidRPr="00A85177">
              <w:rPr>
                <w:rFonts w:ascii="Times New Roman" w:eastAsia="Times New Roman" w:hAnsi="Times New Roman" w:cs="Times New Roman"/>
              </w:rPr>
              <w:t xml:space="preserve">; (b) to any person, for the operation of a motor vehicle for hire or reward, </w:t>
            </w:r>
            <w:r w:rsidRPr="00A85177">
              <w:rPr>
                <w:rFonts w:ascii="Times New Roman" w:eastAsia="Times New Roman" w:hAnsi="Times New Roman" w:cs="Times New Roman"/>
                <w:u w:val="single"/>
              </w:rPr>
              <w:t>who is under the age of eighteen years</w:t>
            </w:r>
            <w:r w:rsidRPr="00A85177">
              <w:rPr>
                <w:rFonts w:ascii="Times New Roman" w:eastAsia="Times New Roman" w:hAnsi="Times New Roman" w:cs="Times New Roman"/>
              </w:rPr>
              <w:t>;</w:t>
            </w:r>
          </w:p>
          <w:p w14:paraId="40E3A08E" w14:textId="77777777" w:rsidR="008C5181" w:rsidRDefault="008C5181" w:rsidP="00A85177">
            <w:pPr>
              <w:rPr>
                <w:rFonts w:ascii="Times New Roman" w:eastAsia="Times New Roman" w:hAnsi="Times New Roman" w:cs="Times New Roman"/>
              </w:rPr>
            </w:pPr>
          </w:p>
          <w:p w14:paraId="6CBB7AB3" w14:textId="77777777" w:rsidR="008C5181" w:rsidRPr="00A85177" w:rsidRDefault="008C5181" w:rsidP="00A85177">
            <w:pPr>
              <w:rPr>
                <w:rFonts w:ascii="Times New Roman" w:eastAsia="Times New Roman" w:hAnsi="Times New Roman" w:cs="Times New Roman"/>
              </w:rPr>
            </w:pPr>
            <w:r w:rsidRPr="00A85177">
              <w:rPr>
                <w:rFonts w:ascii="Times New Roman" w:eastAsia="Times New Roman" w:hAnsi="Times New Roman" w:cs="Times New Roman"/>
              </w:rPr>
              <w:t xml:space="preserve">(c) for the operation of a farm tractor to a person who is </w:t>
            </w:r>
            <w:r w:rsidRPr="00A85177">
              <w:rPr>
                <w:rFonts w:ascii="Times New Roman" w:eastAsia="Times New Roman" w:hAnsi="Times New Roman" w:cs="Times New Roman"/>
                <w:u w:val="single"/>
              </w:rPr>
              <w:t>under the age of fourteen years</w:t>
            </w:r>
            <w:r w:rsidRPr="00A85177">
              <w:rPr>
                <w:rFonts w:ascii="Times New Roman" w:eastAsia="Times New Roman" w:hAnsi="Times New Roman" w:cs="Times New Roman"/>
              </w:rPr>
              <w:t xml:space="preserve">; </w:t>
            </w:r>
          </w:p>
          <w:p w14:paraId="77933582" w14:textId="77777777" w:rsidR="008C5181" w:rsidRPr="00A85177" w:rsidRDefault="008C5181" w:rsidP="00A85177">
            <w:pPr>
              <w:rPr>
                <w:rFonts w:ascii="Times New Roman" w:eastAsia="Times New Roman" w:hAnsi="Times New Roman" w:cs="Times New Roman"/>
              </w:rPr>
            </w:pPr>
          </w:p>
          <w:p w14:paraId="270CD3F8" w14:textId="091943EF" w:rsidR="008C5181" w:rsidRDefault="008C5181" w:rsidP="00473D53">
            <w:pPr>
              <w:rPr>
                <w:rFonts w:ascii="Times New Roman" w:eastAsia="Times New Roman" w:hAnsi="Times New Roman" w:cs="Times New Roman"/>
              </w:rPr>
            </w:pPr>
            <w:r w:rsidRPr="00473D53">
              <w:rPr>
                <w:rFonts w:ascii="Times New Roman" w:eastAsia="Times New Roman" w:hAnsi="Times New Roman" w:cs="Times New Roman"/>
              </w:rPr>
              <w:t>73. (1) The Registrar sha</w:t>
            </w:r>
            <w:r>
              <w:rPr>
                <w:rFonts w:ascii="Times New Roman" w:eastAsia="Times New Roman" w:hAnsi="Times New Roman" w:cs="Times New Roman"/>
              </w:rPr>
              <w:t>ll not issue a driver’s license:</w:t>
            </w:r>
          </w:p>
          <w:p w14:paraId="294FCFEA" w14:textId="77777777" w:rsidR="008C5181" w:rsidRPr="00473D53" w:rsidRDefault="008C5181" w:rsidP="00473D53">
            <w:pPr>
              <w:rPr>
                <w:rFonts w:ascii="Times New Roman" w:eastAsia="Times New Roman" w:hAnsi="Times New Roman" w:cs="Times New Roman"/>
              </w:rPr>
            </w:pPr>
          </w:p>
          <w:p w14:paraId="52098B41" w14:textId="2B4BFBFE" w:rsidR="008C5181" w:rsidRPr="00473D53" w:rsidRDefault="008C5181" w:rsidP="00473D53">
            <w:pPr>
              <w:rPr>
                <w:rFonts w:ascii="Times New Roman" w:eastAsia="Times New Roman" w:hAnsi="Times New Roman" w:cs="Times New Roman"/>
              </w:rPr>
            </w:pPr>
            <w:r w:rsidRPr="00473D53">
              <w:rPr>
                <w:rFonts w:ascii="Times New Roman" w:eastAsia="Times New Roman" w:hAnsi="Times New Roman" w:cs="Times New Roman"/>
              </w:rPr>
              <w:t xml:space="preserve">(m) </w:t>
            </w:r>
            <w:r w:rsidRPr="00473D53">
              <w:rPr>
                <w:rFonts w:ascii="Times New Roman" w:eastAsia="Times New Roman" w:hAnsi="Times New Roman" w:cs="Times New Roman"/>
                <w:u w:val="single"/>
              </w:rPr>
              <w:t>to a person under eighteen years of age</w:t>
            </w:r>
            <w:r w:rsidRPr="00473D53">
              <w:rPr>
                <w:rFonts w:ascii="Times New Roman" w:eastAsia="Times New Roman" w:hAnsi="Times New Roman" w:cs="Times New Roman"/>
              </w:rPr>
              <w:t xml:space="preserve"> (in this section and in sections 74 and 75 referred to as a “minor”) unless the application therefor has been approved and signed (i) by the</w:t>
            </w:r>
            <w:r>
              <w:rPr>
                <w:rFonts w:ascii="Times New Roman" w:eastAsia="Times New Roman" w:hAnsi="Times New Roman" w:cs="Times New Roman"/>
              </w:rPr>
              <w:t xml:space="preserve"> father and mother of the minor…</w:t>
            </w:r>
          </w:p>
          <w:p w14:paraId="1F809EBD" w14:textId="77777777" w:rsidR="008C5181" w:rsidRPr="00592FDA" w:rsidRDefault="008C5181" w:rsidP="001A53B1">
            <w:pPr>
              <w:rPr>
                <w:rFonts w:ascii="Times New Roman" w:hAnsi="Times New Roman" w:cs="Times New Roman"/>
                <w:sz w:val="22"/>
                <w:szCs w:val="22"/>
              </w:rPr>
            </w:pPr>
          </w:p>
        </w:tc>
        <w:tc>
          <w:tcPr>
            <w:tcW w:w="1690" w:type="dxa"/>
          </w:tcPr>
          <w:p w14:paraId="2456780D" w14:textId="1A56D2F9" w:rsidR="008C5181" w:rsidRPr="00592FDA" w:rsidRDefault="008C5181" w:rsidP="001A53B1">
            <w:pPr>
              <w:rPr>
                <w:rFonts w:ascii="Times New Roman" w:hAnsi="Times New Roman" w:cs="Times New Roman"/>
                <w:sz w:val="22"/>
                <w:szCs w:val="22"/>
              </w:rPr>
            </w:pPr>
            <w:r>
              <w:t>N/A</w:t>
            </w:r>
          </w:p>
        </w:tc>
        <w:tc>
          <w:tcPr>
            <w:tcW w:w="2776" w:type="dxa"/>
          </w:tcPr>
          <w:p w14:paraId="36C83778" w14:textId="5988E73D" w:rsidR="008C5181" w:rsidRDefault="008C5181" w:rsidP="001A53B1">
            <w:r w:rsidRPr="0396BB73">
              <w:rPr>
                <w:rFonts w:ascii="Cambria" w:eastAsia="Cambria" w:hAnsi="Cambria" w:cs="Cambria"/>
              </w:rPr>
              <w:t>205. (1) Except where otherwise provided in an urban district by a traffic authority or when necessary to avoid conflict with traffic or to comply with the law or the directions of a traffic officer or traffic control device, no person shall stop, stand or park a vehicle on a highway so that the vehicle or any part of it is:</w:t>
            </w:r>
          </w:p>
          <w:p w14:paraId="2A8E1869" w14:textId="31E3DF64" w:rsidR="008C5181" w:rsidRDefault="008C5181" w:rsidP="001A53B1"/>
          <w:p w14:paraId="6C0CBE98" w14:textId="6CF19F5E" w:rsidR="008C5181" w:rsidRDefault="008C5181" w:rsidP="001A53B1">
            <w:r w:rsidRPr="0396BB73">
              <w:rPr>
                <w:rFonts w:ascii="Cambria" w:eastAsia="Cambria" w:hAnsi="Cambria" w:cs="Cambria"/>
              </w:rPr>
              <w:t xml:space="preserve">(h) within 6 m either side of the entrance to or exit from a hotel, </w:t>
            </w:r>
            <w:r w:rsidRPr="0396BB73">
              <w:rPr>
                <w:rFonts w:ascii="Cambria" w:eastAsia="Cambria" w:hAnsi="Cambria" w:cs="Cambria"/>
                <w:u w:val="single"/>
              </w:rPr>
              <w:t>church,</w:t>
            </w:r>
            <w:r w:rsidRPr="0396BB73">
              <w:rPr>
                <w:rFonts w:ascii="Cambria" w:eastAsia="Cambria" w:hAnsi="Cambria" w:cs="Cambria"/>
              </w:rPr>
              <w:t xml:space="preserve"> school, public meeting-place, theatre, dancehall or playground; </w:t>
            </w:r>
          </w:p>
          <w:p w14:paraId="0CB6338B" w14:textId="485F070B" w:rsidR="008C5181" w:rsidRDefault="008C5181" w:rsidP="0396BB73"/>
          <w:p w14:paraId="732EA2DC" w14:textId="3D1756B9" w:rsidR="008C5181" w:rsidRDefault="008C5181" w:rsidP="001A53B1">
            <w:r w:rsidRPr="0396BB73">
              <w:rPr>
                <w:rFonts w:ascii="Cambria" w:eastAsia="Cambria" w:hAnsi="Cambria" w:cs="Cambria"/>
              </w:rPr>
              <w:t xml:space="preserve">255.3 (1) (i) a report, in the prescribed form, sworn or </w:t>
            </w:r>
            <w:r w:rsidRPr="0396BB73">
              <w:rPr>
                <w:rFonts w:ascii="Cambria" w:eastAsia="Cambria" w:hAnsi="Cambria" w:cs="Cambria"/>
                <w:u w:val="single"/>
              </w:rPr>
              <w:t>solemnly affirmed</w:t>
            </w:r>
            <w:r w:rsidRPr="0396BB73">
              <w:rPr>
                <w:rFonts w:ascii="Cambria" w:eastAsia="Cambria" w:hAnsi="Cambria" w:cs="Cambria"/>
              </w:rPr>
              <w:t xml:space="preserve"> by the peace officer, and...</w:t>
            </w:r>
          </w:p>
          <w:p w14:paraId="62DCD25F" w14:textId="6563BC57" w:rsidR="008C5181" w:rsidRDefault="008C5181" w:rsidP="0396BB73"/>
          <w:p w14:paraId="0D9EA410" w14:textId="536C57CC" w:rsidR="008C5181" w:rsidRDefault="008C5181" w:rsidP="001A53B1">
            <w:r w:rsidRPr="0396BB73">
              <w:rPr>
                <w:rFonts w:ascii="Cambria" w:eastAsia="Cambria" w:hAnsi="Cambria" w:cs="Cambria"/>
              </w:rPr>
              <w:t xml:space="preserve">264.3 (3) The person’s submission shall include... </w:t>
            </w:r>
          </w:p>
          <w:p w14:paraId="24A2601E" w14:textId="0F19B3F1" w:rsidR="008C5181" w:rsidRDefault="008C5181" w:rsidP="0396BB73"/>
          <w:p w14:paraId="4655781E" w14:textId="12E3A9C3" w:rsidR="008C5181" w:rsidRDefault="008C5181" w:rsidP="001A53B1">
            <w:r w:rsidRPr="0396BB73">
              <w:rPr>
                <w:rFonts w:ascii="Cambria" w:eastAsia="Cambria" w:hAnsi="Cambria" w:cs="Cambria"/>
              </w:rPr>
              <w:t xml:space="preserve">(b) a written statement, including any sworn </w:t>
            </w:r>
            <w:r w:rsidRPr="0396BB73">
              <w:rPr>
                <w:rFonts w:ascii="Cambria" w:eastAsia="Cambria" w:hAnsi="Cambria" w:cs="Cambria"/>
                <w:u w:val="single"/>
              </w:rPr>
              <w:t>or solemnly affirmed</w:t>
            </w:r>
            <w:r w:rsidRPr="0396BB73">
              <w:rPr>
                <w:rFonts w:ascii="Cambria" w:eastAsia="Cambria" w:hAnsi="Cambria" w:cs="Cambria"/>
              </w:rPr>
              <w:t xml:space="preserve"> statements to be considered during the review</w:t>
            </w:r>
          </w:p>
          <w:p w14:paraId="01E0BA0D" w14:textId="4F92A88E" w:rsidR="008C5181" w:rsidRDefault="008C5181" w:rsidP="0396BB73"/>
          <w:p w14:paraId="44C41FAB" w14:textId="0BBCA0A6" w:rsidR="008C5181" w:rsidRDefault="008C5181" w:rsidP="001A53B1">
            <w:r w:rsidRPr="0396BB73">
              <w:rPr>
                <w:rFonts w:ascii="Cambria" w:eastAsia="Cambria" w:hAnsi="Cambria" w:cs="Cambria"/>
              </w:rPr>
              <w:t xml:space="preserve">264.4 (1) In conducting a review, the registrar shall consider </w:t>
            </w:r>
          </w:p>
          <w:p w14:paraId="026C4270" w14:textId="21034F09" w:rsidR="008C5181" w:rsidRDefault="008C5181" w:rsidP="0396BB73"/>
          <w:p w14:paraId="065E0FF9" w14:textId="1D561680" w:rsidR="008C5181" w:rsidRDefault="008C5181" w:rsidP="001A53B1">
            <w:pPr>
              <w:rPr>
                <w:rFonts w:ascii="Times New Roman" w:hAnsi="Times New Roman" w:cs="Times New Roman"/>
                <w:sz w:val="22"/>
                <w:szCs w:val="22"/>
              </w:rPr>
            </w:pPr>
            <w:r w:rsidRPr="0396BB73">
              <w:rPr>
                <w:rFonts w:ascii="Cambria" w:eastAsia="Cambria" w:hAnsi="Cambria" w:cs="Cambria"/>
              </w:rPr>
              <w:t xml:space="preserve">(a) request additional information from the person in the form and within the time period specified by the Registrar, including sworn or </w:t>
            </w:r>
            <w:r w:rsidRPr="0396BB73">
              <w:rPr>
                <w:rFonts w:ascii="Cambria" w:eastAsia="Cambria" w:hAnsi="Cambria" w:cs="Cambria"/>
                <w:u w:val="single"/>
              </w:rPr>
              <w:t>solemnly affirmed</w:t>
            </w:r>
            <w:r w:rsidRPr="0396BB73">
              <w:rPr>
                <w:rFonts w:ascii="Cambria" w:eastAsia="Cambria" w:hAnsi="Cambria" w:cs="Cambria"/>
              </w:rPr>
              <w:t xml:space="preserve"> statements; </w:t>
            </w:r>
          </w:p>
        </w:tc>
      </w:tr>
      <w:tr w:rsidR="008C5181" w:rsidRPr="00592FDA" w14:paraId="54EF2F7D" w14:textId="77777777" w:rsidTr="008C5181">
        <w:tc>
          <w:tcPr>
            <w:tcW w:w="1982" w:type="dxa"/>
          </w:tcPr>
          <w:p w14:paraId="0AE81AEB" w14:textId="1108424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Holland College Act </w:t>
            </w:r>
          </w:p>
        </w:tc>
        <w:tc>
          <w:tcPr>
            <w:tcW w:w="1867" w:type="dxa"/>
          </w:tcPr>
          <w:p w14:paraId="055D670A" w14:textId="08B0CD58" w:rsidR="008C5181" w:rsidRDefault="009C4250"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B46B0EA" w14:textId="01C267C3" w:rsidR="008C5181" w:rsidRDefault="009C4250" w:rsidP="001A53B1">
            <w:r>
              <w:t>N/A</w:t>
            </w:r>
          </w:p>
        </w:tc>
        <w:tc>
          <w:tcPr>
            <w:tcW w:w="2776" w:type="dxa"/>
          </w:tcPr>
          <w:p w14:paraId="11FDE963" w14:textId="1A135F8F" w:rsidR="008C5181" w:rsidRDefault="009C4250" w:rsidP="001A53B1">
            <w:r>
              <w:t>N/A</w:t>
            </w:r>
          </w:p>
        </w:tc>
      </w:tr>
      <w:tr w:rsidR="008C5181" w:rsidRPr="00592FDA" w14:paraId="1177C19E" w14:textId="77777777" w:rsidTr="008C5181">
        <w:tc>
          <w:tcPr>
            <w:tcW w:w="1982" w:type="dxa"/>
          </w:tcPr>
          <w:p w14:paraId="0167C9C1" w14:textId="04E3610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Holocaust Memorial Day Act </w:t>
            </w:r>
          </w:p>
        </w:tc>
        <w:tc>
          <w:tcPr>
            <w:tcW w:w="1867" w:type="dxa"/>
          </w:tcPr>
          <w:p w14:paraId="05B39C0D" w14:textId="26C526EF" w:rsidR="008C5181" w:rsidRDefault="009C4250"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6765545" w14:textId="74737597" w:rsidR="008C5181" w:rsidRDefault="009C4250" w:rsidP="001A53B1">
            <w:r>
              <w:t>N/A</w:t>
            </w:r>
          </w:p>
        </w:tc>
        <w:tc>
          <w:tcPr>
            <w:tcW w:w="2776" w:type="dxa"/>
          </w:tcPr>
          <w:p w14:paraId="6A7A0621" w14:textId="77777777" w:rsidR="008C5181" w:rsidRDefault="008C5181" w:rsidP="001A53B1"/>
          <w:p w14:paraId="664A1D57" w14:textId="77777777" w:rsidR="009C4250" w:rsidRDefault="009C4250" w:rsidP="001A53B1"/>
          <w:p w14:paraId="14B22666" w14:textId="76F775FD" w:rsidR="009C4250" w:rsidRPr="009C4250" w:rsidRDefault="009C4250" w:rsidP="009C4250">
            <w:pPr>
              <w:rPr>
                <w:lang w:val="en-CA"/>
              </w:rPr>
            </w:pPr>
            <w:r w:rsidRPr="009C4250">
              <w:rPr>
                <w:lang w:val="en-CA"/>
              </w:rPr>
              <w:t>1. Yom ha-Shoah, or the Day of the Holocaust, as determined in each year according to the Jewish lunar calendar, is proclaimed as Holocaust Memorial Day - Yom ha-Shoah in Prince Edward Island.</w:t>
            </w:r>
          </w:p>
        </w:tc>
      </w:tr>
      <w:tr w:rsidR="008C5181" w:rsidRPr="00592FDA" w14:paraId="36CF39A9" w14:textId="77777777" w:rsidTr="008C5181">
        <w:tc>
          <w:tcPr>
            <w:tcW w:w="1982" w:type="dxa"/>
          </w:tcPr>
          <w:p w14:paraId="0CCDC93B" w14:textId="708D2A1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Hospital and Diagnostic Services Insurance Act </w:t>
            </w:r>
          </w:p>
        </w:tc>
        <w:tc>
          <w:tcPr>
            <w:tcW w:w="1867" w:type="dxa"/>
          </w:tcPr>
          <w:p w14:paraId="4DAD900F" w14:textId="27D46FF0"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67C6F10" w14:textId="45D1B56F" w:rsidR="008C5181" w:rsidRPr="00592FDA" w:rsidRDefault="008C5181" w:rsidP="001A53B1">
            <w:pPr>
              <w:rPr>
                <w:rFonts w:ascii="Times New Roman" w:hAnsi="Times New Roman" w:cs="Times New Roman"/>
                <w:sz w:val="22"/>
                <w:szCs w:val="22"/>
              </w:rPr>
            </w:pPr>
            <w:r>
              <w:t>N/A</w:t>
            </w:r>
          </w:p>
        </w:tc>
        <w:tc>
          <w:tcPr>
            <w:tcW w:w="2776" w:type="dxa"/>
          </w:tcPr>
          <w:p w14:paraId="02A2B38F" w14:textId="63925FB0" w:rsidR="008C5181" w:rsidRDefault="008C5181" w:rsidP="001A53B1">
            <w:pPr>
              <w:rPr>
                <w:rFonts w:ascii="Times New Roman" w:hAnsi="Times New Roman" w:cs="Times New Roman"/>
                <w:sz w:val="22"/>
                <w:szCs w:val="22"/>
              </w:rPr>
            </w:pPr>
            <w:r>
              <w:t>N/A</w:t>
            </w:r>
          </w:p>
        </w:tc>
      </w:tr>
      <w:tr w:rsidR="008C5181" w:rsidRPr="00592FDA" w14:paraId="60964B91" w14:textId="77777777" w:rsidTr="008C5181">
        <w:tc>
          <w:tcPr>
            <w:tcW w:w="1982" w:type="dxa"/>
          </w:tcPr>
          <w:p w14:paraId="4A93E212" w14:textId="7294848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Hospitals Act </w:t>
            </w:r>
          </w:p>
        </w:tc>
        <w:tc>
          <w:tcPr>
            <w:tcW w:w="1867" w:type="dxa"/>
          </w:tcPr>
          <w:p w14:paraId="26549D8A" w14:textId="0F3503ED" w:rsidR="008C5181" w:rsidRDefault="0089411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72C782C" w14:textId="7FE46772" w:rsidR="008C5181" w:rsidRDefault="0089411E" w:rsidP="001A53B1">
            <w:r>
              <w:t>N/A</w:t>
            </w:r>
          </w:p>
        </w:tc>
        <w:tc>
          <w:tcPr>
            <w:tcW w:w="2776" w:type="dxa"/>
          </w:tcPr>
          <w:p w14:paraId="200AFCF0" w14:textId="78618423" w:rsidR="008C5181" w:rsidRDefault="0089411E" w:rsidP="001A53B1">
            <w:r>
              <w:t>N/A</w:t>
            </w:r>
          </w:p>
        </w:tc>
      </w:tr>
      <w:tr w:rsidR="008C5181" w:rsidRPr="00592FDA" w14:paraId="1463CB16" w14:textId="77777777" w:rsidTr="008C5181">
        <w:tc>
          <w:tcPr>
            <w:tcW w:w="1982" w:type="dxa"/>
          </w:tcPr>
          <w:p w14:paraId="53481F7F" w14:textId="46AD16A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Housing Corporation Act </w:t>
            </w:r>
          </w:p>
        </w:tc>
        <w:tc>
          <w:tcPr>
            <w:tcW w:w="1867" w:type="dxa"/>
          </w:tcPr>
          <w:p w14:paraId="5DEFE6E5" w14:textId="5779CAA3" w:rsidR="0089411E" w:rsidRPr="0089411E" w:rsidRDefault="0089411E" w:rsidP="0089411E">
            <w:pPr>
              <w:rPr>
                <w:rFonts w:ascii="Times New Roman" w:hAnsi="Times New Roman" w:cs="Times New Roman"/>
                <w:sz w:val="22"/>
                <w:szCs w:val="22"/>
                <w:lang w:val="en-CA"/>
              </w:rPr>
            </w:pPr>
            <w:r>
              <w:rPr>
                <w:rFonts w:ascii="Times New Roman" w:hAnsi="Times New Roman" w:cs="Times New Roman"/>
                <w:sz w:val="22"/>
                <w:szCs w:val="22"/>
              </w:rPr>
              <w:t xml:space="preserve">7. </w:t>
            </w:r>
            <w:r w:rsidRPr="0089411E">
              <w:rPr>
                <w:rFonts w:ascii="Courier" w:hAnsi="Courier" w:cs="Courier"/>
                <w:color w:val="000000"/>
                <w:sz w:val="16"/>
                <w:szCs w:val="16"/>
                <w:lang w:val="en-CA"/>
              </w:rPr>
              <w:t xml:space="preserve"> </w:t>
            </w:r>
            <w:r w:rsidRPr="0089411E">
              <w:rPr>
                <w:rFonts w:ascii="Times New Roman" w:hAnsi="Times New Roman" w:cs="Times New Roman"/>
                <w:sz w:val="22"/>
                <w:szCs w:val="22"/>
                <w:lang w:val="en-CA"/>
              </w:rPr>
              <w:t>(2) The Corporation may</w:t>
            </w:r>
          </w:p>
          <w:p w14:paraId="10ED3337" w14:textId="11428AFE" w:rsidR="008C5181" w:rsidRPr="0089411E" w:rsidRDefault="0089411E" w:rsidP="001A53B1">
            <w:pPr>
              <w:rPr>
                <w:rFonts w:ascii="Times New Roman" w:hAnsi="Times New Roman" w:cs="Times New Roman"/>
                <w:sz w:val="22"/>
                <w:szCs w:val="22"/>
                <w:lang w:val="en-CA"/>
              </w:rPr>
            </w:pPr>
            <w:r w:rsidRPr="0089411E">
              <w:rPr>
                <w:rFonts w:ascii="Times New Roman" w:hAnsi="Times New Roman" w:cs="Times New Roman"/>
                <w:sz w:val="22"/>
                <w:szCs w:val="22"/>
                <w:lang w:val="en-CA"/>
              </w:rPr>
              <w:t>(m) provide, on a rental basis or otherwise, living quarters for senior   citizens with or without furniture, furnishings, services, means or   other necessities or amenities of life;</w:t>
            </w:r>
          </w:p>
        </w:tc>
        <w:tc>
          <w:tcPr>
            <w:tcW w:w="1690" w:type="dxa"/>
          </w:tcPr>
          <w:p w14:paraId="76D283EB" w14:textId="35F7B247" w:rsidR="008C5181" w:rsidRDefault="00637950" w:rsidP="001A53B1">
            <w:r>
              <w:t>N/A</w:t>
            </w:r>
          </w:p>
        </w:tc>
        <w:tc>
          <w:tcPr>
            <w:tcW w:w="2776" w:type="dxa"/>
          </w:tcPr>
          <w:p w14:paraId="051BBE65" w14:textId="7A7F13D9" w:rsidR="008C5181" w:rsidRDefault="00637950" w:rsidP="001A53B1">
            <w:r>
              <w:t>N/A</w:t>
            </w:r>
          </w:p>
        </w:tc>
      </w:tr>
      <w:tr w:rsidR="008C5181" w:rsidRPr="00592FDA" w14:paraId="525896F9" w14:textId="77777777" w:rsidTr="008C5181">
        <w:tc>
          <w:tcPr>
            <w:tcW w:w="1982" w:type="dxa"/>
          </w:tcPr>
          <w:p w14:paraId="3B0E74B3" w14:textId="607C5C1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Human Rights Act </w:t>
            </w:r>
          </w:p>
        </w:tc>
        <w:tc>
          <w:tcPr>
            <w:tcW w:w="1867" w:type="dxa"/>
          </w:tcPr>
          <w:p w14:paraId="349FB9F0" w14:textId="1BD7168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EAD0DE4" w14:textId="6B7077D9" w:rsidR="008C5181" w:rsidRPr="00592FDA" w:rsidRDefault="008C5181" w:rsidP="001A53B1">
            <w:pPr>
              <w:rPr>
                <w:rFonts w:ascii="Times New Roman" w:hAnsi="Times New Roman" w:cs="Times New Roman"/>
                <w:sz w:val="22"/>
                <w:szCs w:val="22"/>
              </w:rPr>
            </w:pPr>
            <w:r>
              <w:t>N/A</w:t>
            </w:r>
          </w:p>
        </w:tc>
        <w:tc>
          <w:tcPr>
            <w:tcW w:w="2776" w:type="dxa"/>
          </w:tcPr>
          <w:p w14:paraId="563BE1F7" w14:textId="6BF2BA37" w:rsidR="008C5181" w:rsidRPr="00BD7722" w:rsidRDefault="008C5181" w:rsidP="001A53B1">
            <w:pPr>
              <w:rPr>
                <w:rFonts w:ascii="Times New Roman" w:hAnsi="Times New Roman" w:cs="Times New Roman"/>
                <w:color w:val="A6A6A6" w:themeColor="background1" w:themeShade="A6"/>
                <w:sz w:val="22"/>
                <w:szCs w:val="22"/>
              </w:rPr>
            </w:pPr>
            <w:r>
              <w:t>N/A</w:t>
            </w:r>
          </w:p>
        </w:tc>
      </w:tr>
      <w:tr w:rsidR="008C5181" w:rsidRPr="00592FDA" w14:paraId="26F1415B" w14:textId="77777777" w:rsidTr="008C5181">
        <w:tc>
          <w:tcPr>
            <w:tcW w:w="1982" w:type="dxa"/>
          </w:tcPr>
          <w:p w14:paraId="28A4C626" w14:textId="1DE5075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Human Tissue Donation Act </w:t>
            </w:r>
          </w:p>
        </w:tc>
        <w:tc>
          <w:tcPr>
            <w:tcW w:w="1867" w:type="dxa"/>
          </w:tcPr>
          <w:p w14:paraId="38C84997" w14:textId="1ECBAEA0" w:rsidR="00637950" w:rsidRPr="00637950" w:rsidRDefault="00637950" w:rsidP="00637950">
            <w:pPr>
              <w:rPr>
                <w:rFonts w:ascii="Times New Roman" w:hAnsi="Times New Roman" w:cs="Times New Roman"/>
                <w:sz w:val="22"/>
                <w:szCs w:val="22"/>
                <w:lang w:val="en-CA"/>
              </w:rPr>
            </w:pPr>
            <w:r w:rsidRPr="00637950">
              <w:rPr>
                <w:rFonts w:ascii="Times New Roman" w:hAnsi="Times New Roman" w:cs="Times New Roman"/>
                <w:sz w:val="22"/>
                <w:szCs w:val="22"/>
                <w:lang w:val="en-CA"/>
              </w:rPr>
              <w:t xml:space="preserve">3. (1) A person who is sixteen years of age or over and understands the nature and consequences of transplanting tissue from his or her body </w:t>
            </w:r>
          </w:p>
          <w:p w14:paraId="5452553A" w14:textId="51890976" w:rsidR="008C5181" w:rsidRPr="00637950" w:rsidRDefault="00637950" w:rsidP="001A53B1">
            <w:pPr>
              <w:rPr>
                <w:rFonts w:ascii="Times New Roman" w:hAnsi="Times New Roman" w:cs="Times New Roman"/>
                <w:sz w:val="22"/>
                <w:szCs w:val="22"/>
                <w:lang w:val="en-CA"/>
              </w:rPr>
            </w:pPr>
            <w:r w:rsidRPr="00637950">
              <w:rPr>
                <w:rFonts w:ascii="Times New Roman" w:hAnsi="Times New Roman" w:cs="Times New Roman"/>
                <w:sz w:val="22"/>
                <w:szCs w:val="22"/>
                <w:lang w:val="en-CA"/>
              </w:rPr>
              <w:t>after death may consent to the removal of tissue or such tissue as may be                        specified in the consent from his or her body after death for the purpose                        of implanting the tissue in a living human body.</w:t>
            </w:r>
          </w:p>
        </w:tc>
        <w:tc>
          <w:tcPr>
            <w:tcW w:w="1690" w:type="dxa"/>
          </w:tcPr>
          <w:p w14:paraId="759C7F76" w14:textId="0D6294CA" w:rsidR="008C5181" w:rsidRDefault="008640DD" w:rsidP="001A53B1">
            <w:r>
              <w:t>N/A</w:t>
            </w:r>
          </w:p>
        </w:tc>
        <w:tc>
          <w:tcPr>
            <w:tcW w:w="2776" w:type="dxa"/>
          </w:tcPr>
          <w:p w14:paraId="0FD2D991" w14:textId="19F2CD45" w:rsidR="008C5181" w:rsidRDefault="008640DD" w:rsidP="001A53B1">
            <w:r>
              <w:t>N/A</w:t>
            </w:r>
          </w:p>
        </w:tc>
      </w:tr>
      <w:tr w:rsidR="008C5181" w:rsidRPr="00592FDA" w14:paraId="0E1002A0" w14:textId="77777777" w:rsidTr="008C5181">
        <w:tc>
          <w:tcPr>
            <w:tcW w:w="1982" w:type="dxa"/>
          </w:tcPr>
          <w:p w14:paraId="59F37E6E" w14:textId="7658590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Income Tax Act </w:t>
            </w:r>
          </w:p>
        </w:tc>
        <w:tc>
          <w:tcPr>
            <w:tcW w:w="1867" w:type="dxa"/>
          </w:tcPr>
          <w:p w14:paraId="4ECC790F" w14:textId="77777777" w:rsidR="008C5181" w:rsidRDefault="00124E94" w:rsidP="001A53B1">
            <w:pPr>
              <w:rPr>
                <w:rFonts w:ascii="Times New Roman" w:hAnsi="Times New Roman" w:cs="Times New Roman"/>
                <w:sz w:val="22"/>
                <w:szCs w:val="22"/>
              </w:rPr>
            </w:pPr>
            <w:r>
              <w:rPr>
                <w:rFonts w:ascii="Times New Roman" w:hAnsi="Times New Roman" w:cs="Times New Roman"/>
                <w:sz w:val="22"/>
                <w:szCs w:val="22"/>
              </w:rPr>
              <w:t>32. (1) In this section,</w:t>
            </w:r>
          </w:p>
          <w:p w14:paraId="3B2DB8DB" w14:textId="77777777" w:rsidR="00124E94" w:rsidRDefault="00124E94" w:rsidP="00124E94">
            <w:pPr>
              <w:rPr>
                <w:rFonts w:ascii="Times New Roman" w:hAnsi="Times New Roman" w:cs="Times New Roman"/>
                <w:sz w:val="22"/>
                <w:szCs w:val="22"/>
                <w:lang w:val="en-CA"/>
              </w:rPr>
            </w:pPr>
            <w:r w:rsidRPr="00124E94">
              <w:rPr>
                <w:rFonts w:ascii="Times New Roman" w:hAnsi="Times New Roman" w:cs="Times New Roman"/>
                <w:sz w:val="22"/>
                <w:szCs w:val="22"/>
                <w:lang w:val="en-CA"/>
              </w:rPr>
              <w:t xml:space="preserve">(b) “eligible individual” for a taxation year means an individual,                            other than a trust, who is resident in Prince Edward Island on                            December 31st of that year, and who </w:t>
            </w:r>
            <w:r>
              <w:rPr>
                <w:rFonts w:ascii="Times New Roman" w:hAnsi="Times New Roman" w:cs="Times New Roman"/>
                <w:sz w:val="22"/>
                <w:szCs w:val="22"/>
                <w:lang w:val="en-CA"/>
              </w:rPr>
              <w:t>is</w:t>
            </w:r>
            <w:r w:rsidRPr="00124E94">
              <w:rPr>
                <w:rFonts w:ascii="Times New Roman" w:hAnsi="Times New Roman" w:cs="Times New Roman"/>
                <w:sz w:val="22"/>
                <w:szCs w:val="22"/>
                <w:lang w:val="en-CA"/>
              </w:rPr>
              <w:t xml:space="preserve"> </w:t>
            </w:r>
            <w:r w:rsidR="006236B7">
              <w:rPr>
                <w:rFonts w:ascii="Times New Roman" w:hAnsi="Times New Roman" w:cs="Times New Roman"/>
                <w:sz w:val="22"/>
                <w:szCs w:val="22"/>
                <w:lang w:val="en-CA"/>
              </w:rPr>
              <w:t xml:space="preserve">[i, ii, or] </w:t>
            </w:r>
            <w:r w:rsidRPr="00124E94">
              <w:rPr>
                <w:rFonts w:ascii="Times New Roman" w:hAnsi="Times New Roman" w:cs="Times New Roman"/>
                <w:sz w:val="22"/>
                <w:szCs w:val="22"/>
                <w:lang w:val="en-CA"/>
              </w:rPr>
              <w:t>(iii) nineteen years of age or over;</w:t>
            </w:r>
          </w:p>
          <w:p w14:paraId="641988B7" w14:textId="77777777" w:rsidR="001127FC" w:rsidRDefault="001127FC" w:rsidP="00124E94">
            <w:pPr>
              <w:rPr>
                <w:rFonts w:ascii="Times New Roman" w:hAnsi="Times New Roman" w:cs="Times New Roman"/>
                <w:sz w:val="22"/>
                <w:szCs w:val="22"/>
                <w:lang w:val="en-CA"/>
              </w:rPr>
            </w:pPr>
          </w:p>
          <w:p w14:paraId="6D46234A" w14:textId="0614509F" w:rsidR="001127FC" w:rsidRPr="00124E94" w:rsidRDefault="001127FC" w:rsidP="00124E94">
            <w:pPr>
              <w:rPr>
                <w:rFonts w:ascii="Times New Roman" w:hAnsi="Times New Roman" w:cs="Times New Roman"/>
                <w:sz w:val="22"/>
                <w:szCs w:val="22"/>
                <w:lang w:val="en-CA"/>
              </w:rPr>
            </w:pPr>
            <w:r>
              <w:rPr>
                <w:rFonts w:ascii="Times New Roman" w:hAnsi="Times New Roman" w:cs="Times New Roman"/>
                <w:sz w:val="22"/>
                <w:szCs w:val="22"/>
                <w:lang w:val="en-CA"/>
              </w:rPr>
              <w:t>[some formulae different depending on whether a dependent was over 18, e.g. ss.8, 11…]</w:t>
            </w:r>
          </w:p>
        </w:tc>
        <w:tc>
          <w:tcPr>
            <w:tcW w:w="1690" w:type="dxa"/>
          </w:tcPr>
          <w:p w14:paraId="36C4CC36" w14:textId="637C03B1" w:rsidR="008C5181" w:rsidRDefault="00784D8E" w:rsidP="001A53B1">
            <w:r>
              <w:t>[benefits for those with disabilities]</w:t>
            </w:r>
          </w:p>
        </w:tc>
        <w:tc>
          <w:tcPr>
            <w:tcW w:w="2776" w:type="dxa"/>
          </w:tcPr>
          <w:p w14:paraId="36DB170C" w14:textId="5E035B25" w:rsidR="008C5181" w:rsidRDefault="00784D8E" w:rsidP="001A53B1">
            <w:r>
              <w:t>N/A</w:t>
            </w:r>
          </w:p>
        </w:tc>
      </w:tr>
      <w:tr w:rsidR="008C5181" w:rsidRPr="00592FDA" w14:paraId="04693F7C" w14:textId="77777777" w:rsidTr="008C5181">
        <w:tc>
          <w:tcPr>
            <w:tcW w:w="1982" w:type="dxa"/>
          </w:tcPr>
          <w:p w14:paraId="464F7C71" w14:textId="154D057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Innovation PEI Act </w:t>
            </w:r>
          </w:p>
        </w:tc>
        <w:tc>
          <w:tcPr>
            <w:tcW w:w="1867" w:type="dxa"/>
          </w:tcPr>
          <w:p w14:paraId="7265D928" w14:textId="222D40DA" w:rsidR="008C5181" w:rsidRDefault="00AE63C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848D921" w14:textId="3D1DA75D" w:rsidR="008C5181" w:rsidRDefault="00AE63CD" w:rsidP="001A53B1">
            <w:r>
              <w:t>N/A</w:t>
            </w:r>
          </w:p>
        </w:tc>
        <w:tc>
          <w:tcPr>
            <w:tcW w:w="2776" w:type="dxa"/>
          </w:tcPr>
          <w:p w14:paraId="2DBE9BBC" w14:textId="35AA6F28" w:rsidR="008C5181" w:rsidRDefault="00AE63CD" w:rsidP="001A53B1">
            <w:r>
              <w:t>N/A</w:t>
            </w:r>
          </w:p>
        </w:tc>
      </w:tr>
      <w:tr w:rsidR="008C5181" w:rsidRPr="00592FDA" w14:paraId="2C11A13A" w14:textId="77777777" w:rsidTr="008C5181">
        <w:tc>
          <w:tcPr>
            <w:tcW w:w="1982" w:type="dxa"/>
          </w:tcPr>
          <w:p w14:paraId="4606B917" w14:textId="2A7D3E9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Institute of Man and Resources Act </w:t>
            </w:r>
          </w:p>
        </w:tc>
        <w:tc>
          <w:tcPr>
            <w:tcW w:w="1867" w:type="dxa"/>
          </w:tcPr>
          <w:p w14:paraId="0AF77D14" w14:textId="2588897F"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38613F3" w14:textId="2433E836" w:rsidR="008C5181" w:rsidRPr="00592FDA" w:rsidRDefault="008C5181" w:rsidP="001A53B1">
            <w:pPr>
              <w:rPr>
                <w:rFonts w:ascii="Times New Roman" w:hAnsi="Times New Roman" w:cs="Times New Roman"/>
                <w:sz w:val="22"/>
                <w:szCs w:val="22"/>
              </w:rPr>
            </w:pPr>
            <w:r>
              <w:t>N/A</w:t>
            </w:r>
          </w:p>
        </w:tc>
        <w:tc>
          <w:tcPr>
            <w:tcW w:w="2776" w:type="dxa"/>
          </w:tcPr>
          <w:p w14:paraId="7C09D903" w14:textId="2201A279" w:rsidR="008C5181" w:rsidRDefault="008C5181" w:rsidP="001A53B1">
            <w:pPr>
              <w:rPr>
                <w:rFonts w:ascii="Times New Roman" w:hAnsi="Times New Roman" w:cs="Times New Roman"/>
                <w:sz w:val="22"/>
                <w:szCs w:val="22"/>
              </w:rPr>
            </w:pPr>
            <w:r>
              <w:t>N/A</w:t>
            </w:r>
          </w:p>
          <w:p w14:paraId="08C2966E" w14:textId="74E4792E" w:rsidR="008C5181" w:rsidRDefault="008C5181" w:rsidP="001A53B1">
            <w:pPr>
              <w:rPr>
                <w:rFonts w:ascii="Times New Roman" w:hAnsi="Times New Roman" w:cs="Times New Roman"/>
                <w:sz w:val="22"/>
                <w:szCs w:val="22"/>
              </w:rPr>
            </w:pPr>
          </w:p>
        </w:tc>
      </w:tr>
      <w:tr w:rsidR="008C5181" w:rsidRPr="00592FDA" w14:paraId="29DDADD3" w14:textId="77777777" w:rsidTr="008C5181">
        <w:tc>
          <w:tcPr>
            <w:tcW w:w="1982" w:type="dxa"/>
          </w:tcPr>
          <w:p w14:paraId="53719F01" w14:textId="22E588D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Insurance Act </w:t>
            </w:r>
          </w:p>
        </w:tc>
        <w:tc>
          <w:tcPr>
            <w:tcW w:w="1867" w:type="dxa"/>
          </w:tcPr>
          <w:p w14:paraId="52082EC4" w14:textId="0248CA28" w:rsidR="008C5181" w:rsidRDefault="008C5181" w:rsidP="002B4DEC">
            <w:pPr>
              <w:rPr>
                <w:rFonts w:ascii="Times New Roman" w:eastAsia="Times New Roman" w:hAnsi="Times New Roman" w:cs="Times New Roman"/>
              </w:rPr>
            </w:pPr>
            <w:r>
              <w:rPr>
                <w:rFonts w:ascii="Times New Roman" w:hAnsi="Times New Roman" w:cs="Times New Roman"/>
                <w:sz w:val="22"/>
                <w:szCs w:val="22"/>
              </w:rPr>
              <w:t xml:space="preserve">126 (3) </w:t>
            </w:r>
            <w:r w:rsidRPr="002B4DEC">
              <w:rPr>
                <w:rFonts w:ascii="Times New Roman" w:eastAsia="Times New Roman" w:hAnsi="Times New Roman" w:cs="Times New Roman"/>
              </w:rPr>
              <w:t xml:space="preserve">Where the person whose life is insured is </w:t>
            </w:r>
            <w:r w:rsidRPr="002B4DEC">
              <w:rPr>
                <w:rFonts w:ascii="Times New Roman" w:eastAsia="Times New Roman" w:hAnsi="Times New Roman" w:cs="Times New Roman"/>
                <w:u w:val="single"/>
              </w:rPr>
              <w:t>under the age of sixteen years</w:t>
            </w:r>
            <w:r w:rsidRPr="002B4DEC">
              <w:rPr>
                <w:rFonts w:ascii="Times New Roman" w:eastAsia="Times New Roman" w:hAnsi="Times New Roman" w:cs="Times New Roman"/>
              </w:rPr>
              <w:t xml:space="preserve">, consent to insurance being placed on his life may be given by one of his parents or by a person standing in the place of a parent to him. </w:t>
            </w:r>
          </w:p>
          <w:p w14:paraId="4B7E5828" w14:textId="77777777" w:rsidR="008C5181" w:rsidRDefault="008C5181" w:rsidP="002B4DEC">
            <w:pPr>
              <w:rPr>
                <w:rFonts w:ascii="Times New Roman" w:eastAsia="Times New Roman" w:hAnsi="Times New Roman" w:cs="Times New Roman"/>
              </w:rPr>
            </w:pPr>
          </w:p>
          <w:p w14:paraId="4A707DC1" w14:textId="77777777" w:rsidR="008C5181" w:rsidRDefault="008C5181" w:rsidP="007F7301">
            <w:pPr>
              <w:rPr>
                <w:rFonts w:ascii="Times New Roman" w:eastAsia="Times New Roman" w:hAnsi="Times New Roman" w:cs="Times New Roman"/>
              </w:rPr>
            </w:pPr>
            <w:r w:rsidRPr="007F7301">
              <w:rPr>
                <w:rFonts w:ascii="Times New Roman" w:eastAsia="Times New Roman" w:hAnsi="Times New Roman" w:cs="Times New Roman"/>
              </w:rPr>
              <w:t xml:space="preserve">190. Except in respect of his rights as beneficiary, a minor </w:t>
            </w:r>
            <w:r w:rsidRPr="007F7301">
              <w:rPr>
                <w:rFonts w:ascii="Times New Roman" w:eastAsia="Times New Roman" w:hAnsi="Times New Roman" w:cs="Times New Roman"/>
                <w:u w:val="single"/>
              </w:rPr>
              <w:t>who has attained the age of sixteen years has the capacity of a person of the age of eighteen year</w:t>
            </w:r>
            <w:r w:rsidRPr="007F7301">
              <w:rPr>
                <w:rFonts w:ascii="Times New Roman" w:eastAsia="Times New Roman" w:hAnsi="Times New Roman" w:cs="Times New Roman"/>
              </w:rPr>
              <w:t xml:space="preserve">s </w:t>
            </w:r>
          </w:p>
          <w:p w14:paraId="6C1D907E" w14:textId="77777777" w:rsidR="008C5181" w:rsidRDefault="008C5181" w:rsidP="007F7301">
            <w:pPr>
              <w:rPr>
                <w:rFonts w:ascii="Times New Roman" w:eastAsia="Times New Roman" w:hAnsi="Times New Roman" w:cs="Times New Roman"/>
              </w:rPr>
            </w:pPr>
          </w:p>
          <w:p w14:paraId="312C9792" w14:textId="58233099" w:rsidR="008C5181" w:rsidRPr="007F7301" w:rsidRDefault="008C5181" w:rsidP="007F7301">
            <w:pPr>
              <w:pStyle w:val="ListParagraph"/>
              <w:numPr>
                <w:ilvl w:val="0"/>
                <w:numId w:val="8"/>
              </w:numPr>
              <w:rPr>
                <w:rFonts w:ascii="Times New Roman" w:eastAsia="Times New Roman" w:hAnsi="Times New Roman" w:cs="Times New Roman"/>
              </w:rPr>
            </w:pPr>
            <w:r w:rsidRPr="007F7301">
              <w:rPr>
                <w:rFonts w:ascii="Times New Roman" w:eastAsia="Times New Roman" w:hAnsi="Times New Roman" w:cs="Times New Roman"/>
              </w:rPr>
              <w:t xml:space="preserve">to make an enforceable contract; and </w:t>
            </w:r>
          </w:p>
          <w:p w14:paraId="6656F61D" w14:textId="2BE2A316" w:rsidR="008C5181" w:rsidRPr="007F7301" w:rsidRDefault="008C5181" w:rsidP="007F7301">
            <w:pPr>
              <w:pStyle w:val="ListParagraph"/>
              <w:numPr>
                <w:ilvl w:val="0"/>
                <w:numId w:val="8"/>
              </w:numPr>
              <w:rPr>
                <w:rFonts w:ascii="Times New Roman" w:eastAsia="Times New Roman" w:hAnsi="Times New Roman" w:cs="Times New Roman"/>
              </w:rPr>
            </w:pPr>
            <w:r w:rsidRPr="007F7301">
              <w:rPr>
                <w:rFonts w:ascii="Times New Roman" w:eastAsia="Times New Roman" w:hAnsi="Times New Roman" w:cs="Times New Roman"/>
              </w:rPr>
              <w:t xml:space="preserve"> in respect of a contract. </w:t>
            </w:r>
          </w:p>
          <w:p w14:paraId="4908DA43" w14:textId="77777777" w:rsidR="008C5181" w:rsidRPr="002B4DEC" w:rsidRDefault="008C5181" w:rsidP="002B4DEC">
            <w:pPr>
              <w:rPr>
                <w:rFonts w:ascii="Times New Roman" w:eastAsia="Times New Roman" w:hAnsi="Times New Roman" w:cs="Times New Roman"/>
              </w:rPr>
            </w:pPr>
          </w:p>
          <w:p w14:paraId="48EDDD21" w14:textId="29A3033E" w:rsidR="008C5181" w:rsidRPr="00592FDA" w:rsidRDefault="008C5181" w:rsidP="001A53B1">
            <w:pPr>
              <w:rPr>
                <w:rFonts w:ascii="Times New Roman" w:hAnsi="Times New Roman" w:cs="Times New Roman"/>
                <w:sz w:val="22"/>
                <w:szCs w:val="22"/>
              </w:rPr>
            </w:pPr>
          </w:p>
        </w:tc>
        <w:tc>
          <w:tcPr>
            <w:tcW w:w="1690" w:type="dxa"/>
          </w:tcPr>
          <w:p w14:paraId="684906D0" w14:textId="34BBAB86" w:rsidR="008C5181" w:rsidRPr="00592FDA" w:rsidRDefault="008C5181" w:rsidP="001A53B1">
            <w:pPr>
              <w:rPr>
                <w:rFonts w:ascii="Times New Roman" w:hAnsi="Times New Roman" w:cs="Times New Roman"/>
                <w:sz w:val="22"/>
                <w:szCs w:val="22"/>
              </w:rPr>
            </w:pPr>
            <w:r>
              <w:t>N/A</w:t>
            </w:r>
          </w:p>
        </w:tc>
        <w:tc>
          <w:tcPr>
            <w:tcW w:w="2776" w:type="dxa"/>
          </w:tcPr>
          <w:p w14:paraId="38E0BFFA" w14:textId="66E7726C" w:rsidR="008C5181" w:rsidRDefault="008C5181" w:rsidP="001A53B1">
            <w:r w:rsidRPr="0396BB73">
              <w:rPr>
                <w:rFonts w:ascii="Cambria" w:eastAsia="Cambria" w:hAnsi="Cambria" w:cs="Cambria"/>
              </w:rPr>
              <w:t xml:space="preserve">3. In carrying out his duties and in exercising his powers under this Act or under any other Act relating to insurance, the Superintendent may require and may take and receive affidavits, statutory declarations and depositions, and may examine </w:t>
            </w:r>
            <w:r w:rsidRPr="0396BB73">
              <w:rPr>
                <w:rFonts w:ascii="Cambria" w:eastAsia="Cambria" w:hAnsi="Cambria" w:cs="Cambria"/>
                <w:u w:val="single"/>
              </w:rPr>
              <w:t>witnesses upon oath</w:t>
            </w:r>
            <w:r w:rsidRPr="0396BB73">
              <w:rPr>
                <w:rFonts w:ascii="Cambria" w:eastAsia="Cambria" w:hAnsi="Cambria" w:cs="Cambria"/>
              </w:rPr>
              <w:t>...</w:t>
            </w:r>
          </w:p>
          <w:p w14:paraId="58F456EF" w14:textId="77B8102A" w:rsidR="008C5181" w:rsidRDefault="008C5181" w:rsidP="0396BB73"/>
          <w:p w14:paraId="68C33F12" w14:textId="600B097A" w:rsidR="008C5181" w:rsidRDefault="008C5181" w:rsidP="001A53B1">
            <w:r w:rsidRPr="0396BB73">
              <w:rPr>
                <w:rFonts w:ascii="Cambria" w:eastAsia="Cambria" w:hAnsi="Cambria" w:cs="Cambria"/>
              </w:rPr>
              <w:t xml:space="preserve">4. </w:t>
            </w:r>
            <w:r w:rsidRPr="0396BB73">
              <w:rPr>
                <w:rFonts w:ascii="Cambria" w:eastAsia="Cambria" w:hAnsi="Cambria" w:cs="Cambria"/>
                <w:u w:val="single"/>
              </w:rPr>
              <w:t>An oath required</w:t>
            </w:r>
            <w:r w:rsidRPr="0396BB73">
              <w:rPr>
                <w:rFonts w:ascii="Cambria" w:eastAsia="Cambria" w:hAnsi="Cambria" w:cs="Cambria"/>
              </w:rPr>
              <w:t xml:space="preserve"> by this Act to be taken, may be administered by the Superintendent</w:t>
            </w:r>
          </w:p>
          <w:p w14:paraId="344665CB" w14:textId="34A33B7E" w:rsidR="008C5181" w:rsidRDefault="008C5181" w:rsidP="0396BB73"/>
          <w:p w14:paraId="4588CE38" w14:textId="4D96860C" w:rsidR="008C5181" w:rsidRDefault="008C5181" w:rsidP="0396BB73">
            <w:r w:rsidRPr="0396BB73">
              <w:rPr>
                <w:rFonts w:ascii="Cambria" w:eastAsia="Cambria" w:hAnsi="Cambria" w:cs="Cambria"/>
              </w:rPr>
              <w:t xml:space="preserve">4 (4) The insured shall submit to </w:t>
            </w:r>
            <w:r w:rsidRPr="0396BB73">
              <w:rPr>
                <w:rFonts w:ascii="Cambria" w:eastAsia="Cambria" w:hAnsi="Cambria" w:cs="Cambria"/>
                <w:u w:val="single"/>
              </w:rPr>
              <w:t>examination under oath</w:t>
            </w:r>
            <w:r w:rsidRPr="0396BB73">
              <w:rPr>
                <w:rFonts w:ascii="Cambria" w:eastAsia="Cambria" w:hAnsi="Cambria" w:cs="Cambria"/>
              </w:rPr>
              <w:t>, and shall produce for examination...</w:t>
            </w:r>
          </w:p>
          <w:p w14:paraId="614F885E" w14:textId="2E676573" w:rsidR="008C5181" w:rsidRDefault="008C5181" w:rsidP="0396BB73"/>
          <w:p w14:paraId="40F06FCE" w14:textId="0D953EE1" w:rsidR="008C5181" w:rsidRDefault="008C5181" w:rsidP="001A53B1">
            <w:r w:rsidRPr="0396BB73">
              <w:rPr>
                <w:rFonts w:ascii="Cambria" w:eastAsia="Cambria" w:hAnsi="Cambria" w:cs="Cambria"/>
              </w:rPr>
              <w:t xml:space="preserve">323. The persons constituting the exchange shall, through their attorney, file with the Superintendent </w:t>
            </w:r>
            <w:r w:rsidRPr="0396BB73">
              <w:rPr>
                <w:rFonts w:ascii="Cambria" w:eastAsia="Cambria" w:hAnsi="Cambria" w:cs="Cambria"/>
                <w:u w:val="single"/>
              </w:rPr>
              <w:t>a declaration, verified by oath...</w:t>
            </w:r>
          </w:p>
          <w:p w14:paraId="1D4BF480" w14:textId="57BEA51D" w:rsidR="008C5181" w:rsidRDefault="008C5181" w:rsidP="0396BB73"/>
          <w:p w14:paraId="18B39E49" w14:textId="4AFB7C76" w:rsidR="008C5181" w:rsidRDefault="008C5181" w:rsidP="001A53B1">
            <w:r w:rsidRPr="0396BB73">
              <w:rPr>
                <w:rFonts w:ascii="Cambria" w:eastAsia="Cambria" w:hAnsi="Cambria" w:cs="Cambria"/>
              </w:rPr>
              <w:t xml:space="preserve">327. There shall be filed with the Superintendent by the attorney, as often as the Superintendent requires, </w:t>
            </w:r>
            <w:r w:rsidRPr="0396BB73">
              <w:rPr>
                <w:rFonts w:ascii="Cambria" w:eastAsia="Cambria" w:hAnsi="Cambria" w:cs="Cambria"/>
                <w:u w:val="single"/>
              </w:rPr>
              <w:t>a statement of the attorney under oath showing...</w:t>
            </w:r>
          </w:p>
          <w:p w14:paraId="230D91F8" w14:textId="41E15CE1" w:rsidR="008C5181" w:rsidRDefault="008C5181" w:rsidP="0396BB73"/>
          <w:p w14:paraId="12F20F04" w14:textId="6C03ED1D" w:rsidR="008C5181" w:rsidRDefault="008C5181" w:rsidP="0396BB73">
            <w:r w:rsidRPr="0396BB73">
              <w:rPr>
                <w:rFonts w:ascii="Cambria" w:eastAsia="Cambria" w:hAnsi="Cambria" w:cs="Cambria"/>
              </w:rPr>
              <w:t xml:space="preserve">355 (2) The applicant for the license shall file with the Superintendent </w:t>
            </w:r>
            <w:r w:rsidRPr="0396BB73">
              <w:rPr>
                <w:rFonts w:ascii="Cambria" w:eastAsia="Cambria" w:hAnsi="Cambria" w:cs="Cambria"/>
                <w:u w:val="single"/>
              </w:rPr>
              <w:t>a written application under oath</w:t>
            </w:r>
            <w:r w:rsidRPr="0396BB73">
              <w:rPr>
                <w:rFonts w:ascii="Cambria" w:eastAsia="Cambria" w:hAnsi="Cambria" w:cs="Cambria"/>
              </w:rPr>
              <w:t xml:space="preserve"> </w:t>
            </w:r>
          </w:p>
          <w:p w14:paraId="58FE1C2E" w14:textId="52D2D0EF" w:rsidR="008C5181" w:rsidRDefault="008C5181" w:rsidP="0396BB73"/>
          <w:p w14:paraId="4B188BB3" w14:textId="77E6A03C" w:rsidR="008C5181" w:rsidRDefault="008C5181" w:rsidP="0396BB73">
            <w:r w:rsidRPr="0396BB73">
              <w:rPr>
                <w:rFonts w:ascii="Cambria" w:eastAsia="Cambria" w:hAnsi="Cambria" w:cs="Cambria"/>
              </w:rPr>
              <w:t xml:space="preserve">356 (1) (4) Within ten days after the end of each month every such broker shall make to the Superintendent </w:t>
            </w:r>
            <w:r w:rsidRPr="0396BB73">
              <w:rPr>
                <w:rFonts w:ascii="Cambria" w:eastAsia="Cambria" w:hAnsi="Cambria" w:cs="Cambria"/>
                <w:u w:val="single"/>
              </w:rPr>
              <w:t>a return under oath in the form</w:t>
            </w:r>
          </w:p>
          <w:p w14:paraId="7696D571" w14:textId="337E6FE4" w:rsidR="008C5181" w:rsidRDefault="008C5181" w:rsidP="0396BB73"/>
          <w:p w14:paraId="48889F80" w14:textId="0B027A77" w:rsidR="008C5181" w:rsidRDefault="008C5181" w:rsidP="0396BB73">
            <w:r w:rsidRPr="0396BB73">
              <w:rPr>
                <w:rFonts w:ascii="Cambria" w:eastAsia="Cambria" w:hAnsi="Cambria" w:cs="Cambria"/>
              </w:rPr>
              <w:t xml:space="preserve">368.1 (2) The applicant for a license shall file with the Superintendent a </w:t>
            </w:r>
            <w:r w:rsidRPr="0396BB73">
              <w:rPr>
                <w:rFonts w:ascii="Cambria" w:eastAsia="Cambria" w:hAnsi="Cambria" w:cs="Cambria"/>
                <w:u w:val="single"/>
              </w:rPr>
              <w:t>written application under oath upon a form</w:t>
            </w:r>
            <w:r w:rsidRPr="0396BB73">
              <w:rPr>
                <w:rFonts w:ascii="Cambria" w:eastAsia="Cambria" w:hAnsi="Cambria" w:cs="Cambria"/>
              </w:rPr>
              <w:t xml:space="preserve">... </w:t>
            </w:r>
          </w:p>
          <w:p w14:paraId="23954F6A" w14:textId="26AF56E8" w:rsidR="008C5181" w:rsidRDefault="008C5181" w:rsidP="0396BB73"/>
          <w:p w14:paraId="4C5311C6" w14:textId="1414D4D0" w:rsidR="008C5181" w:rsidRDefault="008C5181" w:rsidP="001A53B1">
            <w:pPr>
              <w:rPr>
                <w:rFonts w:ascii="Times New Roman" w:hAnsi="Times New Roman" w:cs="Times New Roman"/>
                <w:sz w:val="22"/>
                <w:szCs w:val="22"/>
              </w:rPr>
            </w:pPr>
            <w:r w:rsidRPr="0396BB73">
              <w:rPr>
                <w:rFonts w:ascii="Cambria" w:eastAsia="Cambria" w:hAnsi="Cambria" w:cs="Cambria"/>
              </w:rPr>
              <w:t xml:space="preserve">373. Every insurer and every agent </w:t>
            </w:r>
            <w:r w:rsidRPr="0396BB73">
              <w:rPr>
                <w:rFonts w:ascii="Cambria" w:eastAsia="Cambria" w:hAnsi="Cambria" w:cs="Cambria"/>
                <w:u w:val="single"/>
              </w:rPr>
              <w:t>shall make a return under oath</w:t>
            </w:r>
            <w:r w:rsidRPr="0396BB73">
              <w:rPr>
                <w:rFonts w:ascii="Cambria" w:eastAsia="Cambria" w:hAnsi="Cambria" w:cs="Cambria"/>
              </w:rPr>
              <w:t xml:space="preserve"> to the Superintendent in such form.. </w:t>
            </w:r>
          </w:p>
        </w:tc>
      </w:tr>
      <w:tr w:rsidR="008C5181" w:rsidRPr="00592FDA" w14:paraId="7F7881E1" w14:textId="77777777" w:rsidTr="008C5181">
        <w:tc>
          <w:tcPr>
            <w:tcW w:w="1982" w:type="dxa"/>
          </w:tcPr>
          <w:p w14:paraId="04B9034B" w14:textId="564F9BE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Intercountry Adoption (Hague Convention) Act </w:t>
            </w:r>
          </w:p>
        </w:tc>
        <w:tc>
          <w:tcPr>
            <w:tcW w:w="1867" w:type="dxa"/>
          </w:tcPr>
          <w:p w14:paraId="48C00DA4" w14:textId="47D33112" w:rsidR="008C5181" w:rsidRDefault="008C5181" w:rsidP="001A53B1">
            <w:pPr>
              <w:rPr>
                <w:rFonts w:ascii="Times New Roman" w:hAnsi="Times New Roman" w:cs="Times New Roman"/>
                <w:sz w:val="22"/>
                <w:szCs w:val="22"/>
              </w:rPr>
            </w:pPr>
          </w:p>
          <w:p w14:paraId="7A3CED0D" w14:textId="77777777" w:rsidR="008C5181" w:rsidRPr="00852D9E" w:rsidRDefault="008C5181" w:rsidP="00852D9E">
            <w:pPr>
              <w:rPr>
                <w:rFonts w:ascii="Times New Roman" w:eastAsia="Times New Roman" w:hAnsi="Times New Roman" w:cs="Times New Roman"/>
              </w:rPr>
            </w:pPr>
            <w:r>
              <w:rPr>
                <w:rFonts w:ascii="Times New Roman" w:hAnsi="Times New Roman" w:cs="Times New Roman"/>
                <w:sz w:val="22"/>
                <w:szCs w:val="22"/>
              </w:rPr>
              <w:t xml:space="preserve">2. </w:t>
            </w:r>
            <w:r w:rsidRPr="00852D9E">
              <w:rPr>
                <w:rFonts w:ascii="Times New Roman" w:eastAsia="Times New Roman" w:hAnsi="Times New Roman" w:cs="Times New Roman"/>
              </w:rPr>
              <w:t xml:space="preserve">Having regard in particular to </w:t>
            </w:r>
            <w:r w:rsidRPr="00852D9E">
              <w:rPr>
                <w:rFonts w:ascii="Times New Roman" w:eastAsia="Times New Roman" w:hAnsi="Times New Roman" w:cs="Times New Roman"/>
                <w:u w:val="single"/>
              </w:rPr>
              <w:t>the age and degree of maturity</w:t>
            </w:r>
            <w:r w:rsidRPr="00852D9E">
              <w:rPr>
                <w:rFonts w:ascii="Times New Roman" w:eastAsia="Times New Roman" w:hAnsi="Times New Roman" w:cs="Times New Roman"/>
              </w:rPr>
              <w:t xml:space="preserve"> of the child, he or she shall be consulted and, where appropriate, his or her consent obtained in relation to measures to be taken under this Article. </w:t>
            </w:r>
          </w:p>
          <w:p w14:paraId="0C0E5AA8" w14:textId="1DB88DB7" w:rsidR="008C5181" w:rsidRPr="00852D9E" w:rsidRDefault="008C5181" w:rsidP="00852D9E">
            <w:pPr>
              <w:jc w:val="center"/>
              <w:rPr>
                <w:rFonts w:ascii="Times New Roman" w:hAnsi="Times New Roman" w:cs="Times New Roman"/>
                <w:sz w:val="22"/>
                <w:szCs w:val="22"/>
              </w:rPr>
            </w:pPr>
          </w:p>
        </w:tc>
        <w:tc>
          <w:tcPr>
            <w:tcW w:w="1690" w:type="dxa"/>
          </w:tcPr>
          <w:p w14:paraId="0AD82BAA" w14:textId="01EA2075" w:rsidR="008C5181" w:rsidRPr="00592FDA" w:rsidRDefault="008C5181" w:rsidP="001A53B1">
            <w:pPr>
              <w:rPr>
                <w:rFonts w:ascii="Times New Roman" w:hAnsi="Times New Roman" w:cs="Times New Roman"/>
                <w:sz w:val="22"/>
                <w:szCs w:val="22"/>
              </w:rPr>
            </w:pPr>
            <w:r>
              <w:t>N/A</w:t>
            </w:r>
          </w:p>
        </w:tc>
        <w:tc>
          <w:tcPr>
            <w:tcW w:w="2776" w:type="dxa"/>
          </w:tcPr>
          <w:p w14:paraId="30DC2E12" w14:textId="47AC4495" w:rsidR="008C5181" w:rsidRPr="00880895" w:rsidRDefault="008C5181" w:rsidP="001A53B1">
            <w:r>
              <w:t>Article 16</w:t>
            </w:r>
          </w:p>
          <w:p w14:paraId="4261634D" w14:textId="16535DB0" w:rsidR="008C5181" w:rsidRPr="00880895" w:rsidRDefault="008C5181" w:rsidP="0396BB73"/>
          <w:p w14:paraId="55FDAA3B" w14:textId="4AA156CC" w:rsidR="008C5181" w:rsidRPr="00880895" w:rsidRDefault="008C5181" w:rsidP="0396BB73">
            <w:pPr>
              <w:rPr>
                <w:rFonts w:ascii="Times New Roman" w:hAnsi="Times New Roman" w:cs="Times New Roman"/>
                <w:sz w:val="22"/>
                <w:szCs w:val="22"/>
              </w:rPr>
            </w:pPr>
            <w:r>
              <w:t xml:space="preserve">1 (b): </w:t>
            </w:r>
            <w:r w:rsidRPr="0396BB73">
              <w:rPr>
                <w:rFonts w:ascii="Cambria" w:eastAsia="Cambria" w:hAnsi="Cambria" w:cs="Cambria"/>
              </w:rPr>
              <w:t xml:space="preserve">give due consideration to the child's upbringing and to his or her ethnic, </w:t>
            </w:r>
            <w:r w:rsidRPr="0396BB73">
              <w:rPr>
                <w:rFonts w:ascii="Cambria" w:eastAsia="Cambria" w:hAnsi="Cambria" w:cs="Cambria"/>
                <w:u w:val="single"/>
              </w:rPr>
              <w:t>religious</w:t>
            </w:r>
            <w:r w:rsidRPr="0396BB73">
              <w:rPr>
                <w:rFonts w:ascii="Cambria" w:eastAsia="Cambria" w:hAnsi="Cambria" w:cs="Cambria"/>
              </w:rPr>
              <w:t xml:space="preserve"> and cultural background; </w:t>
            </w:r>
          </w:p>
        </w:tc>
      </w:tr>
      <w:tr w:rsidR="008C5181" w:rsidRPr="00592FDA" w14:paraId="32B8D960" w14:textId="77777777" w:rsidTr="008C5181">
        <w:tc>
          <w:tcPr>
            <w:tcW w:w="1982" w:type="dxa"/>
          </w:tcPr>
          <w:p w14:paraId="52BDF272" w14:textId="471CB34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Interjurisdictional Support Orders Act </w:t>
            </w:r>
          </w:p>
        </w:tc>
        <w:tc>
          <w:tcPr>
            <w:tcW w:w="1867" w:type="dxa"/>
          </w:tcPr>
          <w:p w14:paraId="5C0ADC06" w14:textId="3CBBA3EC" w:rsidR="008C5181" w:rsidRDefault="00AE63C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7A7BF80" w14:textId="058C7B64" w:rsidR="008C5181" w:rsidRDefault="00AE63CD" w:rsidP="001A53B1">
            <w:r>
              <w:t>N/A</w:t>
            </w:r>
          </w:p>
        </w:tc>
        <w:tc>
          <w:tcPr>
            <w:tcW w:w="2776" w:type="dxa"/>
          </w:tcPr>
          <w:p w14:paraId="696A6BDC" w14:textId="79666FF6" w:rsidR="008C5181" w:rsidRDefault="00AE63CD" w:rsidP="001A53B1">
            <w:r>
              <w:t>N/A</w:t>
            </w:r>
          </w:p>
        </w:tc>
      </w:tr>
      <w:tr w:rsidR="008C5181" w:rsidRPr="00592FDA" w14:paraId="408ACBD0" w14:textId="77777777" w:rsidTr="008C5181">
        <w:tc>
          <w:tcPr>
            <w:tcW w:w="1982" w:type="dxa"/>
          </w:tcPr>
          <w:p w14:paraId="6F0C5F91" w14:textId="738B2B91" w:rsidR="008C5181" w:rsidRPr="008C5181" w:rsidRDefault="008C5181" w:rsidP="00AE63CD">
            <w:pPr>
              <w:rPr>
                <w:rFonts w:ascii="Times New Roman" w:hAnsi="Times New Roman" w:cs="Times New Roman"/>
                <w:b/>
                <w:color w:val="0000FF"/>
              </w:rPr>
            </w:pPr>
            <w:r w:rsidRPr="008C5181">
              <w:rPr>
                <w:rFonts w:ascii="Times New Roman" w:hAnsi="Times New Roman" w:cs="Times New Roman"/>
                <w:b/>
                <w:color w:val="0000FF"/>
              </w:rPr>
              <w:t xml:space="preserve">International Commercial </w:t>
            </w:r>
            <w:r w:rsidR="00AE63CD">
              <w:rPr>
                <w:rFonts w:ascii="Times New Roman" w:hAnsi="Times New Roman" w:cs="Times New Roman"/>
                <w:b/>
                <w:color w:val="0000FF"/>
              </w:rPr>
              <w:t>Arbitration Act</w:t>
            </w:r>
          </w:p>
        </w:tc>
        <w:tc>
          <w:tcPr>
            <w:tcW w:w="1867" w:type="dxa"/>
          </w:tcPr>
          <w:p w14:paraId="48BB370F" w14:textId="48DE1CF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13C1E2E" w14:textId="61CE8EAA" w:rsidR="008C5181" w:rsidRPr="00592FDA" w:rsidRDefault="008C5181" w:rsidP="001A53B1">
            <w:pPr>
              <w:rPr>
                <w:rFonts w:ascii="Times New Roman" w:hAnsi="Times New Roman" w:cs="Times New Roman"/>
                <w:sz w:val="22"/>
                <w:szCs w:val="22"/>
              </w:rPr>
            </w:pPr>
            <w:r>
              <w:t>N/A</w:t>
            </w:r>
          </w:p>
        </w:tc>
        <w:tc>
          <w:tcPr>
            <w:tcW w:w="2776" w:type="dxa"/>
          </w:tcPr>
          <w:p w14:paraId="6A7FB68A" w14:textId="2F6E0BB3" w:rsidR="008C5181" w:rsidRDefault="008C5181" w:rsidP="001A53B1">
            <w:pPr>
              <w:rPr>
                <w:rFonts w:ascii="Times New Roman" w:hAnsi="Times New Roman" w:cs="Times New Roman"/>
                <w:sz w:val="22"/>
                <w:szCs w:val="22"/>
              </w:rPr>
            </w:pPr>
            <w:r>
              <w:t>N/A</w:t>
            </w:r>
          </w:p>
        </w:tc>
      </w:tr>
      <w:tr w:rsidR="008C5181" w:rsidRPr="00592FDA" w14:paraId="2492DB89" w14:textId="77777777" w:rsidTr="008C5181">
        <w:tc>
          <w:tcPr>
            <w:tcW w:w="1982" w:type="dxa"/>
          </w:tcPr>
          <w:p w14:paraId="5278DEDD" w14:textId="456938A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International Interests in Mobile Aircraft Equipment Act </w:t>
            </w:r>
          </w:p>
        </w:tc>
        <w:tc>
          <w:tcPr>
            <w:tcW w:w="1867" w:type="dxa"/>
          </w:tcPr>
          <w:p w14:paraId="020A9EF4" w14:textId="2E0D5C6D" w:rsidR="008C5181" w:rsidRDefault="00AE63C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C80A1DF" w14:textId="519F7E70" w:rsidR="008C5181" w:rsidRDefault="00AE63CD" w:rsidP="001A53B1">
            <w:r>
              <w:t>N/A</w:t>
            </w:r>
          </w:p>
        </w:tc>
        <w:tc>
          <w:tcPr>
            <w:tcW w:w="2776" w:type="dxa"/>
          </w:tcPr>
          <w:p w14:paraId="1DCEE0CD" w14:textId="6EC27B68" w:rsidR="008C5181" w:rsidRDefault="00AE63CD" w:rsidP="001A53B1">
            <w:r>
              <w:t>N/A</w:t>
            </w:r>
          </w:p>
        </w:tc>
      </w:tr>
      <w:tr w:rsidR="008C5181" w:rsidRPr="00592FDA" w14:paraId="41AF446E" w14:textId="77777777" w:rsidTr="008C5181">
        <w:tc>
          <w:tcPr>
            <w:tcW w:w="1982" w:type="dxa"/>
          </w:tcPr>
          <w:p w14:paraId="12839B91" w14:textId="26F67AE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International Sale of Goods Act </w:t>
            </w:r>
          </w:p>
        </w:tc>
        <w:tc>
          <w:tcPr>
            <w:tcW w:w="1867" w:type="dxa"/>
          </w:tcPr>
          <w:p w14:paraId="5DF3BFFF" w14:textId="0C0959A4"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B198DEC" w14:textId="21DD4DAD" w:rsidR="008C5181" w:rsidRPr="00592FDA" w:rsidRDefault="008C5181" w:rsidP="001A53B1">
            <w:pPr>
              <w:rPr>
                <w:rFonts w:ascii="Times New Roman" w:hAnsi="Times New Roman" w:cs="Times New Roman"/>
                <w:sz w:val="22"/>
                <w:szCs w:val="22"/>
              </w:rPr>
            </w:pPr>
            <w:r>
              <w:t>N/A</w:t>
            </w:r>
          </w:p>
        </w:tc>
        <w:tc>
          <w:tcPr>
            <w:tcW w:w="2776" w:type="dxa"/>
          </w:tcPr>
          <w:p w14:paraId="502F4D24" w14:textId="2C5ACA95" w:rsidR="008C5181" w:rsidRDefault="008C5181" w:rsidP="001A53B1">
            <w:pPr>
              <w:rPr>
                <w:rFonts w:ascii="Times New Roman" w:hAnsi="Times New Roman" w:cs="Times New Roman"/>
                <w:sz w:val="22"/>
                <w:szCs w:val="22"/>
              </w:rPr>
            </w:pPr>
            <w:r>
              <w:t>N/A</w:t>
            </w:r>
          </w:p>
        </w:tc>
      </w:tr>
      <w:tr w:rsidR="008C5181" w:rsidRPr="00592FDA" w14:paraId="2365754D" w14:textId="77777777" w:rsidTr="008C5181">
        <w:tc>
          <w:tcPr>
            <w:tcW w:w="1982" w:type="dxa"/>
          </w:tcPr>
          <w:p w14:paraId="0EFEC7FE" w14:textId="47BC790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International Trusts Act </w:t>
            </w:r>
          </w:p>
        </w:tc>
        <w:tc>
          <w:tcPr>
            <w:tcW w:w="1867" w:type="dxa"/>
          </w:tcPr>
          <w:p w14:paraId="5F4B16D7" w14:textId="5DC0A75E"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EB81F74" w14:textId="51DCEB4B" w:rsidR="008C5181" w:rsidRPr="00592FDA" w:rsidRDefault="008C5181" w:rsidP="001A53B1">
            <w:pPr>
              <w:rPr>
                <w:rFonts w:ascii="Times New Roman" w:hAnsi="Times New Roman" w:cs="Times New Roman"/>
                <w:sz w:val="22"/>
                <w:szCs w:val="22"/>
              </w:rPr>
            </w:pPr>
            <w:r>
              <w:t>N/A</w:t>
            </w:r>
          </w:p>
        </w:tc>
        <w:tc>
          <w:tcPr>
            <w:tcW w:w="2776" w:type="dxa"/>
          </w:tcPr>
          <w:p w14:paraId="629C5B3F" w14:textId="0BB60DB5" w:rsidR="008C5181" w:rsidRDefault="008C5181" w:rsidP="001A53B1">
            <w:pPr>
              <w:rPr>
                <w:rFonts w:ascii="Times New Roman" w:hAnsi="Times New Roman" w:cs="Times New Roman"/>
                <w:sz w:val="22"/>
                <w:szCs w:val="22"/>
              </w:rPr>
            </w:pPr>
            <w:r>
              <w:t>N/A</w:t>
            </w:r>
          </w:p>
        </w:tc>
      </w:tr>
      <w:tr w:rsidR="008C5181" w:rsidRPr="00592FDA" w14:paraId="4B089DBB" w14:textId="77777777" w:rsidTr="008C5181">
        <w:tc>
          <w:tcPr>
            <w:tcW w:w="1982" w:type="dxa"/>
          </w:tcPr>
          <w:p w14:paraId="3D162440" w14:textId="6661863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Interpretation Act </w:t>
            </w:r>
          </w:p>
        </w:tc>
        <w:tc>
          <w:tcPr>
            <w:tcW w:w="1867" w:type="dxa"/>
          </w:tcPr>
          <w:p w14:paraId="1579835E" w14:textId="42E1A33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1B17800" w14:textId="2C89A5CB" w:rsidR="008C5181" w:rsidRPr="00592FDA" w:rsidRDefault="008C5181" w:rsidP="001A53B1">
            <w:pPr>
              <w:rPr>
                <w:rFonts w:ascii="Times New Roman" w:hAnsi="Times New Roman" w:cs="Times New Roman"/>
                <w:sz w:val="22"/>
                <w:szCs w:val="22"/>
              </w:rPr>
            </w:pPr>
            <w:r>
              <w:t>N/A</w:t>
            </w:r>
          </w:p>
        </w:tc>
        <w:tc>
          <w:tcPr>
            <w:tcW w:w="2776" w:type="dxa"/>
          </w:tcPr>
          <w:p w14:paraId="2D585AC5" w14:textId="1F9BC9F8" w:rsidR="008C5181" w:rsidRPr="00C54552" w:rsidRDefault="008C5181" w:rsidP="00C54552">
            <w:r>
              <w:t xml:space="preserve">26 </w:t>
            </w:r>
            <w:r w:rsidRPr="0396BB73">
              <w:rPr>
                <w:rFonts w:ascii="Cambria" w:eastAsia="Cambria" w:hAnsi="Cambria" w:cs="Cambria"/>
              </w:rPr>
              <w:t xml:space="preserve">(w) “holiday” includes (i) Sunday, </w:t>
            </w:r>
            <w:r w:rsidRPr="0396BB73">
              <w:rPr>
                <w:rFonts w:ascii="Cambria" w:eastAsia="Cambria" w:hAnsi="Cambria" w:cs="Cambria"/>
                <w:u w:val="single"/>
              </w:rPr>
              <w:t>Christmas Day,</w:t>
            </w:r>
            <w:r w:rsidRPr="0396BB73">
              <w:rPr>
                <w:rFonts w:ascii="Cambria" w:eastAsia="Cambria" w:hAnsi="Cambria" w:cs="Cambria"/>
              </w:rPr>
              <w:t xml:space="preserve"> Good Friday and Easter Monday</w:t>
            </w:r>
          </w:p>
          <w:p w14:paraId="7762CFAB" w14:textId="51DF219F" w:rsidR="008C5181" w:rsidRPr="00C54552" w:rsidRDefault="008C5181" w:rsidP="0396BB73"/>
          <w:p w14:paraId="3C6E7C0A" w14:textId="130FF630" w:rsidR="008C5181" w:rsidRPr="00C54552" w:rsidRDefault="008C5181" w:rsidP="00C54552">
            <w:r w:rsidRPr="0396BB73">
              <w:rPr>
                <w:rFonts w:ascii="Cambria" w:eastAsia="Cambria" w:hAnsi="Cambria" w:cs="Cambria"/>
              </w:rPr>
              <w:t xml:space="preserve">(iii) a day fixed by the Parliament of Canada by the Legislature, or appointed by proclamation of the Governor General or the Lieutenant Governor to be observed (A) as a day of general prayer or mourning, </w:t>
            </w:r>
          </w:p>
          <w:p w14:paraId="2BA0988A" w14:textId="51F5F968" w:rsidR="008C5181" w:rsidRPr="00C54552" w:rsidRDefault="008C5181" w:rsidP="0396BB73">
            <w:pPr>
              <w:rPr>
                <w:rFonts w:ascii="Times New Roman" w:hAnsi="Times New Roman" w:cs="Times New Roman"/>
                <w:sz w:val="22"/>
                <w:szCs w:val="22"/>
              </w:rPr>
            </w:pPr>
          </w:p>
        </w:tc>
      </w:tr>
      <w:tr w:rsidR="008C5181" w:rsidRPr="00592FDA" w14:paraId="26AD8017" w14:textId="77777777" w:rsidTr="008C5181">
        <w:tc>
          <w:tcPr>
            <w:tcW w:w="1982" w:type="dxa"/>
          </w:tcPr>
          <w:p w14:paraId="7A407ADD" w14:textId="5BA0C2B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Interprovincial Subpoena Act </w:t>
            </w:r>
          </w:p>
        </w:tc>
        <w:tc>
          <w:tcPr>
            <w:tcW w:w="1867" w:type="dxa"/>
          </w:tcPr>
          <w:p w14:paraId="16B6622E" w14:textId="653FDF5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DE135C8" w14:textId="7FB359D5" w:rsidR="008C5181" w:rsidRPr="00592FDA" w:rsidRDefault="008C5181" w:rsidP="001A53B1">
            <w:pPr>
              <w:rPr>
                <w:rFonts w:ascii="Times New Roman" w:hAnsi="Times New Roman" w:cs="Times New Roman"/>
                <w:sz w:val="22"/>
                <w:szCs w:val="22"/>
              </w:rPr>
            </w:pPr>
            <w:r>
              <w:t>N/A</w:t>
            </w:r>
          </w:p>
        </w:tc>
        <w:tc>
          <w:tcPr>
            <w:tcW w:w="2776" w:type="dxa"/>
          </w:tcPr>
          <w:p w14:paraId="6CB63F76" w14:textId="29326FB0" w:rsidR="008C5181" w:rsidRDefault="008C5181" w:rsidP="001A53B1">
            <w:pPr>
              <w:rPr>
                <w:rFonts w:ascii="Times New Roman" w:hAnsi="Times New Roman" w:cs="Times New Roman"/>
                <w:sz w:val="22"/>
                <w:szCs w:val="22"/>
              </w:rPr>
            </w:pPr>
            <w:r>
              <w:t>N/A</w:t>
            </w:r>
          </w:p>
        </w:tc>
      </w:tr>
      <w:tr w:rsidR="008C5181" w:rsidRPr="00592FDA" w14:paraId="734642F6" w14:textId="77777777" w:rsidTr="008C5181">
        <w:tc>
          <w:tcPr>
            <w:tcW w:w="1982" w:type="dxa"/>
          </w:tcPr>
          <w:p w14:paraId="19C109D8" w14:textId="4E9FBD5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Investigation of Titles Act </w:t>
            </w:r>
          </w:p>
        </w:tc>
        <w:tc>
          <w:tcPr>
            <w:tcW w:w="1867" w:type="dxa"/>
          </w:tcPr>
          <w:p w14:paraId="1DA3597F" w14:textId="53C45B5F"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EAD0F31" w14:textId="1015A016" w:rsidR="008C5181" w:rsidRPr="00592FDA" w:rsidRDefault="008C5181" w:rsidP="001A53B1">
            <w:pPr>
              <w:rPr>
                <w:rFonts w:ascii="Times New Roman" w:hAnsi="Times New Roman" w:cs="Times New Roman"/>
                <w:sz w:val="22"/>
                <w:szCs w:val="22"/>
              </w:rPr>
            </w:pPr>
            <w:r>
              <w:t>N/A</w:t>
            </w:r>
          </w:p>
        </w:tc>
        <w:tc>
          <w:tcPr>
            <w:tcW w:w="2776" w:type="dxa"/>
          </w:tcPr>
          <w:p w14:paraId="73757561" w14:textId="2CE1ABCE" w:rsidR="008C5181" w:rsidRDefault="008C5181" w:rsidP="001A53B1">
            <w:r w:rsidRPr="7B559483">
              <w:rPr>
                <w:rFonts w:ascii="Cambria" w:eastAsia="Cambria" w:hAnsi="Cambria" w:cs="Cambria"/>
              </w:rPr>
              <w:t>FORM 2*</w:t>
            </w:r>
          </w:p>
          <w:p w14:paraId="3C4CE547" w14:textId="5CCF4A6C" w:rsidR="008C5181" w:rsidRDefault="008C5181" w:rsidP="001A53B1"/>
          <w:p w14:paraId="77E3A538" w14:textId="31A06FB8" w:rsidR="008C5181" w:rsidRDefault="008C5181" w:rsidP="001A53B1">
            <w:pPr>
              <w:rPr>
                <w:rFonts w:ascii="Times New Roman" w:hAnsi="Times New Roman" w:cs="Times New Roman"/>
                <w:sz w:val="22"/>
                <w:szCs w:val="22"/>
              </w:rPr>
            </w:pPr>
            <w:r w:rsidRPr="7B559483">
              <w:rPr>
                <w:rFonts w:ascii="Cambria" w:eastAsia="Cambria" w:hAnsi="Cambria" w:cs="Cambria"/>
              </w:rPr>
              <w:t xml:space="preserve">AFFIDAVIT VERIFYING CLAIM I _____________________ of the ________ of _______________ in the County of ____________ the claimant (or agent of the claimant) in the foregoing notice </w:t>
            </w:r>
            <w:r w:rsidRPr="7B559483">
              <w:rPr>
                <w:rFonts w:ascii="Cambria" w:eastAsia="Cambria" w:hAnsi="Cambria" w:cs="Cambria"/>
                <w:u w:val="single"/>
              </w:rPr>
              <w:t>make oath</w:t>
            </w:r>
            <w:r w:rsidRPr="7B559483">
              <w:rPr>
                <w:rFonts w:ascii="Cambria" w:eastAsia="Cambria" w:hAnsi="Cambria" w:cs="Cambria"/>
              </w:rPr>
              <w:t xml:space="preserve"> and say... </w:t>
            </w:r>
          </w:p>
        </w:tc>
      </w:tr>
      <w:tr w:rsidR="008C5181" w:rsidRPr="00592FDA" w14:paraId="22CF0B05" w14:textId="77777777" w:rsidTr="008C5181">
        <w:tc>
          <w:tcPr>
            <w:tcW w:w="1982" w:type="dxa"/>
          </w:tcPr>
          <w:p w14:paraId="2993E31A" w14:textId="7EAEF81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Island Investment Development Act </w:t>
            </w:r>
          </w:p>
        </w:tc>
        <w:tc>
          <w:tcPr>
            <w:tcW w:w="1867" w:type="dxa"/>
          </w:tcPr>
          <w:p w14:paraId="297C2D4B" w14:textId="2EF2243A"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BE26FB7" w14:textId="2AE35324" w:rsidR="008C5181" w:rsidRPr="00592FDA" w:rsidRDefault="008C5181" w:rsidP="001A53B1">
            <w:pPr>
              <w:rPr>
                <w:rFonts w:ascii="Times New Roman" w:hAnsi="Times New Roman" w:cs="Times New Roman"/>
                <w:sz w:val="22"/>
                <w:szCs w:val="22"/>
              </w:rPr>
            </w:pPr>
            <w:r>
              <w:t>N/A</w:t>
            </w:r>
          </w:p>
        </w:tc>
        <w:tc>
          <w:tcPr>
            <w:tcW w:w="2776" w:type="dxa"/>
          </w:tcPr>
          <w:p w14:paraId="4E68BAB2" w14:textId="3AEE06B4" w:rsidR="008C5181" w:rsidRDefault="008C5181" w:rsidP="001A53B1">
            <w:pPr>
              <w:rPr>
                <w:rFonts w:ascii="Times New Roman" w:hAnsi="Times New Roman" w:cs="Times New Roman"/>
                <w:sz w:val="22"/>
                <w:szCs w:val="22"/>
              </w:rPr>
            </w:pPr>
            <w:r>
              <w:t>N/A</w:t>
            </w:r>
          </w:p>
        </w:tc>
      </w:tr>
      <w:tr w:rsidR="008C5181" w:rsidRPr="00592FDA" w14:paraId="30F799B0" w14:textId="77777777" w:rsidTr="008C5181">
        <w:tc>
          <w:tcPr>
            <w:tcW w:w="1982" w:type="dxa"/>
          </w:tcPr>
          <w:p w14:paraId="55AF713E" w14:textId="74AFBF8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Island Regulatory and Appeals Commission Act </w:t>
            </w:r>
          </w:p>
        </w:tc>
        <w:tc>
          <w:tcPr>
            <w:tcW w:w="1867" w:type="dxa"/>
          </w:tcPr>
          <w:p w14:paraId="46984033" w14:textId="1A64A14F"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9E3B4D9" w14:textId="09EC820E" w:rsidR="008C5181" w:rsidRPr="00592FDA" w:rsidRDefault="008C5181" w:rsidP="001A53B1">
            <w:pPr>
              <w:rPr>
                <w:rFonts w:ascii="Times New Roman" w:hAnsi="Times New Roman" w:cs="Times New Roman"/>
                <w:sz w:val="22"/>
                <w:szCs w:val="22"/>
              </w:rPr>
            </w:pPr>
            <w:r>
              <w:t>N/A</w:t>
            </w:r>
          </w:p>
        </w:tc>
        <w:tc>
          <w:tcPr>
            <w:tcW w:w="2776" w:type="dxa"/>
          </w:tcPr>
          <w:p w14:paraId="7CC55D8A" w14:textId="08B98919" w:rsidR="008C5181" w:rsidRDefault="008C5181" w:rsidP="001A53B1">
            <w:r w:rsidRPr="7B559483">
              <w:rPr>
                <w:rFonts w:ascii="Cambria" w:eastAsia="Cambria" w:hAnsi="Cambria" w:cs="Cambria"/>
                <w:i/>
                <w:iCs/>
              </w:rPr>
              <w:t>Oath of office</w:t>
            </w:r>
          </w:p>
          <w:p w14:paraId="10B4B3EF" w14:textId="0C853099" w:rsidR="008C5181" w:rsidRDefault="008C5181" w:rsidP="7B559483"/>
          <w:p w14:paraId="3663E291" w14:textId="61639375" w:rsidR="008C5181" w:rsidRDefault="008C5181" w:rsidP="7B559483">
            <w:pPr>
              <w:rPr>
                <w:rFonts w:ascii="Times New Roman" w:hAnsi="Times New Roman" w:cs="Times New Roman"/>
                <w:sz w:val="22"/>
                <w:szCs w:val="22"/>
              </w:rPr>
            </w:pPr>
            <w:r w:rsidRPr="7B559483">
              <w:rPr>
                <w:rFonts w:ascii="Cambria" w:eastAsia="Cambria" w:hAnsi="Cambria" w:cs="Cambria"/>
              </w:rPr>
              <w:t xml:space="preserve">3(13): Before entering on the discharge of their duties, each of the commissioners shall be sworn to the faithful discharge thereof before a judge of the Supreme Court. </w:t>
            </w:r>
          </w:p>
        </w:tc>
      </w:tr>
      <w:tr w:rsidR="008C5181" w:rsidRPr="00592FDA" w14:paraId="2A2B5537" w14:textId="77777777" w:rsidTr="008C5181">
        <w:tc>
          <w:tcPr>
            <w:tcW w:w="1982" w:type="dxa"/>
          </w:tcPr>
          <w:p w14:paraId="2C499583" w14:textId="1552A7A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Islander Day</w:t>
            </w:r>
          </w:p>
        </w:tc>
        <w:tc>
          <w:tcPr>
            <w:tcW w:w="1867" w:type="dxa"/>
          </w:tcPr>
          <w:p w14:paraId="1DF9831B" w14:textId="1C0C7114" w:rsidR="008C5181" w:rsidRDefault="00AE63C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8276559" w14:textId="245ACAAF" w:rsidR="008C5181" w:rsidRDefault="00AE63CD" w:rsidP="001A53B1">
            <w:r>
              <w:t>N/A</w:t>
            </w:r>
          </w:p>
        </w:tc>
        <w:tc>
          <w:tcPr>
            <w:tcW w:w="2776" w:type="dxa"/>
          </w:tcPr>
          <w:p w14:paraId="6A67C632" w14:textId="4A1E6651" w:rsidR="008C5181" w:rsidRPr="7B559483" w:rsidRDefault="00AE63CD" w:rsidP="001A53B1">
            <w:pPr>
              <w:rPr>
                <w:rFonts w:ascii="Cambria" w:eastAsia="Cambria" w:hAnsi="Cambria" w:cs="Cambria"/>
                <w:i/>
                <w:iCs/>
              </w:rPr>
            </w:pPr>
            <w:r>
              <w:rPr>
                <w:rFonts w:ascii="Cambria" w:eastAsia="Cambria" w:hAnsi="Cambria" w:cs="Cambria"/>
                <w:i/>
                <w:iCs/>
              </w:rPr>
              <w:t>N/A</w:t>
            </w:r>
          </w:p>
        </w:tc>
      </w:tr>
      <w:tr w:rsidR="008C5181" w:rsidRPr="00592FDA" w14:paraId="4949C544" w14:textId="77777777" w:rsidTr="008C5181">
        <w:tc>
          <w:tcPr>
            <w:tcW w:w="1982" w:type="dxa"/>
          </w:tcPr>
          <w:p w14:paraId="63D9A832" w14:textId="791E092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Judgment and Execution Act </w:t>
            </w:r>
          </w:p>
        </w:tc>
        <w:tc>
          <w:tcPr>
            <w:tcW w:w="1867" w:type="dxa"/>
          </w:tcPr>
          <w:p w14:paraId="30167D1D" w14:textId="218D1E2E" w:rsidR="008C5181" w:rsidRPr="00592FDA" w:rsidRDefault="008C5181" w:rsidP="00E20C5F">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9CA95C1" w14:textId="5C2D3FD1" w:rsidR="008C5181" w:rsidRPr="00592FDA" w:rsidRDefault="008C5181" w:rsidP="001A53B1">
            <w:pPr>
              <w:rPr>
                <w:rFonts w:ascii="Times New Roman" w:hAnsi="Times New Roman" w:cs="Times New Roman"/>
                <w:sz w:val="22"/>
                <w:szCs w:val="22"/>
              </w:rPr>
            </w:pPr>
            <w:r>
              <w:t>N/A</w:t>
            </w:r>
          </w:p>
        </w:tc>
        <w:tc>
          <w:tcPr>
            <w:tcW w:w="2776" w:type="dxa"/>
          </w:tcPr>
          <w:p w14:paraId="539CE036" w14:textId="545F1B6D" w:rsidR="008C5181" w:rsidRDefault="008C5181" w:rsidP="001A53B1">
            <w:r w:rsidRPr="7B559483">
              <w:rPr>
                <w:rFonts w:ascii="Cambria" w:eastAsia="Cambria" w:hAnsi="Cambria" w:cs="Cambria"/>
              </w:rPr>
              <w:t xml:space="preserve">FORM 3* </w:t>
            </w:r>
          </w:p>
          <w:p w14:paraId="6383C9CA" w14:textId="4A60ECB1" w:rsidR="008C5181" w:rsidRDefault="008C5181" w:rsidP="001A53B1"/>
          <w:p w14:paraId="789D6572" w14:textId="449B7294" w:rsidR="008C5181" w:rsidRDefault="008C5181" w:rsidP="001A53B1">
            <w:pPr>
              <w:rPr>
                <w:rFonts w:ascii="Times New Roman" w:hAnsi="Times New Roman" w:cs="Times New Roman"/>
                <w:sz w:val="22"/>
                <w:szCs w:val="22"/>
              </w:rPr>
            </w:pPr>
            <w:r w:rsidRPr="7B559483">
              <w:rPr>
                <w:rFonts w:ascii="Cambria" w:eastAsia="Cambria" w:hAnsi="Cambria" w:cs="Cambria"/>
              </w:rPr>
              <w:t xml:space="preserve">To be endorsed upon Deed Prince Edward Island ____________ County, to Wit I (E.K.) of _______________ Sheriff of ____________ County </w:t>
            </w:r>
            <w:r w:rsidRPr="7B559483">
              <w:rPr>
                <w:rFonts w:ascii="Cambria" w:eastAsia="Cambria" w:hAnsi="Cambria" w:cs="Cambria"/>
                <w:u w:val="single"/>
              </w:rPr>
              <w:t>make oath and say</w:t>
            </w:r>
            <w:r w:rsidRPr="7B559483">
              <w:rPr>
                <w:rFonts w:ascii="Cambria" w:eastAsia="Cambria" w:hAnsi="Cambria" w:cs="Cambria"/>
              </w:rPr>
              <w:t xml:space="preserve"> that the lands described in the within deed were regularly seized, advertised and sold in every respect as by law directed. Sworn, _________________________ </w:t>
            </w:r>
          </w:p>
        </w:tc>
      </w:tr>
      <w:tr w:rsidR="008C5181" w:rsidRPr="00592FDA" w14:paraId="21E63FAD" w14:textId="77777777" w:rsidTr="008C5181">
        <w:tc>
          <w:tcPr>
            <w:tcW w:w="1982" w:type="dxa"/>
          </w:tcPr>
          <w:p w14:paraId="6D998DEF" w14:textId="10527F8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Judicature Act </w:t>
            </w:r>
          </w:p>
        </w:tc>
        <w:tc>
          <w:tcPr>
            <w:tcW w:w="1867" w:type="dxa"/>
          </w:tcPr>
          <w:p w14:paraId="36E70DB3" w14:textId="182F119B" w:rsidR="008C5181" w:rsidRDefault="00CE4913" w:rsidP="00E20C5F">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90559E0" w14:textId="60C32965" w:rsidR="008C5181" w:rsidRDefault="00CE4913" w:rsidP="001A53B1">
            <w:r>
              <w:t>N/A</w:t>
            </w:r>
          </w:p>
        </w:tc>
        <w:tc>
          <w:tcPr>
            <w:tcW w:w="2776" w:type="dxa"/>
          </w:tcPr>
          <w:p w14:paraId="3D55DC03" w14:textId="67275638" w:rsidR="008C5181" w:rsidRPr="00AE63CD" w:rsidRDefault="00AE63CD" w:rsidP="001A53B1">
            <w:pPr>
              <w:rPr>
                <w:rFonts w:ascii="Cambria" w:eastAsia="Cambria" w:hAnsi="Cambria" w:cs="Cambria"/>
                <w:lang w:val="en-CA"/>
              </w:rPr>
            </w:pPr>
            <w:r w:rsidRPr="00AE63CD">
              <w:rPr>
                <w:rFonts w:ascii="Cambria" w:eastAsia="Cambria" w:hAnsi="Cambria" w:cs="Cambria"/>
                <w:lang w:val="en-CA"/>
              </w:rPr>
              <w:t>23. Every judge of the Court of Appeal and the Supreme Court, before                     entering on the duties of office, shall take and sign the following oath or                     affirmation:                            I solemnly swear (affirm) that I will faithfully, and to the best of my                           skill and knowledge, execute the duties of                         ........................................................................................                         So help me God. (Omit this line in an affirmation.)</w:t>
            </w:r>
            <w:r>
              <w:rPr>
                <w:rFonts w:ascii="Cambria" w:eastAsia="Cambria" w:hAnsi="Cambria" w:cs="Cambria"/>
                <w:lang w:val="en-CA"/>
              </w:rPr>
              <w:t xml:space="preserve"> [See also s.32]</w:t>
            </w:r>
          </w:p>
        </w:tc>
      </w:tr>
      <w:tr w:rsidR="008C5181" w:rsidRPr="00592FDA" w14:paraId="13863D94" w14:textId="77777777" w:rsidTr="008C5181">
        <w:tc>
          <w:tcPr>
            <w:tcW w:w="1982" w:type="dxa"/>
          </w:tcPr>
          <w:p w14:paraId="7E6E8DCC" w14:textId="57327C1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Judicial Review Act </w:t>
            </w:r>
          </w:p>
        </w:tc>
        <w:tc>
          <w:tcPr>
            <w:tcW w:w="1867" w:type="dxa"/>
          </w:tcPr>
          <w:p w14:paraId="7242D1E7" w14:textId="1BBBACB3"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5DFDB75" w14:textId="38800AA8" w:rsidR="008C5181" w:rsidRPr="00592FDA" w:rsidRDefault="008C5181" w:rsidP="001A53B1">
            <w:r>
              <w:t>Prothonotary Powers:</w:t>
            </w:r>
          </w:p>
          <w:p w14:paraId="7580804F" w14:textId="406C21B6" w:rsidR="008C5181" w:rsidRPr="00592FDA" w:rsidRDefault="008C5181" w:rsidP="0527B1BE"/>
          <w:p w14:paraId="5B939F8D" w14:textId="365D068A" w:rsidR="008C5181" w:rsidRPr="00592FDA" w:rsidRDefault="008C5181" w:rsidP="001A53B1">
            <w:r>
              <w:t>(2) (7) (F):</w:t>
            </w:r>
          </w:p>
          <w:p w14:paraId="3CA790F1" w14:textId="78521206" w:rsidR="008C5181" w:rsidRPr="00592FDA" w:rsidRDefault="008C5181" w:rsidP="001A53B1">
            <w:r w:rsidRPr="0527B1BE">
              <w:rPr>
                <w:rFonts w:ascii="Cambria" w:eastAsia="Cambria" w:hAnsi="Cambria" w:cs="Cambria"/>
              </w:rPr>
              <w:t xml:space="preserve">inquiring into the merits of an application to a court for an order for the sale or other disposition of real or personal property seized, possessed or otherwise held by or for a minor or a </w:t>
            </w:r>
            <w:r w:rsidRPr="0527B1BE">
              <w:rPr>
                <w:rFonts w:ascii="Cambria" w:eastAsia="Cambria" w:hAnsi="Cambria" w:cs="Cambria"/>
                <w:u w:val="single"/>
              </w:rPr>
              <w:t>mentally incompetent person</w:t>
            </w:r>
            <w:r w:rsidRPr="0527B1BE">
              <w:rPr>
                <w:rFonts w:ascii="Cambria" w:eastAsia="Cambria" w:hAnsi="Cambria" w:cs="Cambria"/>
              </w:rPr>
              <w:t xml:space="preserve">; </w:t>
            </w:r>
          </w:p>
          <w:p w14:paraId="1BEF2851" w14:textId="5C5D60B2" w:rsidR="008C5181" w:rsidRPr="00592FDA" w:rsidRDefault="008C5181" w:rsidP="0527B1BE"/>
          <w:p w14:paraId="087B826F" w14:textId="17F18F59" w:rsidR="008C5181" w:rsidRPr="00592FDA" w:rsidRDefault="008C5181" w:rsidP="0527B1BE">
            <w:pPr>
              <w:rPr>
                <w:rFonts w:ascii="Times New Roman" w:hAnsi="Times New Roman" w:cs="Times New Roman"/>
                <w:sz w:val="22"/>
                <w:szCs w:val="22"/>
              </w:rPr>
            </w:pPr>
          </w:p>
        </w:tc>
        <w:tc>
          <w:tcPr>
            <w:tcW w:w="2776" w:type="dxa"/>
          </w:tcPr>
          <w:p w14:paraId="23C68FC5" w14:textId="5174B151" w:rsidR="008C5181" w:rsidRDefault="008C5181" w:rsidP="001A53B1">
            <w:pPr>
              <w:rPr>
                <w:rFonts w:ascii="Times New Roman" w:hAnsi="Times New Roman" w:cs="Times New Roman"/>
                <w:sz w:val="22"/>
                <w:szCs w:val="22"/>
              </w:rPr>
            </w:pPr>
            <w:r>
              <w:t>N/A</w:t>
            </w:r>
          </w:p>
        </w:tc>
      </w:tr>
      <w:tr w:rsidR="008C5181" w:rsidRPr="00592FDA" w14:paraId="4890262E" w14:textId="77777777" w:rsidTr="008C5181">
        <w:tc>
          <w:tcPr>
            <w:tcW w:w="1982" w:type="dxa"/>
          </w:tcPr>
          <w:p w14:paraId="3E64E977" w14:textId="2EE9E7D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Jury Act </w:t>
            </w:r>
          </w:p>
        </w:tc>
        <w:tc>
          <w:tcPr>
            <w:tcW w:w="1867" w:type="dxa"/>
          </w:tcPr>
          <w:p w14:paraId="77B48EF6" w14:textId="77777777" w:rsidR="008C5181" w:rsidRPr="00AD78E4" w:rsidRDefault="008C5181" w:rsidP="00AD78E4">
            <w:pPr>
              <w:rPr>
                <w:rFonts w:ascii="Times New Roman" w:eastAsia="Times New Roman" w:hAnsi="Times New Roman" w:cs="Times New Roman"/>
                <w:i/>
              </w:rPr>
            </w:pPr>
            <w:r w:rsidRPr="00AD78E4">
              <w:rPr>
                <w:rFonts w:ascii="Times New Roman" w:eastAsia="Times New Roman" w:hAnsi="Times New Roman" w:cs="Times New Roman"/>
                <w:i/>
              </w:rPr>
              <w:t xml:space="preserve">Qualifications of jurors </w:t>
            </w:r>
          </w:p>
          <w:p w14:paraId="64DD767D" w14:textId="77777777" w:rsidR="008C5181" w:rsidRDefault="008C5181" w:rsidP="001A53B1">
            <w:pPr>
              <w:rPr>
                <w:rFonts w:ascii="Times New Roman" w:hAnsi="Times New Roman" w:cs="Times New Roman"/>
                <w:sz w:val="22"/>
                <w:szCs w:val="22"/>
              </w:rPr>
            </w:pPr>
          </w:p>
          <w:p w14:paraId="2729BD58" w14:textId="0A075FAA" w:rsidR="008C5181" w:rsidRPr="00AD78E4" w:rsidRDefault="008C5181" w:rsidP="00AD78E4">
            <w:pPr>
              <w:rPr>
                <w:rFonts w:ascii="Times New Roman" w:eastAsia="Times New Roman" w:hAnsi="Times New Roman" w:cs="Times New Roman"/>
                <w:u w:val="single"/>
              </w:rPr>
            </w:pPr>
            <w:r w:rsidRPr="00AD78E4">
              <w:rPr>
                <w:rFonts w:ascii="Times New Roman" w:eastAsia="Times New Roman" w:hAnsi="Times New Roman" w:cs="Times New Roman"/>
              </w:rPr>
              <w:t>4(c)</w:t>
            </w:r>
            <w:r w:rsidRPr="00AD78E4">
              <w:rPr>
                <w:rFonts w:ascii="Times New Roman" w:eastAsia="Times New Roman" w:hAnsi="Times New Roman" w:cs="Times New Roman"/>
                <w:u w:val="single"/>
              </w:rPr>
              <w:t xml:space="preserve"> eighteen years of age or older, </w:t>
            </w:r>
          </w:p>
          <w:p w14:paraId="07518EB2" w14:textId="77777777" w:rsidR="008C5181" w:rsidRDefault="008C5181" w:rsidP="001A53B1">
            <w:pPr>
              <w:rPr>
                <w:rFonts w:ascii="Times New Roman" w:hAnsi="Times New Roman" w:cs="Times New Roman"/>
                <w:sz w:val="22"/>
                <w:szCs w:val="22"/>
              </w:rPr>
            </w:pPr>
          </w:p>
          <w:p w14:paraId="608EE403" w14:textId="77777777" w:rsidR="008C5181" w:rsidRDefault="008C5181" w:rsidP="00AD78E4">
            <w:pPr>
              <w:rPr>
                <w:rFonts w:ascii="Times New Roman" w:eastAsia="Times New Roman" w:hAnsi="Times New Roman" w:cs="Times New Roman"/>
                <w:i/>
              </w:rPr>
            </w:pPr>
            <w:r w:rsidRPr="00AD78E4">
              <w:rPr>
                <w:rFonts w:ascii="Times New Roman" w:eastAsia="Times New Roman" w:hAnsi="Times New Roman" w:cs="Times New Roman"/>
                <w:i/>
              </w:rPr>
              <w:t>Exemptions from jury service</w:t>
            </w:r>
          </w:p>
          <w:p w14:paraId="64CE2473" w14:textId="77777777" w:rsidR="008C5181" w:rsidRDefault="008C5181" w:rsidP="00AD78E4">
            <w:pPr>
              <w:rPr>
                <w:rFonts w:ascii="Times New Roman" w:eastAsia="Times New Roman" w:hAnsi="Times New Roman" w:cs="Times New Roman"/>
              </w:rPr>
            </w:pPr>
          </w:p>
          <w:p w14:paraId="17E5F230" w14:textId="0A3E1063" w:rsidR="008C5181" w:rsidRPr="00AD78E4" w:rsidRDefault="008C5181" w:rsidP="00AD78E4">
            <w:pPr>
              <w:rPr>
                <w:rFonts w:ascii="Times New Roman" w:eastAsia="Times New Roman" w:hAnsi="Times New Roman" w:cs="Times New Roman"/>
              </w:rPr>
            </w:pPr>
            <w:r>
              <w:rPr>
                <w:rFonts w:ascii="Times New Roman" w:eastAsia="Times New Roman" w:hAnsi="Times New Roman" w:cs="Times New Roman"/>
              </w:rPr>
              <w:t>6.(1) (</w:t>
            </w:r>
            <w:r w:rsidRPr="00AD78E4">
              <w:rPr>
                <w:rFonts w:ascii="Times New Roman" w:eastAsia="Times New Roman" w:hAnsi="Times New Roman" w:cs="Times New Roman"/>
              </w:rPr>
              <w:t xml:space="preserve">e) a person who has reached the </w:t>
            </w:r>
            <w:r w:rsidRPr="00AD78E4">
              <w:rPr>
                <w:rFonts w:ascii="Times New Roman" w:eastAsia="Times New Roman" w:hAnsi="Times New Roman" w:cs="Times New Roman"/>
                <w:u w:val="single"/>
              </w:rPr>
              <w:t>age of sixty-five years.</w:t>
            </w:r>
            <w:r w:rsidRPr="00AD78E4">
              <w:rPr>
                <w:rFonts w:ascii="Times New Roman" w:eastAsia="Times New Roman" w:hAnsi="Times New Roman" w:cs="Times New Roman"/>
              </w:rPr>
              <w:t xml:space="preserve"> </w:t>
            </w:r>
          </w:p>
          <w:p w14:paraId="5359360E" w14:textId="77777777" w:rsidR="008C5181" w:rsidRPr="00AD78E4" w:rsidRDefault="008C5181" w:rsidP="00AD78E4">
            <w:pPr>
              <w:rPr>
                <w:rFonts w:ascii="Times New Roman" w:eastAsia="Times New Roman" w:hAnsi="Times New Roman" w:cs="Times New Roman"/>
              </w:rPr>
            </w:pPr>
          </w:p>
          <w:p w14:paraId="405D3F51" w14:textId="77777777" w:rsidR="008C5181" w:rsidRPr="00592FDA" w:rsidRDefault="008C5181" w:rsidP="001A53B1">
            <w:pPr>
              <w:rPr>
                <w:rFonts w:ascii="Times New Roman" w:hAnsi="Times New Roman" w:cs="Times New Roman"/>
                <w:sz w:val="22"/>
                <w:szCs w:val="22"/>
              </w:rPr>
            </w:pPr>
          </w:p>
        </w:tc>
        <w:tc>
          <w:tcPr>
            <w:tcW w:w="1690" w:type="dxa"/>
          </w:tcPr>
          <w:p w14:paraId="5452CC09" w14:textId="15D24603" w:rsidR="008C5181" w:rsidRPr="00592FDA" w:rsidRDefault="008C5181" w:rsidP="001A53B1">
            <w:pPr>
              <w:rPr>
                <w:rFonts w:ascii="Times New Roman" w:hAnsi="Times New Roman" w:cs="Times New Roman"/>
                <w:sz w:val="22"/>
                <w:szCs w:val="22"/>
              </w:rPr>
            </w:pPr>
            <w:r>
              <w:t>N/A</w:t>
            </w:r>
          </w:p>
        </w:tc>
        <w:tc>
          <w:tcPr>
            <w:tcW w:w="2776" w:type="dxa"/>
          </w:tcPr>
          <w:p w14:paraId="1610CE16" w14:textId="1D7C467B" w:rsidR="008C5181" w:rsidRDefault="008C5181" w:rsidP="001A53B1">
            <w:r w:rsidRPr="7B559483">
              <w:rPr>
                <w:rFonts w:ascii="Cambria" w:eastAsia="Cambria" w:hAnsi="Cambria" w:cs="Cambria"/>
                <w:i/>
                <w:iCs/>
              </w:rPr>
              <w:t>Exemptions from jury service</w:t>
            </w:r>
            <w:r w:rsidRPr="7B559483">
              <w:rPr>
                <w:rFonts w:ascii="Cambria" w:eastAsia="Cambria" w:hAnsi="Cambria" w:cs="Cambria"/>
              </w:rPr>
              <w:t xml:space="preserve"> </w:t>
            </w:r>
          </w:p>
          <w:p w14:paraId="535020A5" w14:textId="40A69405" w:rsidR="008C5181" w:rsidRDefault="008C5181" w:rsidP="7B559483"/>
          <w:p w14:paraId="3C4A628A" w14:textId="2864B187" w:rsidR="008C5181" w:rsidRDefault="008C5181" w:rsidP="001A53B1">
            <w:r w:rsidRPr="7B559483">
              <w:rPr>
                <w:rFonts w:ascii="Cambria" w:eastAsia="Cambria" w:hAnsi="Cambria" w:cs="Cambria"/>
              </w:rPr>
              <w:t xml:space="preserve">6. (1) The following persons may be exempted from serving as jurors: (a) a person who is practising member of a religion or religious order whose beliefs are incompatible with service as a juror; </w:t>
            </w:r>
          </w:p>
          <w:p w14:paraId="4EE93601" w14:textId="26F4BAFB" w:rsidR="008C5181" w:rsidRDefault="008C5181" w:rsidP="7B559483"/>
          <w:p w14:paraId="2A01FCFC" w14:textId="41A641C9" w:rsidR="008C5181" w:rsidRDefault="008C5181" w:rsidP="7B559483">
            <w:r w:rsidRPr="7B559483">
              <w:rPr>
                <w:rFonts w:ascii="Cambria" w:eastAsia="Cambria" w:hAnsi="Cambria" w:cs="Cambria"/>
              </w:rPr>
              <w:t>16 (3) The Registrar shall:</w:t>
            </w:r>
          </w:p>
          <w:p w14:paraId="3717EB20" w14:textId="1CBB9CE4" w:rsidR="008C5181" w:rsidRDefault="008C5181" w:rsidP="7B559483"/>
          <w:p w14:paraId="12F127CA" w14:textId="6151BEF6" w:rsidR="008C5181" w:rsidRDefault="008C5181" w:rsidP="001A53B1">
            <w:pPr>
              <w:rPr>
                <w:rFonts w:ascii="Times New Roman" w:hAnsi="Times New Roman" w:cs="Times New Roman"/>
                <w:sz w:val="22"/>
                <w:szCs w:val="22"/>
              </w:rPr>
            </w:pPr>
            <w:r w:rsidRPr="7B559483">
              <w:rPr>
                <w:rFonts w:ascii="Cambria" w:eastAsia="Cambria" w:hAnsi="Cambria" w:cs="Cambria"/>
              </w:rPr>
              <w:t xml:space="preserve">(c) swear or affirm the persons as the jury to try the issue or assess damages; </w:t>
            </w:r>
          </w:p>
        </w:tc>
      </w:tr>
      <w:tr w:rsidR="008C5181" w:rsidRPr="00592FDA" w14:paraId="02882EFD" w14:textId="77777777" w:rsidTr="008C5181">
        <w:tc>
          <w:tcPr>
            <w:tcW w:w="1982" w:type="dxa"/>
          </w:tcPr>
          <w:p w14:paraId="37D88D85" w14:textId="0EA5A3C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Labour Act </w:t>
            </w:r>
          </w:p>
        </w:tc>
        <w:tc>
          <w:tcPr>
            <w:tcW w:w="1867" w:type="dxa"/>
          </w:tcPr>
          <w:p w14:paraId="09B9F313" w14:textId="57EDAAFD"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DAEC584" w14:textId="0145D26F" w:rsidR="008C5181" w:rsidRPr="00592FDA" w:rsidRDefault="008C5181" w:rsidP="001A53B1">
            <w:pPr>
              <w:rPr>
                <w:rFonts w:ascii="Times New Roman" w:hAnsi="Times New Roman" w:cs="Times New Roman"/>
                <w:sz w:val="22"/>
                <w:szCs w:val="22"/>
              </w:rPr>
            </w:pPr>
            <w:r>
              <w:t>N/A</w:t>
            </w:r>
          </w:p>
        </w:tc>
        <w:tc>
          <w:tcPr>
            <w:tcW w:w="2776" w:type="dxa"/>
          </w:tcPr>
          <w:p w14:paraId="1F60258F" w14:textId="4B7B99C0" w:rsidR="008C5181" w:rsidRDefault="008C5181" w:rsidP="001A53B1">
            <w:r w:rsidRPr="7B559483">
              <w:rPr>
                <w:rFonts w:ascii="Cambria" w:eastAsia="Cambria" w:hAnsi="Cambria" w:cs="Cambria"/>
                <w:i/>
                <w:iCs/>
              </w:rPr>
              <w:t xml:space="preserve">Oaths </w:t>
            </w:r>
          </w:p>
          <w:p w14:paraId="45D61817" w14:textId="1CD9FD5D" w:rsidR="008C5181" w:rsidRDefault="008C5181" w:rsidP="7B559483"/>
          <w:p w14:paraId="3B879DB7" w14:textId="4196679E" w:rsidR="008C5181" w:rsidRDefault="008C5181" w:rsidP="7B559483">
            <w:r w:rsidRPr="7B559483">
              <w:rPr>
                <w:rFonts w:ascii="Cambria" w:eastAsia="Cambria" w:hAnsi="Cambria" w:cs="Cambria"/>
              </w:rPr>
              <w:t xml:space="preserve">4 (7) Each member of the board shall, before acting as such, take and subscribe before a judge of the Supreme Court and shall file with the Minister an </w:t>
            </w:r>
            <w:r w:rsidRPr="7B559483">
              <w:rPr>
                <w:rFonts w:ascii="Cambria" w:eastAsia="Cambria" w:hAnsi="Cambria" w:cs="Cambria"/>
                <w:u w:val="single"/>
              </w:rPr>
              <w:t>oath or affirmation</w:t>
            </w:r>
            <w:r w:rsidRPr="7B559483">
              <w:rPr>
                <w:rFonts w:ascii="Cambria" w:eastAsia="Cambria" w:hAnsi="Cambria" w:cs="Cambria"/>
              </w:rPr>
              <w:t xml:space="preserve"> of office in the following form: </w:t>
            </w:r>
          </w:p>
          <w:p w14:paraId="71469FED" w14:textId="0CB451E3" w:rsidR="008C5181" w:rsidRDefault="008C5181" w:rsidP="7B559483"/>
          <w:p w14:paraId="3FA39B43" w14:textId="5C5E3B57" w:rsidR="008C5181" w:rsidRDefault="008C5181" w:rsidP="7B559483">
            <w:pPr>
              <w:rPr>
                <w:rFonts w:ascii="Times New Roman" w:hAnsi="Times New Roman" w:cs="Times New Roman"/>
                <w:sz w:val="22"/>
                <w:szCs w:val="22"/>
              </w:rPr>
            </w:pPr>
            <w:r w:rsidRPr="7B559483">
              <w:rPr>
                <w:rFonts w:ascii="Cambria" w:eastAsia="Cambria" w:hAnsi="Cambria" w:cs="Cambria"/>
              </w:rPr>
              <w:t>I do solemnly swear (</w:t>
            </w:r>
            <w:r w:rsidRPr="7B559483">
              <w:rPr>
                <w:rFonts w:ascii="Cambria" w:eastAsia="Cambria" w:hAnsi="Cambria" w:cs="Cambria"/>
                <w:u w:val="single"/>
              </w:rPr>
              <w:t>affirm</w:t>
            </w:r>
            <w:r w:rsidRPr="7B559483">
              <w:rPr>
                <w:rFonts w:ascii="Cambria" w:eastAsia="Cambria" w:hAnsi="Cambria" w:cs="Cambria"/>
              </w:rPr>
              <w:t xml:space="preserve">) that I will faithfully, truly and impartially, to the best of my judgment, skill and ability, execute and perform the office of member of the Labour Relations Board (Prince Edward Island) and will not, except in the discharge of my duties, disclose to any person any of the evidence or other matter brought before the said board. </w:t>
            </w:r>
            <w:r w:rsidRPr="7B559483">
              <w:rPr>
                <w:rFonts w:ascii="Cambria" w:eastAsia="Cambria" w:hAnsi="Cambria" w:cs="Cambria"/>
                <w:u w:val="single"/>
              </w:rPr>
              <w:t>So help me God.</w:t>
            </w:r>
          </w:p>
        </w:tc>
      </w:tr>
      <w:tr w:rsidR="008C5181" w:rsidRPr="00592FDA" w14:paraId="2B5553AD" w14:textId="77777777" w:rsidTr="008C5181">
        <w:tc>
          <w:tcPr>
            <w:tcW w:w="1982" w:type="dxa"/>
          </w:tcPr>
          <w:p w14:paraId="6504F6EB" w14:textId="0388889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Labour Mobility Act </w:t>
            </w:r>
          </w:p>
        </w:tc>
        <w:tc>
          <w:tcPr>
            <w:tcW w:w="1867" w:type="dxa"/>
          </w:tcPr>
          <w:p w14:paraId="0A818564" w14:textId="29B5E111" w:rsidR="008C5181" w:rsidRDefault="00CE4913"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5E71603" w14:textId="418818C0" w:rsidR="008C5181" w:rsidRDefault="00CE4913" w:rsidP="001A53B1">
            <w:r>
              <w:t>N/A</w:t>
            </w:r>
          </w:p>
        </w:tc>
        <w:tc>
          <w:tcPr>
            <w:tcW w:w="2776" w:type="dxa"/>
          </w:tcPr>
          <w:p w14:paraId="2D442BE9" w14:textId="1D2A53D8" w:rsidR="008C5181" w:rsidRPr="7B559483" w:rsidRDefault="00CE4913" w:rsidP="001A53B1">
            <w:pPr>
              <w:rPr>
                <w:rFonts w:ascii="Cambria" w:eastAsia="Cambria" w:hAnsi="Cambria" w:cs="Cambria"/>
                <w:i/>
                <w:iCs/>
              </w:rPr>
            </w:pPr>
            <w:r>
              <w:rPr>
                <w:rFonts w:ascii="Cambria" w:eastAsia="Cambria" w:hAnsi="Cambria" w:cs="Cambria"/>
                <w:i/>
                <w:iCs/>
              </w:rPr>
              <w:t>N/A</w:t>
            </w:r>
          </w:p>
        </w:tc>
      </w:tr>
      <w:tr w:rsidR="008C5181" w:rsidRPr="00592FDA" w14:paraId="46AF8D2A" w14:textId="77777777" w:rsidTr="008C5181">
        <w:tc>
          <w:tcPr>
            <w:tcW w:w="1982" w:type="dxa"/>
          </w:tcPr>
          <w:p w14:paraId="5B958D56" w14:textId="701950A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Land Survey Act </w:t>
            </w:r>
          </w:p>
        </w:tc>
        <w:tc>
          <w:tcPr>
            <w:tcW w:w="1867" w:type="dxa"/>
          </w:tcPr>
          <w:p w14:paraId="135C04C5" w14:textId="351EBD1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C2FBBF4" w14:textId="57506EBC" w:rsidR="008C5181" w:rsidRPr="00592FDA" w:rsidRDefault="008C5181" w:rsidP="001A53B1">
            <w:pPr>
              <w:rPr>
                <w:rFonts w:ascii="Times New Roman" w:hAnsi="Times New Roman" w:cs="Times New Roman"/>
                <w:sz w:val="22"/>
                <w:szCs w:val="22"/>
              </w:rPr>
            </w:pPr>
            <w:r>
              <w:t>N/A</w:t>
            </w:r>
          </w:p>
        </w:tc>
        <w:tc>
          <w:tcPr>
            <w:tcW w:w="2776" w:type="dxa"/>
          </w:tcPr>
          <w:p w14:paraId="49D7D804" w14:textId="32841FA3" w:rsidR="008C5181" w:rsidRDefault="008C5181" w:rsidP="001A53B1">
            <w:r w:rsidRPr="7B559483">
              <w:rPr>
                <w:rFonts w:ascii="Cambria" w:eastAsia="Cambria" w:hAnsi="Cambria" w:cs="Cambria"/>
                <w:i/>
                <w:iCs/>
              </w:rPr>
              <w:t>Oath for chainman and assistant</w:t>
            </w:r>
            <w:r w:rsidRPr="7B559483">
              <w:rPr>
                <w:rFonts w:ascii="Cambria" w:eastAsia="Cambria" w:hAnsi="Cambria" w:cs="Cambria"/>
              </w:rPr>
              <w:t xml:space="preserve"> </w:t>
            </w:r>
          </w:p>
          <w:p w14:paraId="335E9E9B" w14:textId="0160BA2F" w:rsidR="008C5181" w:rsidRDefault="008C5181" w:rsidP="7B559483"/>
          <w:p w14:paraId="64F5D9C0" w14:textId="2AE39252" w:rsidR="008C5181" w:rsidRDefault="008C5181" w:rsidP="001A53B1">
            <w:pPr>
              <w:rPr>
                <w:rFonts w:ascii="Times New Roman" w:hAnsi="Times New Roman" w:cs="Times New Roman"/>
                <w:sz w:val="22"/>
                <w:szCs w:val="22"/>
              </w:rPr>
            </w:pPr>
            <w:r w:rsidRPr="7B559483">
              <w:rPr>
                <w:rFonts w:ascii="Cambria" w:eastAsia="Cambria" w:hAnsi="Cambria" w:cs="Cambria"/>
              </w:rPr>
              <w:t xml:space="preserve">17. Any surveyor may require any chainman or other assistant in his employ to subscribe and take an </w:t>
            </w:r>
            <w:r w:rsidRPr="7B559483">
              <w:rPr>
                <w:rFonts w:ascii="Cambria" w:eastAsia="Cambria" w:hAnsi="Cambria" w:cs="Cambria"/>
                <w:u w:val="single"/>
              </w:rPr>
              <w:t>oath</w:t>
            </w:r>
            <w:r w:rsidRPr="7B559483">
              <w:rPr>
                <w:rFonts w:ascii="Cambria" w:eastAsia="Cambria" w:hAnsi="Cambria" w:cs="Cambria"/>
              </w:rPr>
              <w:t xml:space="preserve"> to be administered by the surveyor to act justly and exactly in the course of his duties.</w:t>
            </w:r>
          </w:p>
        </w:tc>
      </w:tr>
      <w:tr w:rsidR="008C5181" w:rsidRPr="00592FDA" w14:paraId="536896FF" w14:textId="77777777" w:rsidTr="008C5181">
        <w:tc>
          <w:tcPr>
            <w:tcW w:w="1982" w:type="dxa"/>
          </w:tcPr>
          <w:p w14:paraId="3AB94DCE" w14:textId="74C025B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Landlord and Tenant Act </w:t>
            </w:r>
          </w:p>
        </w:tc>
        <w:tc>
          <w:tcPr>
            <w:tcW w:w="1867" w:type="dxa"/>
          </w:tcPr>
          <w:p w14:paraId="71EAA54F" w14:textId="77483D2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CD8A5C7" w14:textId="1CB56A84" w:rsidR="008C5181" w:rsidRPr="00592FDA" w:rsidRDefault="008C5181" w:rsidP="001A53B1">
            <w:r w:rsidRPr="0527B1BE">
              <w:rPr>
                <w:rFonts w:ascii="Cambria" w:eastAsia="Cambria" w:hAnsi="Cambria" w:cs="Cambria"/>
                <w:i/>
                <w:iCs/>
              </w:rPr>
              <w:t xml:space="preserve">Effect of renewal </w:t>
            </w:r>
          </w:p>
          <w:p w14:paraId="617DEEA7" w14:textId="574663EC" w:rsidR="008C5181" w:rsidRPr="00592FDA" w:rsidRDefault="008C5181" w:rsidP="0527B1BE"/>
          <w:p w14:paraId="321C5698" w14:textId="3D1EB4BA" w:rsidR="008C5181" w:rsidRPr="00592FDA" w:rsidRDefault="008C5181" w:rsidP="0527B1BE">
            <w:r w:rsidRPr="0527B1BE">
              <w:rPr>
                <w:rFonts w:ascii="Cambria" w:eastAsia="Cambria" w:hAnsi="Cambria" w:cs="Cambria"/>
              </w:rPr>
              <w:t>24(2):</w:t>
            </w:r>
          </w:p>
          <w:p w14:paraId="73BB150A" w14:textId="6BCFD10C" w:rsidR="008C5181" w:rsidRPr="00592FDA" w:rsidRDefault="008C5181" w:rsidP="0527B1BE"/>
          <w:p w14:paraId="51D4CE7F" w14:textId="17CFD64D" w:rsidR="008C5181" w:rsidRPr="00592FDA" w:rsidRDefault="008C5181" w:rsidP="001A53B1">
            <w:pPr>
              <w:rPr>
                <w:rFonts w:ascii="Times New Roman" w:hAnsi="Times New Roman" w:cs="Times New Roman"/>
                <w:sz w:val="22"/>
                <w:szCs w:val="22"/>
              </w:rPr>
            </w:pPr>
            <w:r w:rsidRPr="0527B1BE">
              <w:rPr>
                <w:rFonts w:ascii="Cambria" w:eastAsia="Cambria" w:hAnsi="Cambria" w:cs="Cambria"/>
              </w:rPr>
              <w:t xml:space="preserve">(2) A new lease executed by the person so appointed shall be as valid as if the person in whose name the same was made was alive and </w:t>
            </w:r>
            <w:r w:rsidRPr="0527B1BE">
              <w:rPr>
                <w:rFonts w:ascii="Cambria" w:eastAsia="Cambria" w:hAnsi="Cambria" w:cs="Cambria"/>
                <w:u w:val="single"/>
              </w:rPr>
              <w:t>not under any disability</w:t>
            </w:r>
            <w:r w:rsidRPr="0527B1BE">
              <w:rPr>
                <w:rFonts w:ascii="Cambria" w:eastAsia="Cambria" w:hAnsi="Cambria" w:cs="Cambria"/>
              </w:rPr>
              <w:t xml:space="preserve"> and had himself executed it. </w:t>
            </w:r>
          </w:p>
        </w:tc>
        <w:tc>
          <w:tcPr>
            <w:tcW w:w="2776" w:type="dxa"/>
          </w:tcPr>
          <w:p w14:paraId="3E0B527F" w14:textId="5D4AD692" w:rsidR="008C5181" w:rsidRDefault="008C5181" w:rsidP="001A53B1">
            <w:pPr>
              <w:rPr>
                <w:rFonts w:ascii="Times New Roman" w:hAnsi="Times New Roman" w:cs="Times New Roman"/>
                <w:sz w:val="22"/>
                <w:szCs w:val="22"/>
              </w:rPr>
            </w:pPr>
            <w:r w:rsidRPr="7B559483">
              <w:rPr>
                <w:rFonts w:ascii="Cambria" w:eastAsia="Cambria" w:hAnsi="Cambria" w:cs="Cambria"/>
              </w:rPr>
              <w:t>N/A</w:t>
            </w:r>
          </w:p>
        </w:tc>
      </w:tr>
      <w:tr w:rsidR="008C5181" w:rsidRPr="00592FDA" w14:paraId="349CD417" w14:textId="77777777" w:rsidTr="008C5181">
        <w:tc>
          <w:tcPr>
            <w:tcW w:w="1982" w:type="dxa"/>
          </w:tcPr>
          <w:p w14:paraId="051F5FEB" w14:textId="0B7C1C2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Lands Protection Act, P.E.I. </w:t>
            </w:r>
          </w:p>
        </w:tc>
        <w:tc>
          <w:tcPr>
            <w:tcW w:w="1867" w:type="dxa"/>
          </w:tcPr>
          <w:p w14:paraId="1FAF7352" w14:textId="295F8E7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8E7D190" w14:textId="759CD49F" w:rsidR="008C5181" w:rsidRPr="00592FDA" w:rsidRDefault="008C5181" w:rsidP="001A53B1">
            <w:pPr>
              <w:rPr>
                <w:rFonts w:ascii="Times New Roman" w:hAnsi="Times New Roman" w:cs="Times New Roman"/>
                <w:sz w:val="22"/>
                <w:szCs w:val="22"/>
              </w:rPr>
            </w:pPr>
            <w:r>
              <w:t>N/A</w:t>
            </w:r>
          </w:p>
        </w:tc>
        <w:tc>
          <w:tcPr>
            <w:tcW w:w="2776" w:type="dxa"/>
          </w:tcPr>
          <w:p w14:paraId="415D5543" w14:textId="61E5CC85" w:rsidR="008C5181" w:rsidRDefault="008C5181" w:rsidP="001A53B1">
            <w:pPr>
              <w:rPr>
                <w:rFonts w:ascii="Times New Roman" w:hAnsi="Times New Roman" w:cs="Times New Roman"/>
                <w:sz w:val="22"/>
                <w:szCs w:val="22"/>
              </w:rPr>
            </w:pPr>
            <w:r>
              <w:t>N/A</w:t>
            </w:r>
          </w:p>
        </w:tc>
      </w:tr>
      <w:tr w:rsidR="008C5181" w:rsidRPr="00592FDA" w14:paraId="7B0BFFE8" w14:textId="77777777" w:rsidTr="008C5181">
        <w:tc>
          <w:tcPr>
            <w:tcW w:w="1982" w:type="dxa"/>
          </w:tcPr>
          <w:p w14:paraId="1E76F98B" w14:textId="335011D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Legal Profession Act </w:t>
            </w:r>
          </w:p>
        </w:tc>
        <w:tc>
          <w:tcPr>
            <w:tcW w:w="1867" w:type="dxa"/>
          </w:tcPr>
          <w:p w14:paraId="55501EC3" w14:textId="1CFC3F7D" w:rsidR="008C5181" w:rsidRDefault="00CE4913" w:rsidP="001A53B1">
            <w:pPr>
              <w:rPr>
                <w:rFonts w:ascii="Times New Roman" w:hAnsi="Times New Roman" w:cs="Times New Roman"/>
                <w:sz w:val="22"/>
                <w:szCs w:val="22"/>
              </w:rPr>
            </w:pPr>
            <w:r>
              <w:rPr>
                <w:rFonts w:ascii="Times New Roman" w:hAnsi="Times New Roman" w:cs="Times New Roman"/>
                <w:sz w:val="22"/>
                <w:szCs w:val="22"/>
              </w:rPr>
              <w:t>15. An individual who (b) is of the full age of eighteen years; is eligible to be registered as a member.</w:t>
            </w:r>
          </w:p>
        </w:tc>
        <w:tc>
          <w:tcPr>
            <w:tcW w:w="1690" w:type="dxa"/>
          </w:tcPr>
          <w:p w14:paraId="7DB913CD" w14:textId="3680A859" w:rsidR="008C5181" w:rsidRDefault="00925B81" w:rsidP="001A53B1">
            <w:r>
              <w:t>N/A</w:t>
            </w:r>
          </w:p>
        </w:tc>
        <w:tc>
          <w:tcPr>
            <w:tcW w:w="2776" w:type="dxa"/>
          </w:tcPr>
          <w:p w14:paraId="40398E11" w14:textId="6255C27D" w:rsidR="008C5181" w:rsidRPr="00D12781" w:rsidRDefault="00D12781" w:rsidP="001A53B1">
            <w:pPr>
              <w:rPr>
                <w:lang w:val="en-CA"/>
              </w:rPr>
            </w:pPr>
            <w:r>
              <w:t xml:space="preserve">17. </w:t>
            </w:r>
            <w:r w:rsidRPr="00D12781">
              <w:rPr>
                <w:rFonts w:ascii="Courier" w:hAnsi="Courier" w:cs="Courier"/>
                <w:color w:val="000000"/>
                <w:sz w:val="16"/>
                <w:szCs w:val="16"/>
                <w:lang w:val="en-CA"/>
              </w:rPr>
              <w:t xml:space="preserve"> </w:t>
            </w:r>
            <w:r w:rsidRPr="00D12781">
              <w:rPr>
                <w:lang w:val="en-CA"/>
              </w:rPr>
              <w:t>(2) The judge shall, upon receipt of a certificate from the secretary- oaths                 treasurer stating that the applicant has complied with this Act and that his                       or her application for membership has been accepted, administer the                       following oaths to the applicant:                            (a) “I, (name of applicant), do swear that I will be faithful and bear                            true allegiance to Her Majesty Queen Elizabeth the Second (or as the                            case may be), Her heirs and successors, according to law. So Help                            Me God;”</w:t>
            </w:r>
          </w:p>
        </w:tc>
      </w:tr>
      <w:tr w:rsidR="008C5181" w:rsidRPr="00592FDA" w14:paraId="11F7236B" w14:textId="77777777" w:rsidTr="008C5181">
        <w:tc>
          <w:tcPr>
            <w:tcW w:w="1982" w:type="dxa"/>
          </w:tcPr>
          <w:p w14:paraId="755F0879" w14:textId="2E332E6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Legislative Assembly Act </w:t>
            </w:r>
          </w:p>
        </w:tc>
        <w:tc>
          <w:tcPr>
            <w:tcW w:w="1867" w:type="dxa"/>
          </w:tcPr>
          <w:p w14:paraId="59D4F7E0" w14:textId="51E917D0"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A363832" w14:textId="316DF474" w:rsidR="008C5181" w:rsidRPr="00592FDA" w:rsidRDefault="008C5181" w:rsidP="001A53B1">
            <w:pPr>
              <w:rPr>
                <w:rFonts w:ascii="Times New Roman" w:hAnsi="Times New Roman" w:cs="Times New Roman"/>
                <w:sz w:val="22"/>
                <w:szCs w:val="22"/>
              </w:rPr>
            </w:pPr>
            <w:r>
              <w:t>N/A</w:t>
            </w:r>
          </w:p>
        </w:tc>
        <w:tc>
          <w:tcPr>
            <w:tcW w:w="2776" w:type="dxa"/>
          </w:tcPr>
          <w:p w14:paraId="4425C7F7" w14:textId="14C04C4A" w:rsidR="008C5181" w:rsidRDefault="008C5181" w:rsidP="001A53B1">
            <w:r w:rsidRPr="7B559483">
              <w:rPr>
                <w:rFonts w:ascii="Cambria" w:eastAsia="Cambria" w:hAnsi="Cambria" w:cs="Cambria"/>
              </w:rPr>
              <w:t xml:space="preserve">35. The Legislative Assembly may administer an </w:t>
            </w:r>
            <w:r w:rsidRPr="7B559483">
              <w:rPr>
                <w:rFonts w:ascii="Cambria" w:eastAsia="Cambria" w:hAnsi="Cambria" w:cs="Cambria"/>
                <w:u w:val="single"/>
              </w:rPr>
              <w:t>oath to any witness</w:t>
            </w:r>
            <w:r w:rsidRPr="7B559483">
              <w:rPr>
                <w:rFonts w:ascii="Cambria" w:eastAsia="Cambria" w:hAnsi="Cambria" w:cs="Cambria"/>
              </w:rPr>
              <w:t xml:space="preserve"> examined at the bar of the House, and may order witnesses to be examined on oath before any committee. </w:t>
            </w:r>
          </w:p>
          <w:p w14:paraId="13F59407" w14:textId="4BA2B5D8" w:rsidR="008C5181" w:rsidRDefault="008C5181" w:rsidP="7B559483"/>
          <w:p w14:paraId="6738CA23" w14:textId="51BB1F29" w:rsidR="008C5181" w:rsidRDefault="008C5181" w:rsidP="001A53B1">
            <w:r w:rsidRPr="7B559483">
              <w:rPr>
                <w:rFonts w:ascii="Cambria" w:eastAsia="Cambria" w:hAnsi="Cambria" w:cs="Cambria"/>
              </w:rPr>
              <w:t xml:space="preserve">36. Any committee of the House may administer an </w:t>
            </w:r>
            <w:r w:rsidRPr="7B559483">
              <w:rPr>
                <w:rFonts w:ascii="Cambria" w:eastAsia="Cambria" w:hAnsi="Cambria" w:cs="Cambria"/>
                <w:u w:val="single"/>
              </w:rPr>
              <w:t>oath to any witness</w:t>
            </w:r>
            <w:r w:rsidRPr="7B559483">
              <w:rPr>
                <w:rFonts w:ascii="Cambria" w:eastAsia="Cambria" w:hAnsi="Cambria" w:cs="Cambria"/>
              </w:rPr>
              <w:t xml:space="preserve"> examined on oath before any committee.</w:t>
            </w:r>
          </w:p>
          <w:p w14:paraId="438FE1D8" w14:textId="561D30A8" w:rsidR="008C5181" w:rsidRDefault="008C5181" w:rsidP="7B559483"/>
          <w:p w14:paraId="3E01532E" w14:textId="5AFA7FCA" w:rsidR="008C5181" w:rsidRDefault="008C5181" w:rsidP="001A53B1">
            <w:r w:rsidRPr="7B559483">
              <w:rPr>
                <w:rFonts w:ascii="Cambria" w:eastAsia="Cambria" w:hAnsi="Cambria" w:cs="Cambria"/>
              </w:rPr>
              <w:t xml:space="preserve">37. Any </w:t>
            </w:r>
            <w:r w:rsidRPr="7B559483">
              <w:rPr>
                <w:rFonts w:ascii="Cambria" w:eastAsia="Cambria" w:hAnsi="Cambria" w:cs="Cambria"/>
                <w:u w:val="single"/>
              </w:rPr>
              <w:t>oath or affirmation</w:t>
            </w:r>
            <w:r w:rsidRPr="7B559483">
              <w:rPr>
                <w:rFonts w:ascii="Cambria" w:eastAsia="Cambria" w:hAnsi="Cambria" w:cs="Cambria"/>
              </w:rPr>
              <w:t xml:space="preserve"> under this Act may be administered by... </w:t>
            </w:r>
          </w:p>
          <w:p w14:paraId="1C9B6ED2" w14:textId="4B01990E" w:rsidR="008C5181" w:rsidRDefault="008C5181" w:rsidP="001A53B1">
            <w:pPr>
              <w:rPr>
                <w:rFonts w:ascii="Times New Roman" w:hAnsi="Times New Roman" w:cs="Times New Roman"/>
                <w:sz w:val="22"/>
                <w:szCs w:val="22"/>
              </w:rPr>
            </w:pPr>
          </w:p>
        </w:tc>
      </w:tr>
      <w:tr w:rsidR="008C5181" w:rsidRPr="00592FDA" w14:paraId="7A8BA531" w14:textId="77777777" w:rsidTr="008C5181">
        <w:tc>
          <w:tcPr>
            <w:tcW w:w="1982" w:type="dxa"/>
          </w:tcPr>
          <w:p w14:paraId="1E9D6C40" w14:textId="7C87691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Licensed Practical Nurses Act </w:t>
            </w:r>
          </w:p>
        </w:tc>
        <w:tc>
          <w:tcPr>
            <w:tcW w:w="1867" w:type="dxa"/>
          </w:tcPr>
          <w:p w14:paraId="184E9B69" w14:textId="5B7DF293" w:rsidR="008C5181" w:rsidRDefault="00925B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AACBB8D" w14:textId="09CFCB65" w:rsidR="008C5181" w:rsidRDefault="00925B81" w:rsidP="001A53B1">
            <w:r>
              <w:t>N/A</w:t>
            </w:r>
          </w:p>
        </w:tc>
        <w:tc>
          <w:tcPr>
            <w:tcW w:w="2776" w:type="dxa"/>
          </w:tcPr>
          <w:p w14:paraId="6FA3D0BC" w14:textId="03BA9AF1" w:rsidR="008C5181" w:rsidRPr="7B559483" w:rsidRDefault="00925B81" w:rsidP="001A53B1">
            <w:pPr>
              <w:rPr>
                <w:rFonts w:ascii="Cambria" w:eastAsia="Cambria" w:hAnsi="Cambria" w:cs="Cambria"/>
              </w:rPr>
            </w:pPr>
            <w:r>
              <w:rPr>
                <w:rFonts w:ascii="Cambria" w:eastAsia="Cambria" w:hAnsi="Cambria" w:cs="Cambria"/>
              </w:rPr>
              <w:t>N/A</w:t>
            </w:r>
          </w:p>
        </w:tc>
      </w:tr>
      <w:tr w:rsidR="008C5181" w:rsidRPr="00592FDA" w14:paraId="118B5508" w14:textId="77777777" w:rsidTr="008C5181">
        <w:tc>
          <w:tcPr>
            <w:tcW w:w="1982" w:type="dxa"/>
          </w:tcPr>
          <w:p w14:paraId="070117CA" w14:textId="0118C4F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Limited Partnerships Act</w:t>
            </w:r>
          </w:p>
        </w:tc>
        <w:tc>
          <w:tcPr>
            <w:tcW w:w="1867" w:type="dxa"/>
          </w:tcPr>
          <w:p w14:paraId="4FFA4ADE" w14:textId="7643635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017001D" w14:textId="32C329CB" w:rsidR="008C5181" w:rsidRPr="00592FDA" w:rsidRDefault="008C5181" w:rsidP="001A53B1">
            <w:pPr>
              <w:rPr>
                <w:rFonts w:ascii="Times New Roman" w:hAnsi="Times New Roman" w:cs="Times New Roman"/>
                <w:sz w:val="22"/>
                <w:szCs w:val="22"/>
              </w:rPr>
            </w:pPr>
            <w:r>
              <w:t>N/A</w:t>
            </w:r>
          </w:p>
        </w:tc>
        <w:tc>
          <w:tcPr>
            <w:tcW w:w="2776" w:type="dxa"/>
          </w:tcPr>
          <w:p w14:paraId="5A232690" w14:textId="312223E9" w:rsidR="008C5181" w:rsidRDefault="008C5181" w:rsidP="7B559483">
            <w:pPr>
              <w:spacing w:after="160" w:line="259" w:lineRule="auto"/>
            </w:pPr>
            <w:r>
              <w:t>N/A</w:t>
            </w:r>
          </w:p>
        </w:tc>
      </w:tr>
      <w:tr w:rsidR="008C5181" w:rsidRPr="00592FDA" w14:paraId="650BD936" w14:textId="77777777" w:rsidTr="008C5181">
        <w:tc>
          <w:tcPr>
            <w:tcW w:w="1982" w:type="dxa"/>
          </w:tcPr>
          <w:p w14:paraId="7677CB55" w14:textId="35C905C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Liquor Control Act </w:t>
            </w:r>
          </w:p>
        </w:tc>
        <w:tc>
          <w:tcPr>
            <w:tcW w:w="1867" w:type="dxa"/>
          </w:tcPr>
          <w:p w14:paraId="6CC06813" w14:textId="2D14A3C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C6585D5" w14:textId="2083B558" w:rsidR="008C5181" w:rsidRPr="00592FDA" w:rsidRDefault="008C5181" w:rsidP="001A53B1">
            <w:pPr>
              <w:rPr>
                <w:rFonts w:ascii="Times New Roman" w:hAnsi="Times New Roman" w:cs="Times New Roman"/>
                <w:sz w:val="22"/>
                <w:szCs w:val="22"/>
              </w:rPr>
            </w:pPr>
            <w:r>
              <w:t>N/A</w:t>
            </w:r>
          </w:p>
        </w:tc>
        <w:tc>
          <w:tcPr>
            <w:tcW w:w="2776" w:type="dxa"/>
          </w:tcPr>
          <w:p w14:paraId="5AD89704" w14:textId="554734EC" w:rsidR="008C5181" w:rsidRDefault="008C5181" w:rsidP="001A53B1">
            <w:r w:rsidRPr="7B559483">
              <w:rPr>
                <w:rFonts w:ascii="Cambria" w:eastAsia="Cambria" w:hAnsi="Cambria" w:cs="Cambria"/>
                <w:i/>
                <w:iCs/>
              </w:rPr>
              <w:t>Application for and issuance of classes of permits</w:t>
            </w:r>
          </w:p>
          <w:p w14:paraId="1A0D6788" w14:textId="62B3329B" w:rsidR="008C5181" w:rsidRDefault="008C5181" w:rsidP="7B559483"/>
          <w:p w14:paraId="7171795B" w14:textId="47022292" w:rsidR="008C5181" w:rsidRDefault="008C5181" w:rsidP="001A53B1">
            <w:r w:rsidRPr="7B559483">
              <w:rPr>
                <w:rFonts w:ascii="Cambria" w:eastAsia="Cambria" w:hAnsi="Cambria" w:cs="Cambria"/>
              </w:rPr>
              <w:t xml:space="preserve">(b) a permit in the prescribed form may be granted to a </w:t>
            </w:r>
            <w:r w:rsidRPr="7B559483">
              <w:rPr>
                <w:rFonts w:ascii="Cambria" w:eastAsia="Cambria" w:hAnsi="Cambria" w:cs="Cambria"/>
                <w:u w:val="single"/>
              </w:rPr>
              <w:t>clergyman of any denomination</w:t>
            </w:r>
            <w:r w:rsidRPr="7B559483">
              <w:rPr>
                <w:rFonts w:ascii="Cambria" w:eastAsia="Cambria" w:hAnsi="Cambria" w:cs="Cambria"/>
              </w:rPr>
              <w:t xml:space="preserve"> in charge of a congregation in the province, entitling the applicant to purchase wine for sacramental purposes only, in accordance with the terms and provisions of the permit for which no fees shall be charged.</w:t>
            </w:r>
          </w:p>
          <w:p w14:paraId="22C66F17" w14:textId="18E43C80" w:rsidR="008C5181" w:rsidRDefault="008C5181" w:rsidP="7B559483"/>
          <w:p w14:paraId="279A49BF" w14:textId="6C2DEF1B" w:rsidR="008C5181" w:rsidRDefault="008C5181" w:rsidP="001A53B1">
            <w:pPr>
              <w:rPr>
                <w:rFonts w:ascii="Times New Roman" w:hAnsi="Times New Roman" w:cs="Times New Roman"/>
                <w:sz w:val="22"/>
                <w:szCs w:val="22"/>
              </w:rPr>
            </w:pPr>
            <w:r w:rsidRPr="7B559483">
              <w:rPr>
                <w:rFonts w:ascii="Cambria" w:eastAsia="Cambria" w:hAnsi="Cambria" w:cs="Cambria"/>
              </w:rPr>
              <w:t xml:space="preserve">93. Every vendor and every official authorized by the Commission to issue permits under this Act may administer </w:t>
            </w:r>
            <w:r w:rsidRPr="7B559483">
              <w:rPr>
                <w:rFonts w:ascii="Cambria" w:eastAsia="Cambria" w:hAnsi="Cambria" w:cs="Cambria"/>
                <w:u w:val="single"/>
              </w:rPr>
              <w:t>any oath and take</w:t>
            </w:r>
            <w:r w:rsidRPr="7B559483">
              <w:rPr>
                <w:rFonts w:ascii="Cambria" w:eastAsia="Cambria" w:hAnsi="Cambria" w:cs="Cambria"/>
              </w:rPr>
              <w:t xml:space="preserve"> and receive any affidavit or declaration required under this Act or the regulations</w:t>
            </w:r>
          </w:p>
        </w:tc>
      </w:tr>
      <w:tr w:rsidR="008C5181" w:rsidRPr="00592FDA" w14:paraId="5C3E33A7" w14:textId="77777777" w:rsidTr="008C5181">
        <w:tc>
          <w:tcPr>
            <w:tcW w:w="1982" w:type="dxa"/>
          </w:tcPr>
          <w:p w14:paraId="0313CDEF" w14:textId="7BEF126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Long-Term Care Subsidization </w:t>
            </w:r>
          </w:p>
        </w:tc>
        <w:tc>
          <w:tcPr>
            <w:tcW w:w="1867" w:type="dxa"/>
          </w:tcPr>
          <w:p w14:paraId="29CFF955" w14:textId="6B9FC19B" w:rsidR="008C5181" w:rsidRDefault="00C07EEC"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A9CEB81" w14:textId="6AD35569" w:rsidR="008C5181" w:rsidRDefault="00C07EEC" w:rsidP="001A53B1">
            <w:r>
              <w:t>N/A</w:t>
            </w:r>
          </w:p>
        </w:tc>
        <w:tc>
          <w:tcPr>
            <w:tcW w:w="2776" w:type="dxa"/>
          </w:tcPr>
          <w:p w14:paraId="61037221" w14:textId="488091F5" w:rsidR="008C5181" w:rsidRDefault="00C07EEC" w:rsidP="001A53B1">
            <w:r>
              <w:t>N/A</w:t>
            </w:r>
          </w:p>
        </w:tc>
      </w:tr>
      <w:tr w:rsidR="008C5181" w:rsidRPr="00592FDA" w14:paraId="30CFA43F" w14:textId="77777777" w:rsidTr="008C5181">
        <w:tc>
          <w:tcPr>
            <w:tcW w:w="1982" w:type="dxa"/>
          </w:tcPr>
          <w:p w14:paraId="1D387FCF" w14:textId="1DA19B4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Lotteries Commission Act </w:t>
            </w:r>
          </w:p>
        </w:tc>
        <w:tc>
          <w:tcPr>
            <w:tcW w:w="1867" w:type="dxa"/>
          </w:tcPr>
          <w:p w14:paraId="1B8BD815" w14:textId="17F642E3" w:rsidR="008C5181" w:rsidRDefault="00C07EEC" w:rsidP="001A53B1">
            <w:pPr>
              <w:rPr>
                <w:rFonts w:ascii="Times New Roman" w:hAnsi="Times New Roman" w:cs="Times New Roman"/>
                <w:sz w:val="22"/>
                <w:szCs w:val="22"/>
              </w:rPr>
            </w:pPr>
            <w:r>
              <w:rPr>
                <w:rFonts w:ascii="Times New Roman" w:hAnsi="Times New Roman" w:cs="Times New Roman"/>
                <w:sz w:val="22"/>
                <w:szCs w:val="22"/>
              </w:rPr>
              <w:t>17. (1) No person shall purchase or attempt to purchase a lottery ticket or pari-mutuel ticket on behalf of, or for the purpose of resale to, a person under the age of 19 years.</w:t>
            </w:r>
          </w:p>
        </w:tc>
        <w:tc>
          <w:tcPr>
            <w:tcW w:w="1690" w:type="dxa"/>
          </w:tcPr>
          <w:p w14:paraId="5EED53BA" w14:textId="5A16053F" w:rsidR="008C5181" w:rsidRDefault="0056505A" w:rsidP="001A53B1">
            <w:r>
              <w:t>N/A</w:t>
            </w:r>
          </w:p>
        </w:tc>
        <w:tc>
          <w:tcPr>
            <w:tcW w:w="2776" w:type="dxa"/>
          </w:tcPr>
          <w:p w14:paraId="51B1E5F4" w14:textId="19D42D09" w:rsidR="008C5181" w:rsidRDefault="0056505A" w:rsidP="001A53B1">
            <w:r>
              <w:t>N/A</w:t>
            </w:r>
          </w:p>
        </w:tc>
      </w:tr>
      <w:tr w:rsidR="008C5181" w:rsidRPr="00592FDA" w14:paraId="6AF6D513" w14:textId="77777777" w:rsidTr="008C5181">
        <w:tc>
          <w:tcPr>
            <w:tcW w:w="1982" w:type="dxa"/>
          </w:tcPr>
          <w:p w14:paraId="12A52F9C" w14:textId="33A2295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Lucy Maud Montgomery Foundation Act</w:t>
            </w:r>
          </w:p>
        </w:tc>
        <w:tc>
          <w:tcPr>
            <w:tcW w:w="1867" w:type="dxa"/>
          </w:tcPr>
          <w:p w14:paraId="66203E26" w14:textId="380D537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DFD26C5" w14:textId="40A03AE3" w:rsidR="008C5181" w:rsidRPr="00592FDA" w:rsidRDefault="008C5181" w:rsidP="001A53B1">
            <w:pPr>
              <w:rPr>
                <w:rFonts w:ascii="Times New Roman" w:hAnsi="Times New Roman" w:cs="Times New Roman"/>
                <w:sz w:val="22"/>
                <w:szCs w:val="22"/>
              </w:rPr>
            </w:pPr>
            <w:r>
              <w:t>N/A</w:t>
            </w:r>
          </w:p>
        </w:tc>
        <w:tc>
          <w:tcPr>
            <w:tcW w:w="2776" w:type="dxa"/>
          </w:tcPr>
          <w:p w14:paraId="7439DD97" w14:textId="54F02930" w:rsidR="008C5181" w:rsidRDefault="008C5181" w:rsidP="001A53B1">
            <w:pPr>
              <w:rPr>
                <w:rFonts w:ascii="Times New Roman" w:hAnsi="Times New Roman" w:cs="Times New Roman"/>
                <w:sz w:val="22"/>
                <w:szCs w:val="22"/>
              </w:rPr>
            </w:pPr>
            <w:r>
              <w:t>N/A</w:t>
            </w:r>
          </w:p>
        </w:tc>
      </w:tr>
      <w:tr w:rsidR="008C5181" w:rsidRPr="00592FDA" w14:paraId="67CF3A61" w14:textId="77777777" w:rsidTr="008C5181">
        <w:tc>
          <w:tcPr>
            <w:tcW w:w="1982" w:type="dxa"/>
          </w:tcPr>
          <w:p w14:paraId="56C8D685" w14:textId="4F5CE4F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Maintenance Enforcement Act </w:t>
            </w:r>
          </w:p>
        </w:tc>
        <w:tc>
          <w:tcPr>
            <w:tcW w:w="1867" w:type="dxa"/>
          </w:tcPr>
          <w:p w14:paraId="71DA82B5" w14:textId="72471234"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6D54426" w14:textId="0B9D3BAC" w:rsidR="008C5181" w:rsidRPr="00592FDA" w:rsidRDefault="008C5181" w:rsidP="001A53B1">
            <w:pPr>
              <w:rPr>
                <w:rFonts w:ascii="Times New Roman" w:hAnsi="Times New Roman" w:cs="Times New Roman"/>
                <w:sz w:val="22"/>
                <w:szCs w:val="22"/>
              </w:rPr>
            </w:pPr>
            <w:r>
              <w:t>N/A</w:t>
            </w:r>
          </w:p>
        </w:tc>
        <w:tc>
          <w:tcPr>
            <w:tcW w:w="2776" w:type="dxa"/>
          </w:tcPr>
          <w:p w14:paraId="2382B10E" w14:textId="0DC5F43D" w:rsidR="008C5181" w:rsidRPr="009E0941" w:rsidRDefault="008C5181" w:rsidP="009E0941">
            <w:pPr>
              <w:rPr>
                <w:rFonts w:ascii="Times New Roman" w:hAnsi="Times New Roman" w:cs="Times New Roman"/>
                <w:sz w:val="22"/>
                <w:szCs w:val="22"/>
              </w:rPr>
            </w:pPr>
            <w:r w:rsidRPr="3FAC2FB7">
              <w:rPr>
                <w:rFonts w:ascii="Times New Roman" w:eastAsia="Times New Roman" w:hAnsi="Times New Roman" w:cs="Times New Roman"/>
                <w:sz w:val="22"/>
                <w:szCs w:val="22"/>
              </w:rPr>
              <w:t xml:space="preserve"> N/A</w:t>
            </w:r>
          </w:p>
        </w:tc>
      </w:tr>
      <w:tr w:rsidR="008C5181" w:rsidRPr="00592FDA" w14:paraId="28BEB79B" w14:textId="77777777" w:rsidTr="008C5181">
        <w:tc>
          <w:tcPr>
            <w:tcW w:w="1982" w:type="dxa"/>
          </w:tcPr>
          <w:p w14:paraId="7E2CBD3A" w14:textId="39C7C5F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Maritime Economic Cooperation Act </w:t>
            </w:r>
          </w:p>
        </w:tc>
        <w:tc>
          <w:tcPr>
            <w:tcW w:w="1867" w:type="dxa"/>
          </w:tcPr>
          <w:p w14:paraId="15644DFD" w14:textId="19257513" w:rsidR="008C5181" w:rsidRDefault="0056505A"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4109663" w14:textId="4D091DC9" w:rsidR="008C5181" w:rsidRDefault="0056505A" w:rsidP="001A53B1">
            <w:r>
              <w:t>N/A</w:t>
            </w:r>
          </w:p>
        </w:tc>
        <w:tc>
          <w:tcPr>
            <w:tcW w:w="2776" w:type="dxa"/>
          </w:tcPr>
          <w:p w14:paraId="4B6625A3" w14:textId="71C89796" w:rsidR="008C5181" w:rsidRPr="3FAC2FB7" w:rsidRDefault="0056505A" w:rsidP="009E0941">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r>
      <w:tr w:rsidR="008C5181" w:rsidRPr="00592FDA" w14:paraId="0A79C42A" w14:textId="77777777" w:rsidTr="008C5181">
        <w:tc>
          <w:tcPr>
            <w:tcW w:w="1982" w:type="dxa"/>
          </w:tcPr>
          <w:p w14:paraId="1A351088" w14:textId="4003965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Maritime Provinces Harness Racing Commission Act </w:t>
            </w:r>
          </w:p>
        </w:tc>
        <w:tc>
          <w:tcPr>
            <w:tcW w:w="1867" w:type="dxa"/>
          </w:tcPr>
          <w:p w14:paraId="00C7E0B1" w14:textId="49527FB3" w:rsidR="008C5181" w:rsidRDefault="0056505A"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F038B05" w14:textId="7CF9D050" w:rsidR="008C5181" w:rsidRDefault="0056505A" w:rsidP="001A53B1">
            <w:r>
              <w:t>N/A</w:t>
            </w:r>
          </w:p>
        </w:tc>
        <w:tc>
          <w:tcPr>
            <w:tcW w:w="2776" w:type="dxa"/>
          </w:tcPr>
          <w:p w14:paraId="15F8F272" w14:textId="16B9888C" w:rsidR="008C5181" w:rsidRPr="3FAC2FB7" w:rsidRDefault="0056505A" w:rsidP="009E0941">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r>
      <w:tr w:rsidR="008C5181" w:rsidRPr="00592FDA" w14:paraId="76ECD620" w14:textId="77777777" w:rsidTr="008C5181">
        <w:tc>
          <w:tcPr>
            <w:tcW w:w="1982" w:type="dxa"/>
          </w:tcPr>
          <w:p w14:paraId="31224AF6" w14:textId="73EFC5F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Marriage Act </w:t>
            </w:r>
          </w:p>
        </w:tc>
        <w:tc>
          <w:tcPr>
            <w:tcW w:w="1867" w:type="dxa"/>
          </w:tcPr>
          <w:p w14:paraId="7380EB55" w14:textId="3849FB4E" w:rsidR="008C5181" w:rsidRDefault="008C5181" w:rsidP="00FF5AAC">
            <w:pPr>
              <w:rPr>
                <w:rFonts w:ascii="Times New Roman" w:hAnsi="Times New Roman" w:cs="Times New Roman"/>
                <w:i/>
                <w:sz w:val="22"/>
                <w:szCs w:val="22"/>
              </w:rPr>
            </w:pPr>
            <w:r>
              <w:rPr>
                <w:rFonts w:ascii="Times New Roman" w:hAnsi="Times New Roman" w:cs="Times New Roman"/>
                <w:i/>
                <w:sz w:val="22"/>
                <w:szCs w:val="22"/>
              </w:rPr>
              <w:t>Order where Female P</w:t>
            </w:r>
            <w:r w:rsidRPr="00FF5AAC">
              <w:rPr>
                <w:rFonts w:ascii="Times New Roman" w:hAnsi="Times New Roman" w:cs="Times New Roman"/>
                <w:i/>
                <w:sz w:val="22"/>
                <w:szCs w:val="22"/>
              </w:rPr>
              <w:t xml:space="preserve">regnant </w:t>
            </w:r>
          </w:p>
          <w:p w14:paraId="093AA626" w14:textId="77777777" w:rsidR="008C5181" w:rsidRDefault="008C5181" w:rsidP="00FF5AAC">
            <w:pPr>
              <w:rPr>
                <w:rFonts w:ascii="Times New Roman" w:hAnsi="Times New Roman" w:cs="Times New Roman"/>
                <w:sz w:val="22"/>
                <w:szCs w:val="22"/>
              </w:rPr>
            </w:pPr>
          </w:p>
          <w:p w14:paraId="3110073B" w14:textId="3C612DBA" w:rsidR="008C5181" w:rsidRPr="00FF5AAC" w:rsidRDefault="008C5181" w:rsidP="00FF5AAC">
            <w:pPr>
              <w:rPr>
                <w:rFonts w:ascii="Times New Roman" w:hAnsi="Times New Roman" w:cs="Times New Roman"/>
                <w:sz w:val="22"/>
                <w:szCs w:val="22"/>
              </w:rPr>
            </w:pPr>
            <w:r w:rsidRPr="3FAC2FB7">
              <w:rPr>
                <w:rFonts w:ascii="Times New Roman" w:eastAsia="Times New Roman" w:hAnsi="Times New Roman" w:cs="Times New Roman"/>
                <w:sz w:val="22"/>
                <w:szCs w:val="22"/>
              </w:rPr>
              <w:t xml:space="preserve">20 (2) No order shall be made under this section in respect of an applicant </w:t>
            </w:r>
            <w:r w:rsidRPr="3FAC2FB7">
              <w:rPr>
                <w:rFonts w:ascii="Times New Roman" w:eastAsia="Times New Roman" w:hAnsi="Times New Roman" w:cs="Times New Roman"/>
                <w:i/>
                <w:iCs/>
                <w:sz w:val="22"/>
                <w:szCs w:val="22"/>
                <w:u w:val="single"/>
              </w:rPr>
              <w:t>under the age of sixteen year</w:t>
            </w:r>
            <w:r w:rsidRPr="3FAC2FB7">
              <w:rPr>
                <w:rFonts w:ascii="Times New Roman" w:eastAsia="Times New Roman" w:hAnsi="Times New Roman" w:cs="Times New Roman"/>
                <w:sz w:val="22"/>
                <w:szCs w:val="22"/>
                <w:u w:val="single"/>
              </w:rPr>
              <w:t>s</w:t>
            </w:r>
            <w:r w:rsidRPr="3FAC2FB7">
              <w:rPr>
                <w:rFonts w:ascii="Times New Roman" w:eastAsia="Times New Roman" w:hAnsi="Times New Roman" w:cs="Times New Roman"/>
                <w:sz w:val="22"/>
                <w:szCs w:val="22"/>
              </w:rPr>
              <w:t>, unless that applicant is a female and is shown by a certificate of a duly qualified medical practitioner to be either pregnant or the mother of a living child</w:t>
            </w:r>
          </w:p>
          <w:p w14:paraId="2A04A5DF" w14:textId="77777777" w:rsidR="008C5181" w:rsidRPr="00FF5AAC" w:rsidRDefault="008C5181" w:rsidP="00FF5AAC">
            <w:pPr>
              <w:rPr>
                <w:rFonts w:ascii="Times New Roman" w:hAnsi="Times New Roman" w:cs="Times New Roman"/>
                <w:sz w:val="22"/>
                <w:szCs w:val="22"/>
              </w:rPr>
            </w:pPr>
          </w:p>
          <w:p w14:paraId="0BA2928B" w14:textId="77777777" w:rsidR="008C5181" w:rsidRPr="00592FDA" w:rsidRDefault="008C5181" w:rsidP="001A53B1">
            <w:pPr>
              <w:rPr>
                <w:rFonts w:ascii="Times New Roman" w:hAnsi="Times New Roman" w:cs="Times New Roman"/>
                <w:sz w:val="22"/>
                <w:szCs w:val="22"/>
              </w:rPr>
            </w:pPr>
          </w:p>
        </w:tc>
        <w:tc>
          <w:tcPr>
            <w:tcW w:w="1690" w:type="dxa"/>
          </w:tcPr>
          <w:p w14:paraId="76DC836F" w14:textId="19C0780B" w:rsidR="008C5181" w:rsidRPr="00592FDA" w:rsidRDefault="008C5181" w:rsidP="001A53B1">
            <w:pPr>
              <w:rPr>
                <w:rFonts w:ascii="Times New Roman" w:hAnsi="Times New Roman" w:cs="Times New Roman"/>
                <w:sz w:val="22"/>
                <w:szCs w:val="22"/>
              </w:rPr>
            </w:pPr>
            <w:r>
              <w:t>N/A</w:t>
            </w:r>
          </w:p>
        </w:tc>
        <w:tc>
          <w:tcPr>
            <w:tcW w:w="2776" w:type="dxa"/>
          </w:tcPr>
          <w:p w14:paraId="3532BF97" w14:textId="15D4B96B" w:rsidR="008C5181" w:rsidRPr="00B96758" w:rsidRDefault="008C5181" w:rsidP="001A53B1">
            <w:pPr>
              <w:rPr>
                <w:rFonts w:ascii="Times New Roman" w:hAnsi="Times New Roman" w:cs="Times New Roman"/>
                <w:sz w:val="22"/>
                <w:szCs w:val="22"/>
              </w:rPr>
            </w:pPr>
            <w:r w:rsidRPr="3FAC2FB7">
              <w:rPr>
                <w:rFonts w:ascii="Cambria" w:eastAsia="Cambria" w:hAnsi="Cambria" w:cs="Cambria"/>
              </w:rPr>
              <w:t xml:space="preserve">11.1 For greater certainty, a person who is authorized to solemnize a marriage under this Act may refuse to solemnize a marriage that is not in accordance with that </w:t>
            </w:r>
            <w:r w:rsidRPr="3FAC2FB7">
              <w:rPr>
                <w:rFonts w:ascii="Cambria" w:eastAsia="Cambria" w:hAnsi="Cambria" w:cs="Cambria"/>
                <w:u w:val="single"/>
              </w:rPr>
              <w:t>person’s religious beliefs</w:t>
            </w:r>
            <w:r w:rsidRPr="3FAC2FB7">
              <w:rPr>
                <w:rFonts w:ascii="Cambria" w:eastAsia="Cambria" w:hAnsi="Cambria" w:cs="Cambria"/>
              </w:rPr>
              <w:t>.</w:t>
            </w:r>
          </w:p>
        </w:tc>
      </w:tr>
      <w:tr w:rsidR="008C5181" w:rsidRPr="00592FDA" w14:paraId="6706BE62" w14:textId="77777777" w:rsidTr="008C5181">
        <w:tc>
          <w:tcPr>
            <w:tcW w:w="1982" w:type="dxa"/>
          </w:tcPr>
          <w:p w14:paraId="2B95F05D" w14:textId="59E5DF6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Mechanics' Lien Act</w:t>
            </w:r>
          </w:p>
        </w:tc>
        <w:tc>
          <w:tcPr>
            <w:tcW w:w="1867" w:type="dxa"/>
          </w:tcPr>
          <w:p w14:paraId="3232E625" w14:textId="2210CBD9"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5B3E26B" w14:textId="43D45191" w:rsidR="008C5181" w:rsidRPr="00592FDA" w:rsidRDefault="008C5181" w:rsidP="001A53B1">
            <w:pPr>
              <w:rPr>
                <w:rFonts w:ascii="Times New Roman" w:hAnsi="Times New Roman" w:cs="Times New Roman"/>
                <w:sz w:val="22"/>
                <w:szCs w:val="22"/>
              </w:rPr>
            </w:pPr>
            <w:r>
              <w:t>N/A</w:t>
            </w:r>
          </w:p>
        </w:tc>
        <w:tc>
          <w:tcPr>
            <w:tcW w:w="2776" w:type="dxa"/>
          </w:tcPr>
          <w:p w14:paraId="098FA702" w14:textId="37DC9712" w:rsidR="008C5181" w:rsidRDefault="008C5181" w:rsidP="001A53B1">
            <w:pPr>
              <w:rPr>
                <w:rFonts w:ascii="Times New Roman" w:hAnsi="Times New Roman" w:cs="Times New Roman"/>
                <w:sz w:val="22"/>
                <w:szCs w:val="22"/>
              </w:rPr>
            </w:pPr>
            <w:r w:rsidRPr="3FAC2FB7">
              <w:rPr>
                <w:rFonts w:ascii="Cambria" w:eastAsia="Cambria" w:hAnsi="Cambria" w:cs="Cambria"/>
              </w:rPr>
              <w:t xml:space="preserve">15. (1) Where a lienholder gives to the owner notice in writing of his lien stating </w:t>
            </w:r>
            <w:r w:rsidRPr="3FAC2FB7">
              <w:rPr>
                <w:rFonts w:ascii="Cambria" w:eastAsia="Cambria" w:hAnsi="Cambria" w:cs="Cambria"/>
                <w:u w:val="single"/>
              </w:rPr>
              <w:t>under oath the amount claimed</w:t>
            </w:r>
            <w:r w:rsidRPr="3FAC2FB7">
              <w:rPr>
                <w:rFonts w:ascii="Cambria" w:eastAsia="Cambria" w:hAnsi="Cambria" w:cs="Cambria"/>
              </w:rPr>
              <w:t xml:space="preserve">, the owner shall retain from the amount payable to the contractor under whom the lien is derived the amount stated in the notice, in addition to the amount retained under section 14. </w:t>
            </w:r>
          </w:p>
        </w:tc>
      </w:tr>
      <w:tr w:rsidR="008C5181" w:rsidRPr="00592FDA" w14:paraId="27F904E7" w14:textId="77777777" w:rsidTr="008C5181">
        <w:tc>
          <w:tcPr>
            <w:tcW w:w="1982" w:type="dxa"/>
          </w:tcPr>
          <w:p w14:paraId="1D582804" w14:textId="46F5800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Medical Act </w:t>
            </w:r>
          </w:p>
        </w:tc>
        <w:tc>
          <w:tcPr>
            <w:tcW w:w="1867" w:type="dxa"/>
          </w:tcPr>
          <w:p w14:paraId="5A03F0BA" w14:textId="7968F74E"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436F027" w14:textId="64A8E84C" w:rsidR="008C5181" w:rsidRPr="00592FDA" w:rsidRDefault="008C5181" w:rsidP="001A53B1">
            <w:pPr>
              <w:rPr>
                <w:rFonts w:ascii="Times New Roman" w:hAnsi="Times New Roman" w:cs="Times New Roman"/>
                <w:sz w:val="22"/>
                <w:szCs w:val="22"/>
              </w:rPr>
            </w:pPr>
            <w:r>
              <w:t>N/A</w:t>
            </w:r>
          </w:p>
        </w:tc>
        <w:tc>
          <w:tcPr>
            <w:tcW w:w="2776" w:type="dxa"/>
          </w:tcPr>
          <w:p w14:paraId="065C8F7B" w14:textId="1ADF0AAB" w:rsidR="008C5181" w:rsidRDefault="008C5181" w:rsidP="001A53B1">
            <w:pPr>
              <w:rPr>
                <w:rFonts w:ascii="Times New Roman" w:hAnsi="Times New Roman" w:cs="Times New Roman"/>
                <w:sz w:val="22"/>
                <w:szCs w:val="22"/>
              </w:rPr>
            </w:pPr>
            <w:r>
              <w:t xml:space="preserve">35 (7) </w:t>
            </w:r>
            <w:r w:rsidRPr="3FAC2FB7">
              <w:rPr>
                <w:rFonts w:ascii="Cambria" w:eastAsia="Cambria" w:hAnsi="Cambria" w:cs="Cambria"/>
              </w:rPr>
              <w:t xml:space="preserve">The testimony of witnesses shall be taken </w:t>
            </w:r>
            <w:r w:rsidRPr="3FAC2FB7">
              <w:rPr>
                <w:rFonts w:ascii="Cambria" w:eastAsia="Cambria" w:hAnsi="Cambria" w:cs="Cambria"/>
                <w:u w:val="single"/>
              </w:rPr>
              <w:t>under oath</w:t>
            </w:r>
            <w:r w:rsidRPr="3FAC2FB7">
              <w:rPr>
                <w:rFonts w:ascii="Cambria" w:eastAsia="Cambria" w:hAnsi="Cambria" w:cs="Cambria"/>
              </w:rPr>
              <w:t xml:space="preserve"> which the chairman of the Board is authorized to administer, and there shall be a full right to examine, cross-examine and re-examine witnesses. </w:t>
            </w:r>
          </w:p>
        </w:tc>
      </w:tr>
      <w:tr w:rsidR="008C5181" w:rsidRPr="00592FDA" w14:paraId="738009A9" w14:textId="77777777" w:rsidTr="008C5181">
        <w:tc>
          <w:tcPr>
            <w:tcW w:w="1982" w:type="dxa"/>
          </w:tcPr>
          <w:p w14:paraId="519474F6" w14:textId="533DBD1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Mental Health Act </w:t>
            </w:r>
          </w:p>
        </w:tc>
        <w:tc>
          <w:tcPr>
            <w:tcW w:w="1867" w:type="dxa"/>
          </w:tcPr>
          <w:p w14:paraId="4757EC37" w14:textId="617D8955" w:rsidR="008C5181" w:rsidRPr="0056505A" w:rsidRDefault="0056505A" w:rsidP="0056505A">
            <w:pPr>
              <w:rPr>
                <w:rFonts w:ascii="Times New Roman" w:hAnsi="Times New Roman" w:cs="Times New Roman"/>
                <w:sz w:val="22"/>
                <w:szCs w:val="22"/>
                <w:lang w:val="en-CA"/>
              </w:rPr>
            </w:pPr>
            <w:r>
              <w:rPr>
                <w:rFonts w:ascii="Times New Roman" w:hAnsi="Times New Roman" w:cs="Times New Roman"/>
                <w:sz w:val="22"/>
                <w:szCs w:val="22"/>
              </w:rPr>
              <w:t xml:space="preserve">31. </w:t>
            </w:r>
            <w:r w:rsidRPr="0056505A">
              <w:rPr>
                <w:rFonts w:ascii="Courier" w:hAnsi="Courier" w:cs="Courier"/>
                <w:color w:val="000000"/>
                <w:sz w:val="16"/>
                <w:szCs w:val="16"/>
                <w:lang w:val="en-CA"/>
              </w:rPr>
              <w:t xml:space="preserve"> </w:t>
            </w:r>
            <w:r w:rsidRPr="0056505A">
              <w:rPr>
                <w:rFonts w:ascii="Times New Roman" w:hAnsi="Times New Roman" w:cs="Times New Roman"/>
                <w:sz w:val="22"/>
                <w:szCs w:val="22"/>
                <w:lang w:val="en-CA"/>
              </w:rPr>
              <w:t>(3) Subject to subsection (4), a person who has attained eighteen of age and is capable is entitled on application to the administrator to examine and to copy the clinical record or a copy of the clinical record of his or her own examination, assessment, care and treatment in a psychiatric facility.</w:t>
            </w:r>
          </w:p>
        </w:tc>
        <w:tc>
          <w:tcPr>
            <w:tcW w:w="1690" w:type="dxa"/>
          </w:tcPr>
          <w:p w14:paraId="130DD492" w14:textId="280A6EAE" w:rsidR="008C5181" w:rsidRDefault="0056505A" w:rsidP="001A53B1">
            <w:r>
              <w:t>N/A</w:t>
            </w:r>
          </w:p>
        </w:tc>
        <w:tc>
          <w:tcPr>
            <w:tcW w:w="2776" w:type="dxa"/>
          </w:tcPr>
          <w:p w14:paraId="14A0AFAC" w14:textId="3344C9CD" w:rsidR="008C5181" w:rsidRPr="3FAC2FB7" w:rsidRDefault="0056505A" w:rsidP="001A53B1">
            <w:pPr>
              <w:rPr>
                <w:rFonts w:ascii="Cambria" w:eastAsia="Cambria" w:hAnsi="Cambria" w:cs="Cambria"/>
                <w:i/>
                <w:iCs/>
              </w:rPr>
            </w:pPr>
            <w:r>
              <w:rPr>
                <w:rFonts w:ascii="Cambria" w:eastAsia="Cambria" w:hAnsi="Cambria" w:cs="Cambria"/>
                <w:i/>
                <w:iCs/>
              </w:rPr>
              <w:t>N/A</w:t>
            </w:r>
          </w:p>
        </w:tc>
      </w:tr>
      <w:tr w:rsidR="008C5181" w:rsidRPr="00592FDA" w14:paraId="4ED27256" w14:textId="77777777" w:rsidTr="008C5181">
        <w:tc>
          <w:tcPr>
            <w:tcW w:w="1982" w:type="dxa"/>
          </w:tcPr>
          <w:p w14:paraId="4A0D87CF" w14:textId="36FADD5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Mineral Resources Act </w:t>
            </w:r>
          </w:p>
        </w:tc>
        <w:tc>
          <w:tcPr>
            <w:tcW w:w="1867" w:type="dxa"/>
          </w:tcPr>
          <w:p w14:paraId="4AE4635F" w14:textId="7D3217B7" w:rsidR="008C5181" w:rsidRDefault="008C5181" w:rsidP="001A53B1">
            <w:pPr>
              <w:rPr>
                <w:rFonts w:ascii="Times New Roman" w:hAnsi="Times New Roman" w:cs="Times New Roman"/>
                <w:i/>
                <w:sz w:val="22"/>
                <w:szCs w:val="22"/>
              </w:rPr>
            </w:pPr>
            <w:r>
              <w:rPr>
                <w:rFonts w:ascii="Times New Roman" w:hAnsi="Times New Roman" w:cs="Times New Roman"/>
                <w:i/>
                <w:sz w:val="22"/>
                <w:szCs w:val="22"/>
              </w:rPr>
              <w:t xml:space="preserve">Eligibility </w:t>
            </w:r>
          </w:p>
          <w:p w14:paraId="409287E2" w14:textId="77777777" w:rsidR="008C5181" w:rsidRDefault="008C5181" w:rsidP="001A53B1">
            <w:pPr>
              <w:rPr>
                <w:rFonts w:ascii="Times New Roman" w:hAnsi="Times New Roman" w:cs="Times New Roman"/>
                <w:i/>
                <w:sz w:val="22"/>
                <w:szCs w:val="22"/>
              </w:rPr>
            </w:pPr>
          </w:p>
          <w:p w14:paraId="11FA5819" w14:textId="1C8EB6F9" w:rsidR="008C5181" w:rsidRPr="00987A43" w:rsidRDefault="008C5181" w:rsidP="00987A43">
            <w:pPr>
              <w:rPr>
                <w:rFonts w:ascii="Times New Roman" w:eastAsia="Times New Roman" w:hAnsi="Times New Roman" w:cs="Times New Roman"/>
              </w:rPr>
            </w:pPr>
            <w:r w:rsidRPr="00987A43">
              <w:rPr>
                <w:rFonts w:ascii="Times New Roman" w:eastAsia="Times New Roman" w:hAnsi="Times New Roman" w:cs="Times New Roman"/>
              </w:rPr>
              <w:t xml:space="preserve">19. (1) </w:t>
            </w:r>
            <w:r w:rsidRPr="00987A43">
              <w:rPr>
                <w:rFonts w:ascii="Times New Roman" w:eastAsia="Times New Roman" w:hAnsi="Times New Roman" w:cs="Times New Roman"/>
                <w:u w:val="single"/>
              </w:rPr>
              <w:t>Any natural person over eighteen years of ag</w:t>
            </w:r>
            <w:r w:rsidRPr="00987A43">
              <w:rPr>
                <w:rFonts w:ascii="Times New Roman" w:eastAsia="Times New Roman" w:hAnsi="Times New Roman" w:cs="Times New Roman"/>
              </w:rPr>
              <w:t xml:space="preserve">e </w:t>
            </w:r>
            <w:r>
              <w:rPr>
                <w:rFonts w:ascii="Times New Roman" w:eastAsia="Times New Roman" w:hAnsi="Times New Roman" w:cs="Times New Roman"/>
              </w:rPr>
              <w:t>…</w:t>
            </w:r>
            <w:r w:rsidRPr="00987A43">
              <w:rPr>
                <w:rFonts w:ascii="Times New Roman" w:eastAsia="Times New Roman" w:hAnsi="Times New Roman" w:cs="Times New Roman"/>
              </w:rPr>
              <w:t xml:space="preserve">may on payment of the prescribed fee apply for an exploration license. </w:t>
            </w:r>
          </w:p>
          <w:p w14:paraId="041FDC55" w14:textId="77777777" w:rsidR="008C5181" w:rsidRPr="00987A43" w:rsidRDefault="008C5181" w:rsidP="001A53B1">
            <w:pPr>
              <w:rPr>
                <w:rFonts w:ascii="Times New Roman" w:hAnsi="Times New Roman" w:cs="Times New Roman"/>
                <w:sz w:val="22"/>
                <w:szCs w:val="22"/>
              </w:rPr>
            </w:pPr>
          </w:p>
        </w:tc>
        <w:tc>
          <w:tcPr>
            <w:tcW w:w="1690" w:type="dxa"/>
          </w:tcPr>
          <w:p w14:paraId="55544AF8" w14:textId="26CDA951" w:rsidR="008C5181" w:rsidRPr="00592FDA" w:rsidRDefault="008C5181" w:rsidP="001A53B1">
            <w:pPr>
              <w:rPr>
                <w:rFonts w:ascii="Times New Roman" w:hAnsi="Times New Roman" w:cs="Times New Roman"/>
                <w:sz w:val="22"/>
                <w:szCs w:val="22"/>
              </w:rPr>
            </w:pPr>
            <w:r>
              <w:t>N/A</w:t>
            </w:r>
          </w:p>
        </w:tc>
        <w:tc>
          <w:tcPr>
            <w:tcW w:w="2776" w:type="dxa"/>
          </w:tcPr>
          <w:p w14:paraId="3097C728" w14:textId="599F60C1" w:rsidR="008C5181" w:rsidRDefault="008C5181" w:rsidP="001A53B1">
            <w:r w:rsidRPr="3FAC2FB7">
              <w:rPr>
                <w:rFonts w:ascii="Cambria" w:eastAsia="Cambria" w:hAnsi="Cambria" w:cs="Cambria"/>
                <w:i/>
                <w:iCs/>
              </w:rPr>
              <w:t>Proceedings</w:t>
            </w:r>
            <w:r w:rsidRPr="3FAC2FB7">
              <w:rPr>
                <w:rFonts w:ascii="Cambria" w:eastAsia="Cambria" w:hAnsi="Cambria" w:cs="Cambria"/>
              </w:rPr>
              <w:t xml:space="preserve"> </w:t>
            </w:r>
          </w:p>
          <w:p w14:paraId="6D428B18" w14:textId="356BB333" w:rsidR="008C5181" w:rsidRDefault="008C5181" w:rsidP="3FAC2FB7"/>
          <w:p w14:paraId="5C5548B0" w14:textId="11AD190E" w:rsidR="008C5181" w:rsidRDefault="008C5181" w:rsidP="3FAC2FB7">
            <w:pPr>
              <w:rPr>
                <w:rFonts w:ascii="Times New Roman" w:hAnsi="Times New Roman" w:cs="Times New Roman"/>
                <w:sz w:val="22"/>
                <w:szCs w:val="22"/>
              </w:rPr>
            </w:pPr>
            <w:r w:rsidRPr="3FAC2FB7">
              <w:rPr>
                <w:rFonts w:ascii="Cambria" w:eastAsia="Cambria" w:hAnsi="Cambria" w:cs="Cambria"/>
              </w:rPr>
              <w:t xml:space="preserve">53 (3) The Minister may adjourn the hearing from time to time as he considers fit and may direct such inquiries and reports to be made by such persons as he considers fit, and witnesses may be called and </w:t>
            </w:r>
            <w:r w:rsidRPr="3FAC2FB7">
              <w:rPr>
                <w:rFonts w:ascii="Cambria" w:eastAsia="Cambria" w:hAnsi="Cambria" w:cs="Cambria"/>
                <w:u w:val="single"/>
              </w:rPr>
              <w:t>examined upon oath</w:t>
            </w:r>
            <w:r w:rsidRPr="3FAC2FB7">
              <w:rPr>
                <w:rFonts w:ascii="Cambria" w:eastAsia="Cambria" w:hAnsi="Cambria" w:cs="Cambria"/>
              </w:rPr>
              <w:t>....</w:t>
            </w:r>
          </w:p>
        </w:tc>
      </w:tr>
      <w:tr w:rsidR="008C5181" w:rsidRPr="00592FDA" w14:paraId="2BAA1F45" w14:textId="77777777" w:rsidTr="008C5181">
        <w:tc>
          <w:tcPr>
            <w:tcW w:w="1982" w:type="dxa"/>
          </w:tcPr>
          <w:p w14:paraId="75B5D2B8" w14:textId="6BD3C7A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Municipal Boundaries Act </w:t>
            </w:r>
          </w:p>
        </w:tc>
        <w:tc>
          <w:tcPr>
            <w:tcW w:w="1867" w:type="dxa"/>
          </w:tcPr>
          <w:p w14:paraId="5B61CE9F" w14:textId="2A0E2275" w:rsidR="008C5181" w:rsidRPr="00592FDA" w:rsidRDefault="008C5181" w:rsidP="00987A43">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240900A" w14:textId="5316ED44" w:rsidR="008C5181" w:rsidRPr="00592FDA" w:rsidRDefault="008C5181" w:rsidP="001A53B1">
            <w:pPr>
              <w:rPr>
                <w:rFonts w:ascii="Times New Roman" w:hAnsi="Times New Roman" w:cs="Times New Roman"/>
                <w:sz w:val="22"/>
                <w:szCs w:val="22"/>
              </w:rPr>
            </w:pPr>
            <w:r>
              <w:t>N/A</w:t>
            </w:r>
          </w:p>
        </w:tc>
        <w:tc>
          <w:tcPr>
            <w:tcW w:w="2776" w:type="dxa"/>
          </w:tcPr>
          <w:p w14:paraId="3F333CA3" w14:textId="3CDE0DCE" w:rsidR="008C5181" w:rsidRDefault="008C5181" w:rsidP="001A53B1">
            <w:pPr>
              <w:rPr>
                <w:rFonts w:ascii="Times New Roman" w:hAnsi="Times New Roman" w:cs="Times New Roman"/>
                <w:sz w:val="22"/>
                <w:szCs w:val="22"/>
              </w:rPr>
            </w:pPr>
            <w:r>
              <w:t>N/A</w:t>
            </w:r>
          </w:p>
        </w:tc>
      </w:tr>
      <w:tr w:rsidR="008C5181" w:rsidRPr="00592FDA" w14:paraId="1EA518DF" w14:textId="77777777" w:rsidTr="008C5181">
        <w:tc>
          <w:tcPr>
            <w:tcW w:w="1982" w:type="dxa"/>
          </w:tcPr>
          <w:p w14:paraId="0B669DCB" w14:textId="7C25171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Municipal Debenture Guarantee Act </w:t>
            </w:r>
          </w:p>
        </w:tc>
        <w:tc>
          <w:tcPr>
            <w:tcW w:w="1867" w:type="dxa"/>
          </w:tcPr>
          <w:p w14:paraId="7AC02A04" w14:textId="7B4CBE9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918E147" w14:textId="056788A5" w:rsidR="008C5181" w:rsidRPr="00592FDA" w:rsidRDefault="008C5181" w:rsidP="001A53B1">
            <w:pPr>
              <w:rPr>
                <w:rFonts w:ascii="Times New Roman" w:hAnsi="Times New Roman" w:cs="Times New Roman"/>
                <w:sz w:val="22"/>
                <w:szCs w:val="22"/>
              </w:rPr>
            </w:pPr>
            <w:r>
              <w:t>N/A</w:t>
            </w:r>
          </w:p>
        </w:tc>
        <w:tc>
          <w:tcPr>
            <w:tcW w:w="2776" w:type="dxa"/>
          </w:tcPr>
          <w:p w14:paraId="7D82D151" w14:textId="483358AD" w:rsidR="008C5181" w:rsidRDefault="008C5181" w:rsidP="001A53B1">
            <w:pPr>
              <w:rPr>
                <w:rFonts w:ascii="Times New Roman" w:hAnsi="Times New Roman" w:cs="Times New Roman"/>
                <w:sz w:val="22"/>
                <w:szCs w:val="22"/>
              </w:rPr>
            </w:pPr>
            <w:r>
              <w:t>N/A</w:t>
            </w:r>
          </w:p>
        </w:tc>
      </w:tr>
      <w:tr w:rsidR="008C5181" w:rsidRPr="00592FDA" w14:paraId="170B67D6" w14:textId="77777777" w:rsidTr="008C5181">
        <w:tc>
          <w:tcPr>
            <w:tcW w:w="1982" w:type="dxa"/>
          </w:tcPr>
          <w:p w14:paraId="62700B9B" w14:textId="7766865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Municipalities Act </w:t>
            </w:r>
          </w:p>
        </w:tc>
        <w:tc>
          <w:tcPr>
            <w:tcW w:w="1867" w:type="dxa"/>
          </w:tcPr>
          <w:p w14:paraId="2A10169E" w14:textId="4FA26A2D" w:rsidR="008C5181" w:rsidRPr="0096072E" w:rsidRDefault="008C5181" w:rsidP="00987A43">
            <w:pPr>
              <w:rPr>
                <w:rFonts w:ascii="Times New Roman" w:eastAsia="Times New Roman" w:hAnsi="Times New Roman" w:cs="Times New Roman"/>
                <w:sz w:val="22"/>
                <w:szCs w:val="22"/>
              </w:rPr>
            </w:pPr>
            <w:r w:rsidRPr="0096072E">
              <w:rPr>
                <w:rFonts w:ascii="Times New Roman" w:hAnsi="Times New Roman" w:cs="Times New Roman"/>
                <w:sz w:val="22"/>
                <w:szCs w:val="22"/>
              </w:rPr>
              <w:t xml:space="preserve">1 (f) </w:t>
            </w:r>
            <w:r w:rsidRPr="0096072E">
              <w:rPr>
                <w:rFonts w:ascii="Times New Roman" w:eastAsia="Times New Roman" w:hAnsi="Times New Roman" w:cs="Times New Roman"/>
                <w:sz w:val="22"/>
                <w:szCs w:val="22"/>
              </w:rPr>
              <w:t xml:space="preserve">“resident” means a person who has attained the </w:t>
            </w:r>
            <w:r w:rsidRPr="0096072E">
              <w:rPr>
                <w:rFonts w:ascii="Times New Roman" w:eastAsia="Times New Roman" w:hAnsi="Times New Roman" w:cs="Times New Roman"/>
                <w:sz w:val="22"/>
                <w:szCs w:val="22"/>
                <w:u w:val="single"/>
              </w:rPr>
              <w:t>age of eighteen years</w:t>
            </w:r>
            <w:r w:rsidRPr="0096072E">
              <w:rPr>
                <w:rFonts w:ascii="Times New Roman" w:eastAsia="Times New Roman" w:hAnsi="Times New Roman" w:cs="Times New Roman"/>
                <w:sz w:val="22"/>
                <w:szCs w:val="22"/>
              </w:rPr>
              <w:t xml:space="preserve"> …</w:t>
            </w:r>
          </w:p>
          <w:p w14:paraId="24D01804" w14:textId="77777777" w:rsidR="008C5181" w:rsidRPr="0096072E" w:rsidRDefault="008C5181" w:rsidP="001A53B1">
            <w:pPr>
              <w:rPr>
                <w:rFonts w:ascii="Times New Roman" w:hAnsi="Times New Roman" w:cs="Times New Roman"/>
                <w:sz w:val="22"/>
                <w:szCs w:val="22"/>
              </w:rPr>
            </w:pPr>
          </w:p>
          <w:p w14:paraId="02299931" w14:textId="77777777" w:rsidR="008C5181" w:rsidRPr="0096072E" w:rsidRDefault="008C5181" w:rsidP="00987A43">
            <w:pPr>
              <w:rPr>
                <w:rFonts w:ascii="Times New Roman" w:hAnsi="Times New Roman" w:cs="Times New Roman"/>
                <w:i/>
                <w:sz w:val="22"/>
                <w:szCs w:val="22"/>
              </w:rPr>
            </w:pPr>
            <w:r w:rsidRPr="0096072E">
              <w:rPr>
                <w:rFonts w:ascii="Times New Roman" w:hAnsi="Times New Roman" w:cs="Times New Roman"/>
                <w:i/>
                <w:sz w:val="22"/>
                <w:szCs w:val="22"/>
              </w:rPr>
              <w:t xml:space="preserve">Qualifications for councillors </w:t>
            </w:r>
          </w:p>
          <w:p w14:paraId="78F9087A" w14:textId="77777777" w:rsidR="008C5181" w:rsidRPr="0096072E" w:rsidRDefault="008C5181" w:rsidP="001A53B1">
            <w:pPr>
              <w:rPr>
                <w:rFonts w:ascii="Times New Roman" w:hAnsi="Times New Roman" w:cs="Times New Roman"/>
                <w:sz w:val="22"/>
                <w:szCs w:val="22"/>
              </w:rPr>
            </w:pPr>
          </w:p>
          <w:p w14:paraId="3A63DD1D" w14:textId="030CF8C2" w:rsidR="008C5181" w:rsidRPr="0096072E" w:rsidRDefault="008C5181" w:rsidP="00987A43">
            <w:pPr>
              <w:rPr>
                <w:rFonts w:ascii="Times New Roman" w:hAnsi="Times New Roman" w:cs="Times New Roman"/>
                <w:sz w:val="22"/>
                <w:szCs w:val="22"/>
              </w:rPr>
            </w:pPr>
            <w:r w:rsidRPr="0096072E">
              <w:rPr>
                <w:rFonts w:ascii="Times New Roman" w:hAnsi="Times New Roman" w:cs="Times New Roman"/>
                <w:sz w:val="22"/>
                <w:szCs w:val="22"/>
              </w:rPr>
              <w:t xml:space="preserve">4 (a) </w:t>
            </w:r>
            <w:r w:rsidRPr="0096072E">
              <w:rPr>
                <w:rFonts w:ascii="Times New Roman" w:hAnsi="Times New Roman" w:cs="Times New Roman"/>
                <w:sz w:val="22"/>
                <w:szCs w:val="22"/>
                <w:u w:val="single"/>
              </w:rPr>
              <w:t>not less than eighteen years of age</w:t>
            </w:r>
            <w:r w:rsidRPr="0096072E">
              <w:rPr>
                <w:rFonts w:ascii="Times New Roman" w:hAnsi="Times New Roman" w:cs="Times New Roman"/>
                <w:sz w:val="22"/>
                <w:szCs w:val="22"/>
              </w:rPr>
              <w:t xml:space="preserve">; </w:t>
            </w:r>
          </w:p>
          <w:p w14:paraId="23AFD03F" w14:textId="77777777" w:rsidR="008C5181" w:rsidRPr="0096072E" w:rsidRDefault="008C5181" w:rsidP="00987A43">
            <w:pPr>
              <w:rPr>
                <w:rFonts w:ascii="Times New Roman" w:hAnsi="Times New Roman" w:cs="Times New Roman"/>
                <w:sz w:val="22"/>
                <w:szCs w:val="22"/>
              </w:rPr>
            </w:pPr>
          </w:p>
          <w:p w14:paraId="39B7B30A" w14:textId="77777777" w:rsidR="008C5181" w:rsidRDefault="008C5181" w:rsidP="0096072E">
            <w:pPr>
              <w:rPr>
                <w:rFonts w:ascii="Times New Roman" w:hAnsi="Times New Roman" w:cs="Times New Roman"/>
                <w:i/>
                <w:sz w:val="22"/>
                <w:szCs w:val="22"/>
              </w:rPr>
            </w:pPr>
            <w:r w:rsidRPr="0096072E">
              <w:rPr>
                <w:rFonts w:ascii="Times New Roman" w:hAnsi="Times New Roman" w:cs="Times New Roman"/>
                <w:i/>
                <w:sz w:val="22"/>
                <w:szCs w:val="22"/>
              </w:rPr>
              <w:t>Qualifications of an elector</w:t>
            </w:r>
          </w:p>
          <w:p w14:paraId="19662DF8" w14:textId="77777777" w:rsidR="008C5181" w:rsidRPr="0096072E" w:rsidRDefault="008C5181" w:rsidP="0096072E">
            <w:pPr>
              <w:rPr>
                <w:rFonts w:ascii="Times New Roman" w:hAnsi="Times New Roman" w:cs="Times New Roman"/>
                <w:i/>
                <w:sz w:val="22"/>
                <w:szCs w:val="22"/>
              </w:rPr>
            </w:pPr>
          </w:p>
          <w:p w14:paraId="5350F7A6" w14:textId="0E637AAE" w:rsidR="008C5181" w:rsidRPr="0096072E" w:rsidRDefault="008C5181" w:rsidP="0096072E">
            <w:pPr>
              <w:rPr>
                <w:rFonts w:ascii="Times New Roman" w:eastAsia="Times New Roman" w:hAnsi="Times New Roman" w:cs="Times New Roman"/>
                <w:sz w:val="22"/>
                <w:szCs w:val="22"/>
              </w:rPr>
            </w:pPr>
            <w:r w:rsidRPr="0096072E">
              <w:rPr>
                <w:rFonts w:ascii="Times New Roman" w:hAnsi="Times New Roman" w:cs="Times New Roman"/>
                <w:sz w:val="22"/>
                <w:szCs w:val="22"/>
              </w:rPr>
              <w:t xml:space="preserve">47 (1) </w:t>
            </w:r>
            <w:r w:rsidRPr="0096072E">
              <w:rPr>
                <w:rFonts w:ascii="Times New Roman" w:eastAsia="Times New Roman" w:hAnsi="Times New Roman" w:cs="Times New Roman"/>
                <w:sz w:val="22"/>
                <w:szCs w:val="22"/>
              </w:rPr>
              <w:t xml:space="preserve">(a) </w:t>
            </w:r>
            <w:r w:rsidRPr="0096072E">
              <w:rPr>
                <w:rFonts w:ascii="Times New Roman" w:eastAsia="Times New Roman" w:hAnsi="Times New Roman" w:cs="Times New Roman"/>
                <w:sz w:val="22"/>
                <w:szCs w:val="22"/>
                <w:u w:val="single"/>
              </w:rPr>
              <w:t>not less than eighteen years of age</w:t>
            </w:r>
            <w:r w:rsidRPr="0096072E">
              <w:rPr>
                <w:rFonts w:ascii="Times New Roman" w:eastAsia="Times New Roman" w:hAnsi="Times New Roman" w:cs="Times New Roman"/>
                <w:sz w:val="22"/>
                <w:szCs w:val="22"/>
              </w:rPr>
              <w:t>;</w:t>
            </w:r>
          </w:p>
          <w:p w14:paraId="2AD4B9FB" w14:textId="0D8EF7E6" w:rsidR="008C5181" w:rsidRPr="00987A43" w:rsidRDefault="008C5181" w:rsidP="00987A43">
            <w:pPr>
              <w:rPr>
                <w:rFonts w:ascii="Times New Roman" w:hAnsi="Times New Roman" w:cs="Times New Roman"/>
                <w:sz w:val="22"/>
                <w:szCs w:val="22"/>
              </w:rPr>
            </w:pPr>
          </w:p>
          <w:p w14:paraId="7F7A1B16" w14:textId="04C718B3" w:rsidR="008C5181" w:rsidRPr="00592FDA" w:rsidRDefault="008C5181" w:rsidP="001A53B1">
            <w:pPr>
              <w:rPr>
                <w:rFonts w:ascii="Times New Roman" w:hAnsi="Times New Roman" w:cs="Times New Roman"/>
                <w:sz w:val="22"/>
                <w:szCs w:val="22"/>
              </w:rPr>
            </w:pPr>
          </w:p>
        </w:tc>
        <w:tc>
          <w:tcPr>
            <w:tcW w:w="1690" w:type="dxa"/>
          </w:tcPr>
          <w:p w14:paraId="0A6E1CC6" w14:textId="603BCE8D" w:rsidR="008C5181" w:rsidRPr="00592FDA" w:rsidRDefault="008C5181" w:rsidP="001A53B1">
            <w:pPr>
              <w:rPr>
                <w:rFonts w:ascii="Times New Roman" w:hAnsi="Times New Roman" w:cs="Times New Roman"/>
                <w:sz w:val="22"/>
                <w:szCs w:val="22"/>
              </w:rPr>
            </w:pPr>
            <w:r>
              <w:t>N/A</w:t>
            </w:r>
          </w:p>
        </w:tc>
        <w:tc>
          <w:tcPr>
            <w:tcW w:w="2776" w:type="dxa"/>
          </w:tcPr>
          <w:p w14:paraId="2EED18B2" w14:textId="05B6D63C" w:rsidR="008C5181" w:rsidRDefault="008C5181" w:rsidP="001A53B1">
            <w:r w:rsidRPr="3FAC2FB7">
              <w:rPr>
                <w:rFonts w:ascii="Cambria" w:eastAsia="Cambria" w:hAnsi="Cambria" w:cs="Cambria"/>
              </w:rPr>
              <w:t xml:space="preserve">SCHEDULE 2 </w:t>
            </w:r>
          </w:p>
          <w:p w14:paraId="42907B3D" w14:textId="04884ABE" w:rsidR="008C5181" w:rsidRDefault="008C5181" w:rsidP="001A53B1"/>
          <w:p w14:paraId="190632A3" w14:textId="26BCC449" w:rsidR="008C5181" w:rsidRDefault="008C5181" w:rsidP="001A53B1">
            <w:r w:rsidRPr="3FAC2FB7">
              <w:rPr>
                <w:rFonts w:ascii="Cambria" w:eastAsia="Cambria" w:hAnsi="Cambria" w:cs="Cambria"/>
              </w:rPr>
              <w:t>Election Procedures for Towns</w:t>
            </w:r>
          </w:p>
          <w:p w14:paraId="4A00F2A4" w14:textId="0475C654" w:rsidR="008C5181" w:rsidRDefault="008C5181" w:rsidP="001A53B1"/>
          <w:p w14:paraId="207080D6" w14:textId="4D3964CB" w:rsidR="008C5181" w:rsidRDefault="008C5181" w:rsidP="001A53B1">
            <w:pPr>
              <w:rPr>
                <w:rFonts w:ascii="Times New Roman" w:hAnsi="Times New Roman" w:cs="Times New Roman"/>
                <w:sz w:val="22"/>
                <w:szCs w:val="22"/>
              </w:rPr>
            </w:pPr>
            <w:r w:rsidRPr="3FAC2FB7">
              <w:rPr>
                <w:rFonts w:ascii="Cambria" w:eastAsia="Cambria" w:hAnsi="Cambria" w:cs="Cambria"/>
              </w:rPr>
              <w:t>(41) The clerk shall enter in the poll book, opposite the name of each elector voting, the word “voted”, as soon as his ballot paper has been deposited in the ballot box and he shall also enter in the same book, “sworn” (</w:t>
            </w:r>
            <w:r w:rsidRPr="3FAC2FB7">
              <w:rPr>
                <w:rFonts w:ascii="Cambria" w:eastAsia="Cambria" w:hAnsi="Cambria" w:cs="Cambria"/>
                <w:u w:val="single"/>
              </w:rPr>
              <w:t>or affirmed</w:t>
            </w:r>
            <w:r w:rsidRPr="3FAC2FB7">
              <w:rPr>
                <w:rFonts w:ascii="Cambria" w:eastAsia="Cambria" w:hAnsi="Cambria" w:cs="Cambria"/>
              </w:rPr>
              <w:t xml:space="preserve">), opposite the name of each elector, to whom the </w:t>
            </w:r>
            <w:r w:rsidRPr="3FAC2FB7">
              <w:rPr>
                <w:rFonts w:ascii="Cambria" w:eastAsia="Cambria" w:hAnsi="Cambria" w:cs="Cambria"/>
                <w:u w:val="single"/>
              </w:rPr>
              <w:t>oath (or affirmation)</w:t>
            </w:r>
            <w:r w:rsidRPr="3FAC2FB7">
              <w:rPr>
                <w:rFonts w:ascii="Cambria" w:eastAsia="Cambria" w:hAnsi="Cambria" w:cs="Cambria"/>
              </w:rPr>
              <w:t xml:space="preserve"> has been administered, and the words, “refused to swear” or “</w:t>
            </w:r>
            <w:r w:rsidRPr="3FAC2FB7">
              <w:rPr>
                <w:rFonts w:ascii="Cambria" w:eastAsia="Cambria" w:hAnsi="Cambria" w:cs="Cambria"/>
                <w:u w:val="single"/>
              </w:rPr>
              <w:t>refused to affirm</w:t>
            </w:r>
            <w:r w:rsidRPr="3FAC2FB7">
              <w:rPr>
                <w:rFonts w:ascii="Cambria" w:eastAsia="Cambria" w:hAnsi="Cambria" w:cs="Cambria"/>
              </w:rPr>
              <w:t xml:space="preserve">” opposite the name of each elector who has refused to take the </w:t>
            </w:r>
            <w:r w:rsidRPr="3FAC2FB7">
              <w:rPr>
                <w:rFonts w:ascii="Cambria" w:eastAsia="Cambria" w:hAnsi="Cambria" w:cs="Cambria"/>
                <w:u w:val="single"/>
              </w:rPr>
              <w:t>oath or to affirm.</w:t>
            </w:r>
            <w:r w:rsidRPr="3FAC2FB7">
              <w:rPr>
                <w:rFonts w:ascii="Cambria" w:eastAsia="Cambria" w:hAnsi="Cambria" w:cs="Cambria"/>
              </w:rPr>
              <w:t xml:space="preserve"> </w:t>
            </w:r>
          </w:p>
        </w:tc>
      </w:tr>
      <w:tr w:rsidR="008C5181" w:rsidRPr="00592FDA" w14:paraId="25A39CAF" w14:textId="77777777" w:rsidTr="008C5181">
        <w:tc>
          <w:tcPr>
            <w:tcW w:w="1982" w:type="dxa"/>
          </w:tcPr>
          <w:p w14:paraId="2641E602" w14:textId="4FF3853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Museum Act</w:t>
            </w:r>
          </w:p>
        </w:tc>
        <w:tc>
          <w:tcPr>
            <w:tcW w:w="1867" w:type="dxa"/>
          </w:tcPr>
          <w:p w14:paraId="4921959F" w14:textId="7FFE44E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875C5C3" w14:textId="2C00EAC6" w:rsidR="008C5181" w:rsidRPr="00592FDA" w:rsidRDefault="008C5181" w:rsidP="001A53B1">
            <w:pPr>
              <w:rPr>
                <w:rFonts w:ascii="Times New Roman" w:hAnsi="Times New Roman" w:cs="Times New Roman"/>
                <w:sz w:val="22"/>
                <w:szCs w:val="22"/>
              </w:rPr>
            </w:pPr>
            <w:r>
              <w:t>N/A</w:t>
            </w:r>
          </w:p>
        </w:tc>
        <w:tc>
          <w:tcPr>
            <w:tcW w:w="2776" w:type="dxa"/>
          </w:tcPr>
          <w:p w14:paraId="664CA6B0" w14:textId="53AB1057" w:rsidR="008C5181" w:rsidRPr="00863770" w:rsidRDefault="008C5181" w:rsidP="002D34C0">
            <w:pPr>
              <w:rPr>
                <w:rFonts w:ascii="Times New Roman" w:hAnsi="Times New Roman" w:cs="Times New Roman"/>
                <w:sz w:val="22"/>
                <w:szCs w:val="22"/>
              </w:rPr>
            </w:pPr>
            <w:r>
              <w:t>N/A</w:t>
            </w:r>
          </w:p>
        </w:tc>
      </w:tr>
      <w:tr w:rsidR="008C5181" w:rsidRPr="00592FDA" w14:paraId="14C0EDB9" w14:textId="77777777" w:rsidTr="008C5181">
        <w:tc>
          <w:tcPr>
            <w:tcW w:w="1982" w:type="dxa"/>
          </w:tcPr>
          <w:p w14:paraId="2EA5BD45" w14:textId="4C4ACEF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Narcotics Safety and Awareness Act </w:t>
            </w:r>
          </w:p>
        </w:tc>
        <w:tc>
          <w:tcPr>
            <w:tcW w:w="1867" w:type="dxa"/>
          </w:tcPr>
          <w:p w14:paraId="275AD436" w14:textId="01297908" w:rsidR="008C5181" w:rsidRDefault="00CB21E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28BF4C8" w14:textId="2F14D70A" w:rsidR="008C5181" w:rsidRDefault="00CB21ED" w:rsidP="001A53B1">
            <w:r>
              <w:t>N/A</w:t>
            </w:r>
          </w:p>
        </w:tc>
        <w:tc>
          <w:tcPr>
            <w:tcW w:w="2776" w:type="dxa"/>
          </w:tcPr>
          <w:p w14:paraId="2E3A7C57" w14:textId="4D8A57C6" w:rsidR="008C5181" w:rsidRDefault="00CB21ED" w:rsidP="002D34C0">
            <w:r>
              <w:t>N/A</w:t>
            </w:r>
          </w:p>
        </w:tc>
      </w:tr>
      <w:tr w:rsidR="008C5181" w:rsidRPr="00592FDA" w14:paraId="7BE51E63" w14:textId="77777777" w:rsidTr="008C5181">
        <w:tc>
          <w:tcPr>
            <w:tcW w:w="1982" w:type="dxa"/>
          </w:tcPr>
          <w:p w14:paraId="6763CFA9" w14:textId="1B37ACB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National Park Act </w:t>
            </w:r>
          </w:p>
        </w:tc>
        <w:tc>
          <w:tcPr>
            <w:tcW w:w="1867" w:type="dxa"/>
          </w:tcPr>
          <w:p w14:paraId="7B227F7A" w14:textId="6542A0C8"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5815989" w14:textId="6A31E9A5" w:rsidR="008C5181" w:rsidRPr="00592FDA" w:rsidRDefault="008C5181" w:rsidP="001A53B1">
            <w:pPr>
              <w:rPr>
                <w:rFonts w:ascii="Times New Roman" w:hAnsi="Times New Roman" w:cs="Times New Roman"/>
                <w:sz w:val="22"/>
                <w:szCs w:val="22"/>
              </w:rPr>
            </w:pPr>
            <w:r>
              <w:t>N/A</w:t>
            </w:r>
          </w:p>
        </w:tc>
        <w:tc>
          <w:tcPr>
            <w:tcW w:w="2776" w:type="dxa"/>
          </w:tcPr>
          <w:p w14:paraId="19CD8146" w14:textId="0A5D36B7" w:rsidR="008C5181" w:rsidRDefault="008C5181" w:rsidP="001A53B1">
            <w:pPr>
              <w:rPr>
                <w:rFonts w:ascii="Times New Roman" w:hAnsi="Times New Roman" w:cs="Times New Roman"/>
                <w:sz w:val="22"/>
                <w:szCs w:val="22"/>
              </w:rPr>
            </w:pPr>
            <w:r>
              <w:t>N/A</w:t>
            </w:r>
          </w:p>
        </w:tc>
      </w:tr>
      <w:tr w:rsidR="008C5181" w:rsidRPr="00592FDA" w14:paraId="483008A2" w14:textId="77777777" w:rsidTr="008C5181">
        <w:tc>
          <w:tcPr>
            <w:tcW w:w="1982" w:type="dxa"/>
          </w:tcPr>
          <w:p w14:paraId="4D1CB49F" w14:textId="56DB0C1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Natural Areas Protection Act </w:t>
            </w:r>
          </w:p>
        </w:tc>
        <w:tc>
          <w:tcPr>
            <w:tcW w:w="1867" w:type="dxa"/>
          </w:tcPr>
          <w:p w14:paraId="614A0A55" w14:textId="481EF3E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07B3F29" w14:textId="46454175" w:rsidR="008C5181" w:rsidRPr="00592FDA" w:rsidRDefault="008C5181" w:rsidP="001A53B1">
            <w:pPr>
              <w:rPr>
                <w:rFonts w:ascii="Times New Roman" w:hAnsi="Times New Roman" w:cs="Times New Roman"/>
                <w:sz w:val="22"/>
                <w:szCs w:val="22"/>
              </w:rPr>
            </w:pPr>
            <w:r>
              <w:t>N/A</w:t>
            </w:r>
          </w:p>
        </w:tc>
        <w:tc>
          <w:tcPr>
            <w:tcW w:w="2776" w:type="dxa"/>
          </w:tcPr>
          <w:p w14:paraId="14637FF1" w14:textId="5C3766AF" w:rsidR="008C5181" w:rsidRDefault="008C5181" w:rsidP="001A53B1">
            <w:pPr>
              <w:rPr>
                <w:rFonts w:ascii="Times New Roman" w:hAnsi="Times New Roman" w:cs="Times New Roman"/>
                <w:sz w:val="22"/>
                <w:szCs w:val="22"/>
              </w:rPr>
            </w:pPr>
            <w:r>
              <w:t>N/A</w:t>
            </w:r>
          </w:p>
        </w:tc>
      </w:tr>
      <w:tr w:rsidR="008C5181" w:rsidRPr="00592FDA" w14:paraId="3726479D" w14:textId="77777777" w:rsidTr="008C5181">
        <w:tc>
          <w:tcPr>
            <w:tcW w:w="1982" w:type="dxa"/>
          </w:tcPr>
          <w:p w14:paraId="41B4F768" w14:textId="30D6F74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Natural Products Marketing Act </w:t>
            </w:r>
          </w:p>
        </w:tc>
        <w:tc>
          <w:tcPr>
            <w:tcW w:w="1867" w:type="dxa"/>
          </w:tcPr>
          <w:p w14:paraId="56841CD5" w14:textId="66806159"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552FF3B" w14:textId="67791F77" w:rsidR="008C5181" w:rsidRPr="00592FDA" w:rsidRDefault="008C5181" w:rsidP="001A53B1">
            <w:pPr>
              <w:rPr>
                <w:rFonts w:ascii="Times New Roman" w:hAnsi="Times New Roman" w:cs="Times New Roman"/>
                <w:sz w:val="22"/>
                <w:szCs w:val="22"/>
              </w:rPr>
            </w:pPr>
            <w:r>
              <w:t>N/A</w:t>
            </w:r>
          </w:p>
        </w:tc>
        <w:tc>
          <w:tcPr>
            <w:tcW w:w="2776" w:type="dxa"/>
          </w:tcPr>
          <w:p w14:paraId="7E41A365" w14:textId="08AA0DC8" w:rsidR="008C5181" w:rsidRDefault="008C5181" w:rsidP="001A53B1">
            <w:pPr>
              <w:rPr>
                <w:rFonts w:ascii="Times New Roman" w:hAnsi="Times New Roman" w:cs="Times New Roman"/>
                <w:sz w:val="22"/>
                <w:szCs w:val="22"/>
              </w:rPr>
            </w:pPr>
            <w:r>
              <w:t>N/A</w:t>
            </w:r>
          </w:p>
        </w:tc>
      </w:tr>
      <w:tr w:rsidR="008C5181" w:rsidRPr="00592FDA" w14:paraId="58B84A7F" w14:textId="77777777" w:rsidTr="008C5181">
        <w:tc>
          <w:tcPr>
            <w:tcW w:w="1982" w:type="dxa"/>
          </w:tcPr>
          <w:p w14:paraId="741D56B1" w14:textId="41D942D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North American Labour Cooperation Agreement Implementation Act </w:t>
            </w:r>
          </w:p>
        </w:tc>
        <w:tc>
          <w:tcPr>
            <w:tcW w:w="1867" w:type="dxa"/>
          </w:tcPr>
          <w:p w14:paraId="2493C6E7" w14:textId="60A8FA74" w:rsidR="008C5181" w:rsidRDefault="00CB21E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4425679" w14:textId="4D9D2A3A" w:rsidR="008C5181" w:rsidRDefault="00CB21ED" w:rsidP="001A53B1">
            <w:r>
              <w:t>N/A</w:t>
            </w:r>
          </w:p>
        </w:tc>
        <w:tc>
          <w:tcPr>
            <w:tcW w:w="2776" w:type="dxa"/>
          </w:tcPr>
          <w:p w14:paraId="0FFC2F89" w14:textId="2169D71A" w:rsidR="008C5181" w:rsidRDefault="00CB21ED" w:rsidP="001A53B1">
            <w:r>
              <w:t>N/A</w:t>
            </w:r>
          </w:p>
        </w:tc>
      </w:tr>
      <w:tr w:rsidR="008C5181" w:rsidRPr="00592FDA" w14:paraId="009901AC" w14:textId="77777777" w:rsidTr="008C5181">
        <w:tc>
          <w:tcPr>
            <w:tcW w:w="1982" w:type="dxa"/>
          </w:tcPr>
          <w:p w14:paraId="634B9801" w14:textId="46E55EE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Northumberland Strait Crossing Act </w:t>
            </w:r>
          </w:p>
        </w:tc>
        <w:tc>
          <w:tcPr>
            <w:tcW w:w="1867" w:type="dxa"/>
          </w:tcPr>
          <w:p w14:paraId="661354AC" w14:textId="35E9DFCE" w:rsidR="008C5181" w:rsidRDefault="00CB21E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EA4436C" w14:textId="683BA1F9" w:rsidR="008C5181" w:rsidRDefault="00CB21ED" w:rsidP="001A53B1">
            <w:r>
              <w:t>N/A</w:t>
            </w:r>
          </w:p>
        </w:tc>
        <w:tc>
          <w:tcPr>
            <w:tcW w:w="2776" w:type="dxa"/>
          </w:tcPr>
          <w:p w14:paraId="4EBB4027" w14:textId="52C1B9E1" w:rsidR="008C5181" w:rsidRDefault="00CB21ED" w:rsidP="001A53B1">
            <w:r>
              <w:t>N/A</w:t>
            </w:r>
          </w:p>
        </w:tc>
      </w:tr>
      <w:tr w:rsidR="008C5181" w:rsidRPr="00592FDA" w14:paraId="284D4901" w14:textId="77777777" w:rsidTr="008C5181">
        <w:tc>
          <w:tcPr>
            <w:tcW w:w="1982" w:type="dxa"/>
          </w:tcPr>
          <w:p w14:paraId="1429BF07" w14:textId="6877DF3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Occupational Health and Safety Act </w:t>
            </w:r>
          </w:p>
        </w:tc>
        <w:tc>
          <w:tcPr>
            <w:tcW w:w="1867" w:type="dxa"/>
          </w:tcPr>
          <w:p w14:paraId="20922B43" w14:textId="643A9272" w:rsidR="008C5181" w:rsidRDefault="00CB21E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2927A44" w14:textId="3610FB21" w:rsidR="008C5181" w:rsidRDefault="00CB21ED" w:rsidP="001A53B1">
            <w:r>
              <w:t>N/A</w:t>
            </w:r>
          </w:p>
        </w:tc>
        <w:tc>
          <w:tcPr>
            <w:tcW w:w="2776" w:type="dxa"/>
          </w:tcPr>
          <w:p w14:paraId="68693CC5" w14:textId="447EE10D" w:rsidR="008C5181" w:rsidRDefault="00CB21ED" w:rsidP="001A53B1">
            <w:r>
              <w:t>N/A</w:t>
            </w:r>
          </w:p>
        </w:tc>
      </w:tr>
      <w:tr w:rsidR="008C5181" w:rsidRPr="00592FDA" w14:paraId="06615E81" w14:textId="77777777" w:rsidTr="008C5181">
        <w:tc>
          <w:tcPr>
            <w:tcW w:w="1982" w:type="dxa"/>
          </w:tcPr>
          <w:p w14:paraId="76C00674" w14:textId="59BA825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Occupational Therapists Act </w:t>
            </w:r>
          </w:p>
        </w:tc>
        <w:tc>
          <w:tcPr>
            <w:tcW w:w="1867" w:type="dxa"/>
          </w:tcPr>
          <w:p w14:paraId="3FC476CC" w14:textId="1ECDFBFE" w:rsidR="008C5181" w:rsidRDefault="00CB21E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F0E34D1" w14:textId="5F48FAD7" w:rsidR="008C5181" w:rsidRDefault="00CB21ED" w:rsidP="001A53B1">
            <w:r>
              <w:t>N/A</w:t>
            </w:r>
          </w:p>
        </w:tc>
        <w:tc>
          <w:tcPr>
            <w:tcW w:w="2776" w:type="dxa"/>
          </w:tcPr>
          <w:p w14:paraId="0F0D256C" w14:textId="0DCBF375" w:rsidR="008C5181" w:rsidRDefault="00CB21ED" w:rsidP="001A53B1">
            <w:r>
              <w:t>N/A</w:t>
            </w:r>
          </w:p>
        </w:tc>
      </w:tr>
      <w:tr w:rsidR="008C5181" w:rsidRPr="00592FDA" w14:paraId="16B89AF3" w14:textId="77777777" w:rsidTr="008C5181">
        <w:tc>
          <w:tcPr>
            <w:tcW w:w="1982" w:type="dxa"/>
          </w:tcPr>
          <w:p w14:paraId="6033FCE7" w14:textId="6F7BE64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Occupiers' Liability Act </w:t>
            </w:r>
          </w:p>
        </w:tc>
        <w:tc>
          <w:tcPr>
            <w:tcW w:w="1867" w:type="dxa"/>
          </w:tcPr>
          <w:p w14:paraId="457A06FB" w14:textId="6623918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56A9596" w14:textId="19891ABD" w:rsidR="008C5181" w:rsidRPr="00592FDA" w:rsidRDefault="008C5181" w:rsidP="001A53B1">
            <w:pPr>
              <w:rPr>
                <w:rFonts w:ascii="Times New Roman" w:hAnsi="Times New Roman" w:cs="Times New Roman"/>
                <w:sz w:val="22"/>
                <w:szCs w:val="22"/>
              </w:rPr>
            </w:pPr>
            <w:r>
              <w:t>N/A</w:t>
            </w:r>
          </w:p>
        </w:tc>
        <w:tc>
          <w:tcPr>
            <w:tcW w:w="2776" w:type="dxa"/>
          </w:tcPr>
          <w:p w14:paraId="4336571C" w14:textId="22D5302B" w:rsidR="008C5181" w:rsidRDefault="008C5181" w:rsidP="001A53B1">
            <w:pPr>
              <w:rPr>
                <w:rFonts w:ascii="Times New Roman" w:hAnsi="Times New Roman" w:cs="Times New Roman"/>
                <w:sz w:val="22"/>
                <w:szCs w:val="22"/>
              </w:rPr>
            </w:pPr>
            <w:r>
              <w:t>N/A</w:t>
            </w:r>
          </w:p>
        </w:tc>
      </w:tr>
      <w:tr w:rsidR="008C5181" w:rsidRPr="00592FDA" w14:paraId="152EC63F" w14:textId="77777777" w:rsidTr="008C5181">
        <w:tc>
          <w:tcPr>
            <w:tcW w:w="1982" w:type="dxa"/>
          </w:tcPr>
          <w:p w14:paraId="7726C054" w14:textId="7F3D451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Off-Highway Vehicle Act </w:t>
            </w:r>
          </w:p>
        </w:tc>
        <w:tc>
          <w:tcPr>
            <w:tcW w:w="1867" w:type="dxa"/>
          </w:tcPr>
          <w:p w14:paraId="24AD426A" w14:textId="4868994D" w:rsidR="008C5181" w:rsidRDefault="00CB21E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5D9A591" w14:textId="6FCDEAA6" w:rsidR="008C5181" w:rsidRDefault="00CB21ED" w:rsidP="001A53B1">
            <w:r>
              <w:t>N/A</w:t>
            </w:r>
          </w:p>
        </w:tc>
        <w:tc>
          <w:tcPr>
            <w:tcW w:w="2776" w:type="dxa"/>
          </w:tcPr>
          <w:p w14:paraId="29B162F9" w14:textId="49AFCDAD" w:rsidR="008C5181" w:rsidRDefault="00CB21ED" w:rsidP="001A53B1">
            <w:r>
              <w:t>N/A</w:t>
            </w:r>
          </w:p>
        </w:tc>
      </w:tr>
      <w:tr w:rsidR="008C5181" w:rsidRPr="00592FDA" w14:paraId="5EA2419E" w14:textId="77777777" w:rsidTr="008C5181">
        <w:tc>
          <w:tcPr>
            <w:tcW w:w="1982" w:type="dxa"/>
          </w:tcPr>
          <w:p w14:paraId="5243189E" w14:textId="5F1F06C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Oil and Natural Gas Act </w:t>
            </w:r>
          </w:p>
        </w:tc>
        <w:tc>
          <w:tcPr>
            <w:tcW w:w="1867" w:type="dxa"/>
          </w:tcPr>
          <w:p w14:paraId="73143AD0" w14:textId="7D9223EE"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A214076" w14:textId="784FE6C1" w:rsidR="008C5181" w:rsidRPr="00592FDA" w:rsidRDefault="008C5181" w:rsidP="001A53B1">
            <w:pPr>
              <w:rPr>
                <w:rFonts w:ascii="Times New Roman" w:hAnsi="Times New Roman" w:cs="Times New Roman"/>
                <w:sz w:val="22"/>
                <w:szCs w:val="22"/>
              </w:rPr>
            </w:pPr>
            <w:r>
              <w:t>N/A</w:t>
            </w:r>
          </w:p>
        </w:tc>
        <w:tc>
          <w:tcPr>
            <w:tcW w:w="2776" w:type="dxa"/>
          </w:tcPr>
          <w:p w14:paraId="1FAD83B4" w14:textId="5E3CA798" w:rsidR="008C5181" w:rsidRDefault="008C5181" w:rsidP="001A53B1">
            <w:pPr>
              <w:rPr>
                <w:rFonts w:ascii="Times New Roman" w:hAnsi="Times New Roman" w:cs="Times New Roman"/>
                <w:sz w:val="22"/>
                <w:szCs w:val="22"/>
              </w:rPr>
            </w:pPr>
            <w:r>
              <w:t xml:space="preserve">N/A </w:t>
            </w:r>
          </w:p>
        </w:tc>
      </w:tr>
      <w:tr w:rsidR="008C5181" w:rsidRPr="00592FDA" w14:paraId="6C3E8EC3" w14:textId="77777777" w:rsidTr="008C5181">
        <w:tc>
          <w:tcPr>
            <w:tcW w:w="1982" w:type="dxa"/>
          </w:tcPr>
          <w:p w14:paraId="5B445812" w14:textId="428A2E1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Optometry Act</w:t>
            </w:r>
          </w:p>
        </w:tc>
        <w:tc>
          <w:tcPr>
            <w:tcW w:w="1867" w:type="dxa"/>
          </w:tcPr>
          <w:p w14:paraId="67F39D54" w14:textId="6A795D64"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7E783D9" w14:textId="390A4DD9" w:rsidR="008C5181" w:rsidRPr="00592FDA" w:rsidRDefault="008C5181" w:rsidP="001A53B1">
            <w:pPr>
              <w:rPr>
                <w:rFonts w:ascii="Times New Roman" w:hAnsi="Times New Roman" w:cs="Times New Roman"/>
                <w:sz w:val="22"/>
                <w:szCs w:val="22"/>
              </w:rPr>
            </w:pPr>
            <w:r>
              <w:t>N/A</w:t>
            </w:r>
          </w:p>
        </w:tc>
        <w:tc>
          <w:tcPr>
            <w:tcW w:w="2776" w:type="dxa"/>
          </w:tcPr>
          <w:p w14:paraId="0F91ED05" w14:textId="016E7317" w:rsidR="008C5181" w:rsidRDefault="008C5181" w:rsidP="001A53B1">
            <w:pPr>
              <w:rPr>
                <w:rFonts w:ascii="Times New Roman" w:hAnsi="Times New Roman" w:cs="Times New Roman"/>
                <w:sz w:val="22"/>
                <w:szCs w:val="22"/>
              </w:rPr>
            </w:pPr>
            <w:r>
              <w:t>N/A</w:t>
            </w:r>
          </w:p>
        </w:tc>
      </w:tr>
      <w:tr w:rsidR="008C5181" w:rsidRPr="00592FDA" w14:paraId="6ABB8322" w14:textId="77777777" w:rsidTr="008C5181">
        <w:tc>
          <w:tcPr>
            <w:tcW w:w="1982" w:type="dxa"/>
          </w:tcPr>
          <w:p w14:paraId="1B30480A" w14:textId="63061C3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Partnership Act </w:t>
            </w:r>
          </w:p>
        </w:tc>
        <w:tc>
          <w:tcPr>
            <w:tcW w:w="1867" w:type="dxa"/>
          </w:tcPr>
          <w:p w14:paraId="79B899F5" w14:textId="77777777" w:rsidR="008C5181" w:rsidRDefault="008C5181" w:rsidP="001A53B1">
            <w:pPr>
              <w:rPr>
                <w:rFonts w:ascii="Times New Roman" w:hAnsi="Times New Roman" w:cs="Times New Roman"/>
                <w:sz w:val="22"/>
                <w:szCs w:val="22"/>
              </w:rPr>
            </w:pPr>
            <w:r>
              <w:rPr>
                <w:rFonts w:ascii="Times New Roman" w:hAnsi="Times New Roman" w:cs="Times New Roman"/>
                <w:i/>
                <w:sz w:val="22"/>
                <w:szCs w:val="22"/>
              </w:rPr>
              <w:t>Minors Declaration</w:t>
            </w:r>
          </w:p>
          <w:p w14:paraId="39F7544D" w14:textId="77777777" w:rsidR="008C5181" w:rsidRDefault="008C5181" w:rsidP="001A53B1">
            <w:pPr>
              <w:rPr>
                <w:rFonts w:ascii="Times New Roman" w:hAnsi="Times New Roman" w:cs="Times New Roman"/>
                <w:sz w:val="22"/>
                <w:szCs w:val="22"/>
              </w:rPr>
            </w:pPr>
          </w:p>
          <w:p w14:paraId="56304515" w14:textId="77777777" w:rsidR="008C5181" w:rsidRPr="00DF10AA" w:rsidRDefault="008C5181" w:rsidP="00DF10AA">
            <w:pPr>
              <w:rPr>
                <w:rFonts w:ascii="Times New Roman" w:hAnsi="Times New Roman" w:cs="Times New Roman"/>
                <w:sz w:val="22"/>
                <w:szCs w:val="22"/>
              </w:rPr>
            </w:pPr>
            <w:r w:rsidRPr="00DF10AA">
              <w:rPr>
                <w:rFonts w:ascii="Times New Roman" w:hAnsi="Times New Roman" w:cs="Times New Roman"/>
                <w:sz w:val="22"/>
                <w:szCs w:val="22"/>
              </w:rPr>
              <w:t xml:space="preserve">55. If any member of a partnership is </w:t>
            </w:r>
            <w:r w:rsidRPr="00DF10AA">
              <w:rPr>
                <w:rFonts w:ascii="Times New Roman" w:hAnsi="Times New Roman" w:cs="Times New Roman"/>
                <w:sz w:val="22"/>
                <w:szCs w:val="22"/>
                <w:u w:val="single"/>
              </w:rPr>
              <w:t>under the age of eighteen years</w:t>
            </w:r>
            <w:r w:rsidRPr="00DF10AA">
              <w:rPr>
                <w:rFonts w:ascii="Times New Roman" w:hAnsi="Times New Roman" w:cs="Times New Roman"/>
                <w:sz w:val="22"/>
                <w:szCs w:val="22"/>
              </w:rPr>
              <w:t xml:space="preserve">, the declaration shall state also the age of the partner under that age. </w:t>
            </w:r>
          </w:p>
          <w:p w14:paraId="6069D108" w14:textId="77777777" w:rsidR="008C5181" w:rsidRDefault="008C5181" w:rsidP="001A53B1">
            <w:pPr>
              <w:rPr>
                <w:rFonts w:ascii="Times New Roman" w:hAnsi="Times New Roman" w:cs="Times New Roman"/>
                <w:sz w:val="22"/>
                <w:szCs w:val="22"/>
              </w:rPr>
            </w:pPr>
          </w:p>
          <w:p w14:paraId="264861EE" w14:textId="72DBEA4E" w:rsidR="008C5181" w:rsidRPr="00DF10AA" w:rsidRDefault="008C5181" w:rsidP="001A53B1">
            <w:pPr>
              <w:rPr>
                <w:rFonts w:ascii="Times New Roman" w:hAnsi="Times New Roman" w:cs="Times New Roman"/>
                <w:sz w:val="22"/>
                <w:szCs w:val="22"/>
              </w:rPr>
            </w:pPr>
          </w:p>
        </w:tc>
        <w:tc>
          <w:tcPr>
            <w:tcW w:w="1690" w:type="dxa"/>
          </w:tcPr>
          <w:p w14:paraId="41E1A713" w14:textId="6842F6EB" w:rsidR="008C5181" w:rsidRPr="00592FDA" w:rsidRDefault="008C5181" w:rsidP="001A53B1">
            <w:pPr>
              <w:rPr>
                <w:rFonts w:ascii="Times New Roman" w:hAnsi="Times New Roman" w:cs="Times New Roman"/>
                <w:sz w:val="22"/>
                <w:szCs w:val="22"/>
              </w:rPr>
            </w:pPr>
            <w:r>
              <w:t>N/A</w:t>
            </w:r>
          </w:p>
        </w:tc>
        <w:tc>
          <w:tcPr>
            <w:tcW w:w="2776" w:type="dxa"/>
          </w:tcPr>
          <w:p w14:paraId="30F9659A" w14:textId="1E7F35CD" w:rsidR="008C5181" w:rsidRDefault="008C5181" w:rsidP="001A53B1">
            <w:pPr>
              <w:rPr>
                <w:rFonts w:ascii="Times New Roman" w:hAnsi="Times New Roman" w:cs="Times New Roman"/>
                <w:sz w:val="22"/>
                <w:szCs w:val="22"/>
              </w:rPr>
            </w:pPr>
            <w:r>
              <w:t>N/A</w:t>
            </w:r>
          </w:p>
        </w:tc>
      </w:tr>
      <w:tr w:rsidR="008C5181" w:rsidRPr="00592FDA" w14:paraId="41D8AB54" w14:textId="77777777" w:rsidTr="008C5181">
        <w:tc>
          <w:tcPr>
            <w:tcW w:w="1982" w:type="dxa"/>
          </w:tcPr>
          <w:p w14:paraId="4AACE0E1" w14:textId="541AB10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Pay Equity Act </w:t>
            </w:r>
          </w:p>
        </w:tc>
        <w:tc>
          <w:tcPr>
            <w:tcW w:w="1867" w:type="dxa"/>
          </w:tcPr>
          <w:p w14:paraId="653BFA44" w14:textId="191E4317"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8FCFD6F" w14:textId="256E2AF9" w:rsidR="008C5181" w:rsidRPr="00592FDA" w:rsidRDefault="008C5181" w:rsidP="001A53B1">
            <w:pPr>
              <w:rPr>
                <w:rFonts w:ascii="Times New Roman" w:hAnsi="Times New Roman" w:cs="Times New Roman"/>
                <w:sz w:val="22"/>
                <w:szCs w:val="22"/>
              </w:rPr>
            </w:pPr>
            <w:r>
              <w:t>N/A</w:t>
            </w:r>
          </w:p>
        </w:tc>
        <w:tc>
          <w:tcPr>
            <w:tcW w:w="2776" w:type="dxa"/>
          </w:tcPr>
          <w:p w14:paraId="30A4EB03" w14:textId="5E49C9B5" w:rsidR="008C5181" w:rsidRDefault="008C5181" w:rsidP="001A53B1">
            <w:pPr>
              <w:rPr>
                <w:rFonts w:ascii="Times New Roman" w:hAnsi="Times New Roman" w:cs="Times New Roman"/>
                <w:sz w:val="22"/>
                <w:szCs w:val="22"/>
              </w:rPr>
            </w:pPr>
            <w:r>
              <w:t>N/A</w:t>
            </w:r>
          </w:p>
        </w:tc>
      </w:tr>
      <w:tr w:rsidR="008C5181" w:rsidRPr="00592FDA" w14:paraId="09B8E985" w14:textId="77777777" w:rsidTr="008C5181">
        <w:tc>
          <w:tcPr>
            <w:tcW w:w="1982" w:type="dxa"/>
          </w:tcPr>
          <w:p w14:paraId="63DA4B01" w14:textId="1F06E1D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Perpetuities Act </w:t>
            </w:r>
          </w:p>
        </w:tc>
        <w:tc>
          <w:tcPr>
            <w:tcW w:w="1867" w:type="dxa"/>
          </w:tcPr>
          <w:p w14:paraId="487C578E" w14:textId="521F89A9" w:rsidR="008C5181" w:rsidRDefault="00CB21ED"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537B588" w14:textId="1EF0F874" w:rsidR="008C5181" w:rsidRDefault="00CB21ED" w:rsidP="001A53B1">
            <w:r>
              <w:t>N/A</w:t>
            </w:r>
          </w:p>
        </w:tc>
        <w:tc>
          <w:tcPr>
            <w:tcW w:w="2776" w:type="dxa"/>
          </w:tcPr>
          <w:p w14:paraId="253BFF2B" w14:textId="1D784EBD" w:rsidR="008C5181" w:rsidRDefault="00CB21ED" w:rsidP="001A53B1">
            <w:r>
              <w:t>N/A</w:t>
            </w:r>
          </w:p>
        </w:tc>
      </w:tr>
      <w:tr w:rsidR="008C5181" w:rsidRPr="00592FDA" w14:paraId="59E81CFD" w14:textId="77777777" w:rsidTr="008C5181">
        <w:tc>
          <w:tcPr>
            <w:tcW w:w="1982" w:type="dxa"/>
          </w:tcPr>
          <w:p w14:paraId="0C86206D" w14:textId="6611DB3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Personal Property Security Act </w:t>
            </w:r>
          </w:p>
        </w:tc>
        <w:tc>
          <w:tcPr>
            <w:tcW w:w="1867" w:type="dxa"/>
          </w:tcPr>
          <w:p w14:paraId="1096A794" w14:textId="0711BCEE" w:rsidR="008C5181" w:rsidRDefault="00264E3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EA79228" w14:textId="203EF271" w:rsidR="008C5181" w:rsidRDefault="00264E3F" w:rsidP="001A53B1">
            <w:r>
              <w:t>N/A</w:t>
            </w:r>
          </w:p>
        </w:tc>
        <w:tc>
          <w:tcPr>
            <w:tcW w:w="2776" w:type="dxa"/>
          </w:tcPr>
          <w:p w14:paraId="7D9F0DFA" w14:textId="1318248D" w:rsidR="008C5181" w:rsidRDefault="00264E3F" w:rsidP="001A53B1">
            <w:r>
              <w:t>N/A</w:t>
            </w:r>
          </w:p>
        </w:tc>
      </w:tr>
      <w:tr w:rsidR="008C5181" w:rsidRPr="00592FDA" w14:paraId="0D02A374" w14:textId="77777777" w:rsidTr="008C5181">
        <w:tc>
          <w:tcPr>
            <w:tcW w:w="1982" w:type="dxa"/>
          </w:tcPr>
          <w:p w14:paraId="47AD3141" w14:textId="3930248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Pesticides Control Act </w:t>
            </w:r>
          </w:p>
        </w:tc>
        <w:tc>
          <w:tcPr>
            <w:tcW w:w="1867" w:type="dxa"/>
          </w:tcPr>
          <w:p w14:paraId="5A47529E" w14:textId="39007603"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D396697" w14:textId="5428DB9E" w:rsidR="008C5181" w:rsidRPr="00592FDA" w:rsidRDefault="008C5181" w:rsidP="001A53B1">
            <w:pPr>
              <w:rPr>
                <w:rFonts w:ascii="Times New Roman" w:hAnsi="Times New Roman" w:cs="Times New Roman"/>
                <w:sz w:val="22"/>
                <w:szCs w:val="22"/>
              </w:rPr>
            </w:pPr>
            <w:r>
              <w:t>N/A</w:t>
            </w:r>
          </w:p>
        </w:tc>
        <w:tc>
          <w:tcPr>
            <w:tcW w:w="2776" w:type="dxa"/>
          </w:tcPr>
          <w:p w14:paraId="0AB641B0" w14:textId="4B238C21" w:rsidR="008C5181" w:rsidRDefault="008C5181" w:rsidP="001A53B1">
            <w:pPr>
              <w:rPr>
                <w:rFonts w:ascii="Times New Roman" w:hAnsi="Times New Roman" w:cs="Times New Roman"/>
                <w:sz w:val="22"/>
                <w:szCs w:val="22"/>
              </w:rPr>
            </w:pPr>
            <w:r>
              <w:t>N/A</w:t>
            </w:r>
          </w:p>
        </w:tc>
      </w:tr>
      <w:tr w:rsidR="008C5181" w:rsidRPr="00592FDA" w14:paraId="42D8D4A9" w14:textId="77777777" w:rsidTr="008C5181">
        <w:tc>
          <w:tcPr>
            <w:tcW w:w="1982" w:type="dxa"/>
          </w:tcPr>
          <w:p w14:paraId="77D347B1" w14:textId="06F732B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Petroleum Products Act </w:t>
            </w:r>
          </w:p>
        </w:tc>
        <w:tc>
          <w:tcPr>
            <w:tcW w:w="1867" w:type="dxa"/>
          </w:tcPr>
          <w:p w14:paraId="7F724B81" w14:textId="78659BDE" w:rsidR="008C5181" w:rsidRDefault="00264E3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EC79DF4" w14:textId="6D198038" w:rsidR="008C5181" w:rsidRDefault="00264E3F" w:rsidP="001A53B1">
            <w:r>
              <w:t>N/A</w:t>
            </w:r>
          </w:p>
        </w:tc>
        <w:tc>
          <w:tcPr>
            <w:tcW w:w="2776" w:type="dxa"/>
          </w:tcPr>
          <w:p w14:paraId="2B0390DA" w14:textId="12699AD5" w:rsidR="008C5181" w:rsidRPr="00264E3F" w:rsidRDefault="00264E3F" w:rsidP="001A53B1">
            <w:pPr>
              <w:rPr>
                <w:lang w:val="en-CA"/>
              </w:rPr>
            </w:pPr>
            <w:r w:rsidRPr="00264E3F">
              <w:rPr>
                <w:lang w:val="en-CA"/>
              </w:rPr>
              <w:t>50. (1) The Commission, or any member thereof, shall have the power of                      summoning any persons as witnesses and of requiring them to give                      evidence on oath orally or in writing, and to produce such documents                      and things as the Commission or any member thereof considers requisite                      to the full investigation of the matters into which the Commission or any                      member is authorized to inquire.</w:t>
            </w:r>
          </w:p>
        </w:tc>
      </w:tr>
      <w:tr w:rsidR="008C5181" w:rsidRPr="00592FDA" w14:paraId="5995626E" w14:textId="77777777" w:rsidTr="008C5181">
        <w:tc>
          <w:tcPr>
            <w:tcW w:w="1982" w:type="dxa"/>
          </w:tcPr>
          <w:p w14:paraId="27AA7BF5" w14:textId="5461ECE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Pharmaceutical Information Act </w:t>
            </w:r>
          </w:p>
        </w:tc>
        <w:tc>
          <w:tcPr>
            <w:tcW w:w="1867" w:type="dxa"/>
          </w:tcPr>
          <w:p w14:paraId="52622518" w14:textId="160CA37F" w:rsidR="008C5181" w:rsidRDefault="00264E3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A35E150" w14:textId="7DE90916" w:rsidR="008C5181" w:rsidRDefault="00264E3F" w:rsidP="001A53B1">
            <w:r>
              <w:t>N/A</w:t>
            </w:r>
          </w:p>
        </w:tc>
        <w:tc>
          <w:tcPr>
            <w:tcW w:w="2776" w:type="dxa"/>
          </w:tcPr>
          <w:p w14:paraId="20117A81" w14:textId="700E9BE8" w:rsidR="008C5181" w:rsidRDefault="00264E3F" w:rsidP="001A53B1">
            <w:r>
              <w:t>N/A</w:t>
            </w:r>
          </w:p>
        </w:tc>
      </w:tr>
      <w:tr w:rsidR="008C5181" w:rsidRPr="00592FDA" w14:paraId="3C665C80" w14:textId="77777777" w:rsidTr="008C5181">
        <w:tc>
          <w:tcPr>
            <w:tcW w:w="1982" w:type="dxa"/>
          </w:tcPr>
          <w:p w14:paraId="043EB572" w14:textId="4BCB146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Pharmacy Act </w:t>
            </w:r>
          </w:p>
        </w:tc>
        <w:tc>
          <w:tcPr>
            <w:tcW w:w="1867" w:type="dxa"/>
          </w:tcPr>
          <w:p w14:paraId="74C39B6C" w14:textId="204BA24D" w:rsidR="008C5181" w:rsidRDefault="00264E3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F2E633E" w14:textId="109E2E88" w:rsidR="008C5181" w:rsidRDefault="00264E3F" w:rsidP="001A53B1">
            <w:r>
              <w:t>N/A</w:t>
            </w:r>
          </w:p>
        </w:tc>
        <w:tc>
          <w:tcPr>
            <w:tcW w:w="2776" w:type="dxa"/>
          </w:tcPr>
          <w:p w14:paraId="01A1EF4F" w14:textId="1F6BC09E" w:rsidR="008C5181" w:rsidRDefault="00264E3F" w:rsidP="001A53B1">
            <w:r>
              <w:t>N/A</w:t>
            </w:r>
          </w:p>
        </w:tc>
      </w:tr>
      <w:tr w:rsidR="008C5181" w:rsidRPr="00592FDA" w14:paraId="555F9FF6" w14:textId="77777777" w:rsidTr="008C5181">
        <w:tc>
          <w:tcPr>
            <w:tcW w:w="1982" w:type="dxa"/>
          </w:tcPr>
          <w:p w14:paraId="2635B148" w14:textId="74277E6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Physiotherapy Act </w:t>
            </w:r>
          </w:p>
        </w:tc>
        <w:tc>
          <w:tcPr>
            <w:tcW w:w="1867" w:type="dxa"/>
          </w:tcPr>
          <w:p w14:paraId="74DEE8E6" w14:textId="61BC34D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699C647" w14:textId="00DEDBBC" w:rsidR="008C5181" w:rsidRPr="00592FDA" w:rsidRDefault="008C5181" w:rsidP="001A53B1">
            <w:pPr>
              <w:rPr>
                <w:rFonts w:ascii="Times New Roman" w:hAnsi="Times New Roman" w:cs="Times New Roman"/>
                <w:sz w:val="22"/>
                <w:szCs w:val="22"/>
              </w:rPr>
            </w:pPr>
            <w:r>
              <w:t>N/A</w:t>
            </w:r>
          </w:p>
        </w:tc>
        <w:tc>
          <w:tcPr>
            <w:tcW w:w="2776" w:type="dxa"/>
          </w:tcPr>
          <w:p w14:paraId="7CD0126B" w14:textId="1C9F1B6B" w:rsidR="008C5181" w:rsidRDefault="008C5181" w:rsidP="001A53B1">
            <w:pPr>
              <w:rPr>
                <w:rFonts w:ascii="Times New Roman" w:hAnsi="Times New Roman" w:cs="Times New Roman"/>
                <w:sz w:val="22"/>
                <w:szCs w:val="22"/>
              </w:rPr>
            </w:pPr>
            <w:r>
              <w:t>N/A</w:t>
            </w:r>
          </w:p>
        </w:tc>
      </w:tr>
      <w:tr w:rsidR="008C5181" w:rsidRPr="00592FDA" w14:paraId="1EB18C95" w14:textId="77777777" w:rsidTr="008C5181">
        <w:tc>
          <w:tcPr>
            <w:tcW w:w="1982" w:type="dxa"/>
          </w:tcPr>
          <w:p w14:paraId="30DE32A6" w14:textId="0415CA7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Planning Act </w:t>
            </w:r>
          </w:p>
        </w:tc>
        <w:tc>
          <w:tcPr>
            <w:tcW w:w="1867" w:type="dxa"/>
          </w:tcPr>
          <w:p w14:paraId="26FAB8D2" w14:textId="20472531" w:rsidR="008C5181" w:rsidRPr="00DF10AA" w:rsidRDefault="008C5181" w:rsidP="00DF10AA">
            <w:pPr>
              <w:rPr>
                <w:rFonts w:ascii="Times New Roman" w:eastAsia="Times New Roman" w:hAnsi="Times New Roman" w:cs="Times New Roman"/>
                <w:sz w:val="22"/>
                <w:szCs w:val="22"/>
              </w:rPr>
            </w:pPr>
            <w:r w:rsidRPr="00DF10AA">
              <w:rPr>
                <w:rFonts w:ascii="Times New Roman" w:hAnsi="Times New Roman" w:cs="Times New Roman"/>
                <w:sz w:val="22"/>
                <w:szCs w:val="22"/>
              </w:rPr>
              <w:t xml:space="preserve">1(j) </w:t>
            </w:r>
            <w:r w:rsidRPr="00DF10AA">
              <w:rPr>
                <w:rFonts w:ascii="Times New Roman" w:eastAsia="Times New Roman" w:hAnsi="Times New Roman" w:cs="Times New Roman"/>
                <w:sz w:val="22"/>
                <w:szCs w:val="22"/>
              </w:rPr>
              <w:t xml:space="preserve"> ) “resident” in relation to a municipality…a person </w:t>
            </w:r>
            <w:r w:rsidRPr="00DF10AA">
              <w:rPr>
                <w:rFonts w:ascii="Times New Roman" w:eastAsia="Times New Roman" w:hAnsi="Times New Roman" w:cs="Times New Roman"/>
                <w:sz w:val="22"/>
                <w:szCs w:val="22"/>
                <w:u w:val="single"/>
              </w:rPr>
              <w:t>who has attained the age of eighteen years</w:t>
            </w:r>
            <w:r w:rsidRPr="00DF10AA">
              <w:rPr>
                <w:rFonts w:ascii="Times New Roman" w:eastAsia="Times New Roman" w:hAnsi="Times New Roman" w:cs="Times New Roman"/>
                <w:sz w:val="22"/>
                <w:szCs w:val="22"/>
              </w:rPr>
              <w:t>..</w:t>
            </w:r>
          </w:p>
          <w:p w14:paraId="5749E9C3" w14:textId="0C432D11" w:rsidR="008C5181" w:rsidRPr="00592FDA" w:rsidRDefault="008C5181" w:rsidP="001A53B1">
            <w:pPr>
              <w:rPr>
                <w:rFonts w:ascii="Times New Roman" w:hAnsi="Times New Roman" w:cs="Times New Roman"/>
                <w:sz w:val="22"/>
                <w:szCs w:val="22"/>
              </w:rPr>
            </w:pPr>
          </w:p>
        </w:tc>
        <w:tc>
          <w:tcPr>
            <w:tcW w:w="1690" w:type="dxa"/>
          </w:tcPr>
          <w:p w14:paraId="4999C76A" w14:textId="6371BD94" w:rsidR="008C5181" w:rsidRPr="00592FDA" w:rsidRDefault="008C5181" w:rsidP="001A53B1">
            <w:pPr>
              <w:rPr>
                <w:rFonts w:ascii="Times New Roman" w:hAnsi="Times New Roman" w:cs="Times New Roman"/>
                <w:sz w:val="22"/>
                <w:szCs w:val="22"/>
              </w:rPr>
            </w:pPr>
            <w:r>
              <w:t>N/A</w:t>
            </w:r>
          </w:p>
        </w:tc>
        <w:tc>
          <w:tcPr>
            <w:tcW w:w="2776" w:type="dxa"/>
          </w:tcPr>
          <w:p w14:paraId="02B61789" w14:textId="239460EB" w:rsidR="008C5181" w:rsidRDefault="008C5181" w:rsidP="001A53B1">
            <w:pPr>
              <w:rPr>
                <w:rFonts w:ascii="Times New Roman" w:hAnsi="Times New Roman" w:cs="Times New Roman"/>
                <w:sz w:val="22"/>
                <w:szCs w:val="22"/>
              </w:rPr>
            </w:pPr>
            <w:r>
              <w:t>N/A</w:t>
            </w:r>
          </w:p>
        </w:tc>
      </w:tr>
      <w:tr w:rsidR="008C5181" w:rsidRPr="00592FDA" w14:paraId="4AA6437B" w14:textId="77777777" w:rsidTr="008C5181">
        <w:tc>
          <w:tcPr>
            <w:tcW w:w="1982" w:type="dxa"/>
          </w:tcPr>
          <w:p w14:paraId="256656C2" w14:textId="19F8D90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Plant Health Act </w:t>
            </w:r>
          </w:p>
        </w:tc>
        <w:tc>
          <w:tcPr>
            <w:tcW w:w="1867" w:type="dxa"/>
          </w:tcPr>
          <w:p w14:paraId="621B0AC5" w14:textId="188FD0A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2790D8B" w14:textId="296B94CE" w:rsidR="008C5181" w:rsidRPr="00592FDA" w:rsidRDefault="008C5181" w:rsidP="001A53B1">
            <w:pPr>
              <w:rPr>
                <w:rFonts w:ascii="Times New Roman" w:hAnsi="Times New Roman" w:cs="Times New Roman"/>
                <w:sz w:val="22"/>
                <w:szCs w:val="22"/>
              </w:rPr>
            </w:pPr>
            <w:r>
              <w:t>N/A</w:t>
            </w:r>
          </w:p>
        </w:tc>
        <w:tc>
          <w:tcPr>
            <w:tcW w:w="2776" w:type="dxa"/>
          </w:tcPr>
          <w:p w14:paraId="3A0771D1" w14:textId="41E9C749" w:rsidR="008C5181" w:rsidRDefault="008C5181" w:rsidP="3FAC2FB7">
            <w:pPr>
              <w:spacing w:after="160" w:line="259" w:lineRule="auto"/>
            </w:pPr>
            <w:r>
              <w:t>N/A</w:t>
            </w:r>
          </w:p>
        </w:tc>
      </w:tr>
      <w:tr w:rsidR="008C5181" w:rsidRPr="00592FDA" w14:paraId="74BFB49A" w14:textId="77777777" w:rsidTr="008C5181">
        <w:tc>
          <w:tcPr>
            <w:tcW w:w="1982" w:type="dxa"/>
          </w:tcPr>
          <w:p w14:paraId="2326D888" w14:textId="7AAB023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Plebiscites Act </w:t>
            </w:r>
          </w:p>
        </w:tc>
        <w:tc>
          <w:tcPr>
            <w:tcW w:w="1867" w:type="dxa"/>
          </w:tcPr>
          <w:p w14:paraId="244DA7B5" w14:textId="3637D63C" w:rsidR="008C5181" w:rsidRDefault="00264E3F"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2279D79" w14:textId="17229DA8" w:rsidR="008C5181" w:rsidRDefault="00264E3F" w:rsidP="001A53B1">
            <w:r>
              <w:t>N/A</w:t>
            </w:r>
          </w:p>
        </w:tc>
        <w:tc>
          <w:tcPr>
            <w:tcW w:w="2776" w:type="dxa"/>
          </w:tcPr>
          <w:p w14:paraId="54D1192D" w14:textId="7380A327" w:rsidR="008C5181" w:rsidRDefault="00264E3F" w:rsidP="3FAC2FB7">
            <w:pPr>
              <w:spacing w:after="160" w:line="259" w:lineRule="auto"/>
            </w:pPr>
            <w:r>
              <w:t>N/A</w:t>
            </w:r>
          </w:p>
        </w:tc>
      </w:tr>
      <w:tr w:rsidR="008C5181" w:rsidRPr="00592FDA" w14:paraId="27BEE542" w14:textId="77777777" w:rsidTr="008C5181">
        <w:tc>
          <w:tcPr>
            <w:tcW w:w="1982" w:type="dxa"/>
          </w:tcPr>
          <w:p w14:paraId="0DBD2447" w14:textId="0D7FD61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Police Act </w:t>
            </w:r>
          </w:p>
        </w:tc>
        <w:tc>
          <w:tcPr>
            <w:tcW w:w="1867" w:type="dxa"/>
          </w:tcPr>
          <w:p w14:paraId="2C2568CC" w14:textId="70448624" w:rsidR="008C5181" w:rsidRPr="00264E3F" w:rsidRDefault="00264E3F" w:rsidP="001A53B1">
            <w:pPr>
              <w:rPr>
                <w:rFonts w:ascii="Times New Roman" w:hAnsi="Times New Roman" w:cs="Times New Roman"/>
                <w:sz w:val="22"/>
                <w:szCs w:val="22"/>
                <w:lang w:val="en-CA"/>
              </w:rPr>
            </w:pPr>
            <w:r>
              <w:rPr>
                <w:rFonts w:ascii="Times New Roman" w:hAnsi="Times New Roman" w:cs="Times New Roman"/>
                <w:sz w:val="22"/>
                <w:szCs w:val="22"/>
              </w:rPr>
              <w:t>21.</w:t>
            </w:r>
            <w:r w:rsidRPr="00264E3F">
              <w:rPr>
                <w:rFonts w:ascii="Courier" w:hAnsi="Courier" w:cs="Courier"/>
                <w:color w:val="000000"/>
                <w:sz w:val="16"/>
                <w:szCs w:val="16"/>
                <w:lang w:val="en-CA"/>
              </w:rPr>
              <w:t xml:space="preserve"> </w:t>
            </w:r>
            <w:r w:rsidRPr="00264E3F">
              <w:rPr>
                <w:rFonts w:ascii="Times New Roman" w:hAnsi="Times New Roman" w:cs="Times New Roman"/>
                <w:sz w:val="22"/>
                <w:szCs w:val="22"/>
                <w:lang w:val="en-CA"/>
              </w:rPr>
              <w:t>(3) Where a person directly affected by the conduct and if the person is a minor                      complaint is made within 6 months after the facts on which it is based                      occurred that is of concern is a minor, a parent or guardian of the minor                      may make a complaint on the minor’s behalf and, for the purposes of this                      Part, is deemed to be directly affected by the conduct that is the subject                      of the complaint.</w:t>
            </w:r>
          </w:p>
        </w:tc>
        <w:tc>
          <w:tcPr>
            <w:tcW w:w="1690" w:type="dxa"/>
          </w:tcPr>
          <w:p w14:paraId="32322C02" w14:textId="5821AA62" w:rsidR="008C5181" w:rsidRPr="00BE2EBA" w:rsidRDefault="00BE2EBA" w:rsidP="001A53B1">
            <w:pPr>
              <w:rPr>
                <w:lang w:val="en-CA"/>
              </w:rPr>
            </w:pPr>
            <w:r>
              <w:t xml:space="preserve">35. </w:t>
            </w:r>
            <w:r w:rsidRPr="00BE2EBA">
              <w:rPr>
                <w:rFonts w:ascii="Courier" w:hAnsi="Courier" w:cs="Courier"/>
                <w:color w:val="000000"/>
                <w:sz w:val="16"/>
                <w:szCs w:val="16"/>
                <w:lang w:val="en-CA"/>
              </w:rPr>
              <w:t xml:space="preserve"> </w:t>
            </w:r>
            <w:r w:rsidRPr="00BE2EBA">
              <w:rPr>
                <w:lang w:val="en-CA"/>
              </w:rPr>
              <w:t>(4) Where a person directly affected by the conduct that is of concern        Exception where is mentally incompetent, a parent or guardian of that person may make a          person is mentally                                                                                  incompetent complaint on the person’s behalf and, for the purposes of this Part, is deemed to be directly affected by the conduct that is the subject of the complaint.</w:t>
            </w:r>
          </w:p>
        </w:tc>
        <w:tc>
          <w:tcPr>
            <w:tcW w:w="2776" w:type="dxa"/>
          </w:tcPr>
          <w:p w14:paraId="49CF10A8" w14:textId="1D4CA240" w:rsidR="008C5181" w:rsidRDefault="00D36980" w:rsidP="3FAC2FB7">
            <w:pPr>
              <w:spacing w:after="160" w:line="259" w:lineRule="auto"/>
            </w:pPr>
            <w:r>
              <w:t>N/A</w:t>
            </w:r>
          </w:p>
        </w:tc>
      </w:tr>
      <w:tr w:rsidR="008C5181" w:rsidRPr="00592FDA" w14:paraId="687CA494" w14:textId="77777777" w:rsidTr="008C5181">
        <w:tc>
          <w:tcPr>
            <w:tcW w:w="1982" w:type="dxa"/>
          </w:tcPr>
          <w:p w14:paraId="60E2733C" w14:textId="5464640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Power Engineers Act [race/ethnicity/nationality]</w:t>
            </w:r>
          </w:p>
        </w:tc>
        <w:tc>
          <w:tcPr>
            <w:tcW w:w="1867" w:type="dxa"/>
          </w:tcPr>
          <w:p w14:paraId="0D234D5F" w14:textId="77777777" w:rsidR="008C5181" w:rsidRDefault="008C5181" w:rsidP="00435CBE">
            <w:pPr>
              <w:rPr>
                <w:rFonts w:ascii="Times New Roman" w:eastAsia="Times New Roman" w:hAnsi="Times New Roman" w:cs="Times New Roman"/>
              </w:rPr>
            </w:pPr>
            <w:r w:rsidRPr="00435CBE">
              <w:rPr>
                <w:rFonts w:ascii="Times New Roman" w:eastAsia="Times New Roman" w:hAnsi="Times New Roman" w:cs="Times New Roman"/>
              </w:rPr>
              <w:t xml:space="preserve">6. Subject to the regulations, the board, on payment of the prescribed fee, may issue a license of the appropriate class to an applicant who </w:t>
            </w:r>
          </w:p>
          <w:p w14:paraId="47D4FA45" w14:textId="77777777" w:rsidR="008C5181" w:rsidRDefault="008C5181" w:rsidP="00435CBE">
            <w:pPr>
              <w:rPr>
                <w:rFonts w:ascii="Times New Roman" w:eastAsia="Times New Roman" w:hAnsi="Times New Roman" w:cs="Times New Roman"/>
              </w:rPr>
            </w:pPr>
          </w:p>
          <w:p w14:paraId="3C86742A" w14:textId="1E5BEE62" w:rsidR="008C5181" w:rsidRPr="00435CBE" w:rsidRDefault="008C5181" w:rsidP="00435CBE">
            <w:pPr>
              <w:rPr>
                <w:rFonts w:ascii="Times New Roman" w:eastAsia="Times New Roman" w:hAnsi="Times New Roman" w:cs="Times New Roman"/>
              </w:rPr>
            </w:pPr>
            <w:r w:rsidRPr="00435CBE">
              <w:rPr>
                <w:rFonts w:ascii="Times New Roman" w:eastAsia="Times New Roman" w:hAnsi="Times New Roman" w:cs="Times New Roman"/>
              </w:rPr>
              <w:t xml:space="preserve">(a) </w:t>
            </w:r>
            <w:r w:rsidRPr="00435CBE">
              <w:rPr>
                <w:rFonts w:ascii="Times New Roman" w:eastAsia="Times New Roman" w:hAnsi="Times New Roman" w:cs="Times New Roman"/>
                <w:u w:val="single"/>
              </w:rPr>
              <w:t>is of the required age</w:t>
            </w:r>
            <w:r w:rsidRPr="00435CBE">
              <w:rPr>
                <w:rFonts w:ascii="Times New Roman" w:eastAsia="Times New Roman" w:hAnsi="Times New Roman" w:cs="Times New Roman"/>
              </w:rPr>
              <w:t xml:space="preserve">; </w:t>
            </w:r>
          </w:p>
          <w:p w14:paraId="6A6BAF0B" w14:textId="77777777" w:rsidR="008C5181" w:rsidRPr="00592FDA" w:rsidRDefault="008C5181" w:rsidP="001A53B1">
            <w:pPr>
              <w:rPr>
                <w:rFonts w:ascii="Times New Roman" w:hAnsi="Times New Roman" w:cs="Times New Roman"/>
                <w:sz w:val="22"/>
                <w:szCs w:val="22"/>
              </w:rPr>
            </w:pPr>
          </w:p>
        </w:tc>
        <w:tc>
          <w:tcPr>
            <w:tcW w:w="1690" w:type="dxa"/>
          </w:tcPr>
          <w:p w14:paraId="40272891" w14:textId="1F3783A9" w:rsidR="008C5181" w:rsidRPr="00592FDA" w:rsidRDefault="008C5181" w:rsidP="001A53B1">
            <w:pPr>
              <w:rPr>
                <w:rFonts w:ascii="Times New Roman" w:hAnsi="Times New Roman" w:cs="Times New Roman"/>
                <w:sz w:val="22"/>
                <w:szCs w:val="22"/>
              </w:rPr>
            </w:pPr>
            <w:r>
              <w:t>N/A</w:t>
            </w:r>
          </w:p>
        </w:tc>
        <w:tc>
          <w:tcPr>
            <w:tcW w:w="2776" w:type="dxa"/>
          </w:tcPr>
          <w:p w14:paraId="34D84931" w14:textId="29E20180" w:rsidR="008C5181" w:rsidRDefault="008C5181" w:rsidP="3FAC2FB7">
            <w:pPr>
              <w:spacing w:after="160" w:line="259" w:lineRule="auto"/>
            </w:pPr>
            <w:r>
              <w:t>N/A</w:t>
            </w:r>
          </w:p>
        </w:tc>
      </w:tr>
      <w:tr w:rsidR="008C5181" w:rsidRPr="00592FDA" w14:paraId="6F40D7E6" w14:textId="77777777" w:rsidTr="008C5181">
        <w:tc>
          <w:tcPr>
            <w:tcW w:w="1982" w:type="dxa"/>
          </w:tcPr>
          <w:p w14:paraId="6916F8C7" w14:textId="5272714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Powers of Attorney Act </w:t>
            </w:r>
          </w:p>
        </w:tc>
        <w:tc>
          <w:tcPr>
            <w:tcW w:w="1867" w:type="dxa"/>
          </w:tcPr>
          <w:p w14:paraId="3152CE2C" w14:textId="50920CA5"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0BC4CB1" w14:textId="3E97A387" w:rsidR="008C5181" w:rsidRPr="00592FDA" w:rsidRDefault="008C5181" w:rsidP="001A53B1">
            <w:pPr>
              <w:rPr>
                <w:rFonts w:ascii="Times New Roman" w:hAnsi="Times New Roman" w:cs="Times New Roman"/>
                <w:sz w:val="22"/>
                <w:szCs w:val="22"/>
              </w:rPr>
            </w:pPr>
            <w:r>
              <w:t>N/A</w:t>
            </w:r>
          </w:p>
        </w:tc>
        <w:tc>
          <w:tcPr>
            <w:tcW w:w="2776" w:type="dxa"/>
          </w:tcPr>
          <w:p w14:paraId="6FFD9B6F" w14:textId="5752A29D" w:rsidR="008C5181" w:rsidRDefault="008C5181" w:rsidP="001A53B1">
            <w:pPr>
              <w:rPr>
                <w:rFonts w:ascii="Times New Roman" w:hAnsi="Times New Roman" w:cs="Times New Roman"/>
                <w:sz w:val="22"/>
                <w:szCs w:val="22"/>
              </w:rPr>
            </w:pPr>
            <w:r>
              <w:t>N/A</w:t>
            </w:r>
          </w:p>
        </w:tc>
      </w:tr>
      <w:tr w:rsidR="008C5181" w:rsidRPr="00592FDA" w14:paraId="4B9F53D6" w14:textId="77777777" w:rsidTr="008C5181">
        <w:tc>
          <w:tcPr>
            <w:tcW w:w="1982" w:type="dxa"/>
          </w:tcPr>
          <w:p w14:paraId="3DD9B3E1" w14:textId="60A1021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Prearranged Funeral Services Act </w:t>
            </w:r>
          </w:p>
        </w:tc>
        <w:tc>
          <w:tcPr>
            <w:tcW w:w="1867" w:type="dxa"/>
          </w:tcPr>
          <w:p w14:paraId="63D6A5D6" w14:textId="0DFBFF25"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CA5008C" w14:textId="4C8DC129" w:rsidR="008C5181" w:rsidRPr="00592FDA" w:rsidRDefault="008C5181" w:rsidP="001A53B1">
            <w:pPr>
              <w:rPr>
                <w:rFonts w:ascii="Times New Roman" w:hAnsi="Times New Roman" w:cs="Times New Roman"/>
                <w:sz w:val="22"/>
                <w:szCs w:val="22"/>
              </w:rPr>
            </w:pPr>
            <w:r>
              <w:t>N/A</w:t>
            </w:r>
          </w:p>
        </w:tc>
        <w:tc>
          <w:tcPr>
            <w:tcW w:w="2776" w:type="dxa"/>
          </w:tcPr>
          <w:p w14:paraId="6A514A61" w14:textId="1CE2BD7B" w:rsidR="008C5181" w:rsidRDefault="008C5181" w:rsidP="001A53B1">
            <w:pPr>
              <w:rPr>
                <w:rFonts w:ascii="Times New Roman" w:hAnsi="Times New Roman" w:cs="Times New Roman"/>
                <w:sz w:val="22"/>
                <w:szCs w:val="22"/>
              </w:rPr>
            </w:pPr>
            <w:r>
              <w:t>N/A</w:t>
            </w:r>
          </w:p>
        </w:tc>
      </w:tr>
      <w:tr w:rsidR="008C5181" w:rsidRPr="00592FDA" w14:paraId="549002EA" w14:textId="77777777" w:rsidTr="008C5181">
        <w:tc>
          <w:tcPr>
            <w:tcW w:w="1982" w:type="dxa"/>
          </w:tcPr>
          <w:p w14:paraId="4618D37E" w14:textId="1BDA02E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Premium Tax Act </w:t>
            </w:r>
          </w:p>
        </w:tc>
        <w:tc>
          <w:tcPr>
            <w:tcW w:w="1867" w:type="dxa"/>
          </w:tcPr>
          <w:p w14:paraId="417651AE" w14:textId="2A9BC0A3" w:rsidR="008C5181" w:rsidRDefault="0003145B"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3284FEF" w14:textId="3439EBB5" w:rsidR="008C5181" w:rsidRDefault="0003145B" w:rsidP="001A53B1">
            <w:r>
              <w:t>n/a</w:t>
            </w:r>
          </w:p>
        </w:tc>
        <w:tc>
          <w:tcPr>
            <w:tcW w:w="2776" w:type="dxa"/>
          </w:tcPr>
          <w:p w14:paraId="73166371" w14:textId="77777777" w:rsidR="008C5181" w:rsidRDefault="00D36980" w:rsidP="001A53B1">
            <w:r>
              <w:t>1. In this Act</w:t>
            </w:r>
          </w:p>
          <w:p w14:paraId="744445AA" w14:textId="3E824B86" w:rsidR="00D36980" w:rsidRDefault="00D36980" w:rsidP="00D36980">
            <w:r>
              <w:t>(a) "insurance company" means a person or corporation carrying on     business in the province within the meaning of the Insurance Act and includes a reciprocal or inter-insurance exchange and underwriters and syndicates of underwriters</w:t>
            </w:r>
          </w:p>
          <w:p w14:paraId="6C8F67DA" w14:textId="5F20F39C" w:rsidR="00D36980" w:rsidRPr="00D36980" w:rsidRDefault="00D36980" w:rsidP="00D36980">
            <w:pPr>
              <w:rPr>
                <w:lang w:val="en-CA"/>
              </w:rPr>
            </w:pPr>
            <w:r>
              <w:t xml:space="preserve">    operating on the plan known as "Lloyds", but does not include </w:t>
            </w:r>
            <w:r w:rsidRPr="00D36980">
              <w:rPr>
                <w:rFonts w:ascii="Courier" w:hAnsi="Courier" w:cs="Courier"/>
                <w:color w:val="000000"/>
                <w:sz w:val="16"/>
                <w:szCs w:val="16"/>
                <w:lang w:val="en-CA"/>
              </w:rPr>
              <w:t xml:space="preserve"> </w:t>
            </w:r>
            <w:r w:rsidRPr="00D36980">
              <w:rPr>
                <w:lang w:val="en-CA"/>
              </w:rPr>
              <w:t xml:space="preserve">(ii) a mutual insurance corporation as defined in the Insurance        Act, in respect of any taxation year in which the net premium        income in the province of such corporation is to the extent of not        less than twenty-five percent thereof derived from the insurance        of farm and fishing property, or wholly derived from the        insurance of </w:t>
            </w:r>
            <w:r w:rsidRPr="0003145B">
              <w:rPr>
                <w:b/>
                <w:lang w:val="en-CA"/>
              </w:rPr>
              <w:t>churches,</w:t>
            </w:r>
            <w:r w:rsidRPr="00D36980">
              <w:rPr>
                <w:lang w:val="en-CA"/>
              </w:rPr>
              <w:t xml:space="preserve"> schools </w:t>
            </w:r>
            <w:r w:rsidRPr="0003145B">
              <w:rPr>
                <w:b/>
                <w:lang w:val="en-CA"/>
              </w:rPr>
              <w:t xml:space="preserve">or </w:t>
            </w:r>
            <w:r w:rsidRPr="00D36980">
              <w:rPr>
                <w:b/>
                <w:lang w:val="en-CA"/>
              </w:rPr>
              <w:t>other religious</w:t>
            </w:r>
            <w:r w:rsidRPr="00D36980">
              <w:rPr>
                <w:lang w:val="en-CA"/>
              </w:rPr>
              <w:t xml:space="preserve">, educational or        charitable </w:t>
            </w:r>
            <w:r w:rsidRPr="00D36980">
              <w:rPr>
                <w:b/>
                <w:lang w:val="en-CA"/>
              </w:rPr>
              <w:t>institutions</w:t>
            </w:r>
            <w:r w:rsidRPr="00D36980">
              <w:rPr>
                <w:lang w:val="en-CA"/>
              </w:rPr>
              <w:t>;</w:t>
            </w:r>
          </w:p>
        </w:tc>
      </w:tr>
      <w:tr w:rsidR="008C5181" w:rsidRPr="00592FDA" w14:paraId="181391E8" w14:textId="77777777" w:rsidTr="008C5181">
        <w:tc>
          <w:tcPr>
            <w:tcW w:w="1982" w:type="dxa"/>
          </w:tcPr>
          <w:p w14:paraId="00DCE5A2" w14:textId="3CF1ED5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Private Investigators and Security Guards Act </w:t>
            </w:r>
          </w:p>
        </w:tc>
        <w:tc>
          <w:tcPr>
            <w:tcW w:w="1867" w:type="dxa"/>
          </w:tcPr>
          <w:p w14:paraId="2D0C3C55" w14:textId="77777777" w:rsidR="008C5181" w:rsidRPr="00435CBE" w:rsidRDefault="008C5181" w:rsidP="00435CBE">
            <w:pPr>
              <w:rPr>
                <w:rFonts w:ascii="Times New Roman" w:eastAsia="Times New Roman" w:hAnsi="Times New Roman" w:cs="Times New Roman"/>
              </w:rPr>
            </w:pPr>
            <w:r w:rsidRPr="00435CBE">
              <w:rPr>
                <w:rFonts w:ascii="Times New Roman" w:eastAsia="Times New Roman" w:hAnsi="Times New Roman" w:cs="Times New Roman"/>
              </w:rPr>
              <w:t xml:space="preserve">6. No person shall act as a private investigator or security guard unless he is eighteen years of age or over. </w:t>
            </w:r>
          </w:p>
          <w:p w14:paraId="356215E6" w14:textId="77777777" w:rsidR="008C5181" w:rsidRPr="00592FDA" w:rsidRDefault="008C5181" w:rsidP="001A53B1">
            <w:pPr>
              <w:rPr>
                <w:rFonts w:ascii="Times New Roman" w:hAnsi="Times New Roman" w:cs="Times New Roman"/>
                <w:sz w:val="22"/>
                <w:szCs w:val="22"/>
              </w:rPr>
            </w:pPr>
          </w:p>
        </w:tc>
        <w:tc>
          <w:tcPr>
            <w:tcW w:w="1690" w:type="dxa"/>
          </w:tcPr>
          <w:p w14:paraId="0EEEEC2E" w14:textId="7F142385" w:rsidR="008C5181" w:rsidRPr="00592FDA" w:rsidRDefault="008C5181" w:rsidP="001A53B1">
            <w:pPr>
              <w:rPr>
                <w:rFonts w:ascii="Times New Roman" w:hAnsi="Times New Roman" w:cs="Times New Roman"/>
                <w:sz w:val="22"/>
                <w:szCs w:val="22"/>
              </w:rPr>
            </w:pPr>
            <w:r>
              <w:t>N/A</w:t>
            </w:r>
          </w:p>
        </w:tc>
        <w:tc>
          <w:tcPr>
            <w:tcW w:w="2776" w:type="dxa"/>
          </w:tcPr>
          <w:p w14:paraId="0BA6C656" w14:textId="59BE4813" w:rsidR="008C5181" w:rsidRDefault="008C5181" w:rsidP="001A53B1">
            <w:pPr>
              <w:rPr>
                <w:rFonts w:ascii="Times New Roman" w:hAnsi="Times New Roman" w:cs="Times New Roman"/>
                <w:sz w:val="22"/>
                <w:szCs w:val="22"/>
              </w:rPr>
            </w:pPr>
            <w:r>
              <w:t>N/A</w:t>
            </w:r>
          </w:p>
        </w:tc>
      </w:tr>
      <w:tr w:rsidR="008C5181" w:rsidRPr="00592FDA" w14:paraId="2F155EE0" w14:textId="77777777" w:rsidTr="008C5181">
        <w:tc>
          <w:tcPr>
            <w:tcW w:w="1982" w:type="dxa"/>
          </w:tcPr>
          <w:p w14:paraId="154C7D22" w14:textId="185EA1A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Private Training Schools Act </w:t>
            </w:r>
          </w:p>
        </w:tc>
        <w:tc>
          <w:tcPr>
            <w:tcW w:w="1867" w:type="dxa"/>
          </w:tcPr>
          <w:p w14:paraId="004F19FC" w14:textId="7CA7B878" w:rsidR="0003145B" w:rsidRPr="0003145B" w:rsidRDefault="0003145B" w:rsidP="0003145B">
            <w:pPr>
              <w:rPr>
                <w:rFonts w:ascii="Times New Roman" w:eastAsia="Times New Roman" w:hAnsi="Times New Roman" w:cs="Times New Roman"/>
                <w:sz w:val="22"/>
                <w:szCs w:val="22"/>
              </w:rPr>
            </w:pPr>
            <w:r w:rsidRPr="0003145B">
              <w:rPr>
                <w:rFonts w:ascii="Times New Roman" w:eastAsia="Times New Roman" w:hAnsi="Times New Roman" w:cs="Times New Roman"/>
                <w:sz w:val="22"/>
                <w:szCs w:val="22"/>
              </w:rPr>
              <w:t xml:space="preserve">7. (1) No person under the age of sixteen years shall be admitted to any       </w:t>
            </w:r>
          </w:p>
          <w:p w14:paraId="32693308" w14:textId="10B4ED38" w:rsidR="008C5181" w:rsidRPr="00435CBE" w:rsidRDefault="0003145B" w:rsidP="0003145B">
            <w:pPr>
              <w:rPr>
                <w:rFonts w:ascii="Times New Roman" w:eastAsia="Times New Roman" w:hAnsi="Times New Roman" w:cs="Times New Roman"/>
                <w:sz w:val="22"/>
                <w:szCs w:val="22"/>
              </w:rPr>
            </w:pPr>
            <w:r w:rsidRPr="0003145B">
              <w:rPr>
                <w:rFonts w:ascii="Times New Roman" w:eastAsia="Times New Roman" w:hAnsi="Times New Roman" w:cs="Times New Roman"/>
                <w:sz w:val="22"/>
                <w:szCs w:val="22"/>
              </w:rPr>
              <w:t>course offered by a school except if the course is con</w:t>
            </w:r>
            <w:r>
              <w:rPr>
                <w:rFonts w:ascii="Times New Roman" w:eastAsia="Times New Roman" w:hAnsi="Times New Roman" w:cs="Times New Roman"/>
                <w:sz w:val="22"/>
                <w:szCs w:val="22"/>
              </w:rPr>
              <w:t xml:space="preserve">ducted during a </w:t>
            </w:r>
            <w:r w:rsidRPr="0003145B">
              <w:rPr>
                <w:rFonts w:ascii="Times New Roman" w:eastAsia="Times New Roman" w:hAnsi="Times New Roman" w:cs="Times New Roman"/>
                <w:sz w:val="22"/>
                <w:szCs w:val="22"/>
              </w:rPr>
              <w:t>period when the person is not required to attend school pursuant to the</w:t>
            </w:r>
            <w:r>
              <w:rPr>
                <w:rFonts w:ascii="Times New Roman" w:eastAsia="Times New Roman" w:hAnsi="Times New Roman" w:cs="Times New Roman"/>
                <w:sz w:val="22"/>
                <w:szCs w:val="22"/>
              </w:rPr>
              <w:t xml:space="preserve"> </w:t>
            </w:r>
            <w:r w:rsidRPr="0003145B">
              <w:rPr>
                <w:rFonts w:ascii="Times New Roman" w:eastAsia="Times New Roman" w:hAnsi="Times New Roman" w:cs="Times New Roman"/>
                <w:sz w:val="22"/>
                <w:szCs w:val="22"/>
              </w:rPr>
              <w:t>School Act.</w:t>
            </w:r>
          </w:p>
        </w:tc>
        <w:tc>
          <w:tcPr>
            <w:tcW w:w="1690" w:type="dxa"/>
          </w:tcPr>
          <w:p w14:paraId="08D77DCC" w14:textId="276D883B" w:rsidR="008C5181" w:rsidRDefault="002756A8" w:rsidP="001A53B1">
            <w:r>
              <w:t>N/A</w:t>
            </w:r>
          </w:p>
        </w:tc>
        <w:tc>
          <w:tcPr>
            <w:tcW w:w="2776" w:type="dxa"/>
          </w:tcPr>
          <w:p w14:paraId="4E019DF3" w14:textId="30101933" w:rsidR="008C5181" w:rsidRPr="3FAC2FB7" w:rsidRDefault="002756A8" w:rsidP="001A53B1">
            <w:pPr>
              <w:rPr>
                <w:rFonts w:ascii="Cambria" w:eastAsia="Cambria" w:hAnsi="Cambria" w:cs="Cambria"/>
              </w:rPr>
            </w:pPr>
            <w:r>
              <w:rPr>
                <w:rFonts w:ascii="Cambria" w:eastAsia="Cambria" w:hAnsi="Cambria" w:cs="Cambria"/>
              </w:rPr>
              <w:t>N/A</w:t>
            </w:r>
          </w:p>
        </w:tc>
      </w:tr>
      <w:tr w:rsidR="008C5181" w:rsidRPr="00592FDA" w14:paraId="251F11C9" w14:textId="77777777" w:rsidTr="008C5181">
        <w:tc>
          <w:tcPr>
            <w:tcW w:w="1982" w:type="dxa"/>
          </w:tcPr>
          <w:p w14:paraId="136C9967" w14:textId="3928E96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Probate Act </w:t>
            </w:r>
          </w:p>
        </w:tc>
        <w:tc>
          <w:tcPr>
            <w:tcW w:w="1867" w:type="dxa"/>
          </w:tcPr>
          <w:p w14:paraId="7599F111" w14:textId="77777777" w:rsidR="008C5181" w:rsidRPr="00435CBE" w:rsidRDefault="008C5181" w:rsidP="00435CBE">
            <w:pPr>
              <w:rPr>
                <w:rFonts w:ascii="Times New Roman" w:eastAsia="Times New Roman" w:hAnsi="Times New Roman" w:cs="Times New Roman"/>
                <w:sz w:val="22"/>
                <w:szCs w:val="22"/>
              </w:rPr>
            </w:pPr>
            <w:r w:rsidRPr="00435CBE">
              <w:rPr>
                <w:rFonts w:ascii="Times New Roman" w:eastAsia="Times New Roman" w:hAnsi="Times New Roman" w:cs="Times New Roman"/>
                <w:sz w:val="22"/>
                <w:szCs w:val="22"/>
              </w:rPr>
              <w:t xml:space="preserve">59. No will made by any unmarried person under the age of eighteen years is valid. </w:t>
            </w:r>
          </w:p>
          <w:p w14:paraId="2DC21A81" w14:textId="77777777" w:rsidR="008C5181" w:rsidRPr="00435CBE" w:rsidRDefault="008C5181" w:rsidP="001A53B1">
            <w:pPr>
              <w:rPr>
                <w:rFonts w:ascii="Times New Roman" w:hAnsi="Times New Roman" w:cs="Times New Roman"/>
                <w:sz w:val="22"/>
                <w:szCs w:val="22"/>
              </w:rPr>
            </w:pPr>
          </w:p>
          <w:p w14:paraId="1648B378" w14:textId="128FB02D" w:rsidR="008C5181" w:rsidRPr="00435CBE" w:rsidRDefault="008C5181" w:rsidP="00435CBE">
            <w:pPr>
              <w:rPr>
                <w:rFonts w:ascii="Times New Roman" w:eastAsia="Times New Roman" w:hAnsi="Times New Roman" w:cs="Times New Roman"/>
                <w:sz w:val="22"/>
                <w:szCs w:val="22"/>
              </w:rPr>
            </w:pPr>
            <w:r w:rsidRPr="00435CBE">
              <w:rPr>
                <w:rFonts w:ascii="Times New Roman" w:hAnsi="Times New Roman" w:cs="Times New Roman"/>
                <w:sz w:val="22"/>
                <w:szCs w:val="22"/>
              </w:rPr>
              <w:t xml:space="preserve">62. </w:t>
            </w:r>
            <w:r w:rsidRPr="00435CBE">
              <w:rPr>
                <w:rFonts w:ascii="Times New Roman" w:eastAsia="Times New Roman" w:hAnsi="Times New Roman" w:cs="Times New Roman"/>
                <w:sz w:val="22"/>
                <w:szCs w:val="22"/>
              </w:rPr>
              <w:t xml:space="preserve">(2) The fact that the member of the Armed Forces of Canada </w:t>
            </w:r>
            <w:r>
              <w:rPr>
                <w:rFonts w:ascii="Times New Roman" w:eastAsia="Times New Roman" w:hAnsi="Times New Roman" w:cs="Times New Roman"/>
                <w:sz w:val="22"/>
                <w:szCs w:val="22"/>
              </w:rPr>
              <w:t>…</w:t>
            </w:r>
            <w:r w:rsidRPr="00435CBE">
              <w:rPr>
                <w:rFonts w:ascii="Times New Roman" w:eastAsia="Times New Roman" w:hAnsi="Times New Roman" w:cs="Times New Roman"/>
                <w:sz w:val="22"/>
                <w:szCs w:val="22"/>
              </w:rPr>
              <w:t xml:space="preserve">under </w:t>
            </w:r>
            <w:r w:rsidRPr="00435CBE">
              <w:rPr>
                <w:rFonts w:ascii="Times New Roman" w:eastAsia="Times New Roman" w:hAnsi="Times New Roman" w:cs="Times New Roman"/>
                <w:sz w:val="22"/>
                <w:szCs w:val="22"/>
                <w:u w:val="single"/>
              </w:rPr>
              <w:t>the age of eighteen years</w:t>
            </w:r>
            <w:r w:rsidRPr="00435CBE">
              <w:rPr>
                <w:rFonts w:ascii="Times New Roman" w:eastAsia="Times New Roman" w:hAnsi="Times New Roman" w:cs="Times New Roman"/>
                <w:sz w:val="22"/>
                <w:szCs w:val="22"/>
              </w:rPr>
              <w:t xml:space="preserve"> at the time he makes his will does not invalidate it. </w:t>
            </w:r>
          </w:p>
          <w:p w14:paraId="297074AF" w14:textId="77777777" w:rsidR="008C5181" w:rsidRDefault="008C5181" w:rsidP="001A53B1">
            <w:pPr>
              <w:rPr>
                <w:rFonts w:ascii="Times New Roman" w:hAnsi="Times New Roman" w:cs="Times New Roman"/>
                <w:sz w:val="22"/>
                <w:szCs w:val="22"/>
              </w:rPr>
            </w:pPr>
          </w:p>
          <w:p w14:paraId="3F950FF0" w14:textId="1948F782" w:rsidR="008C5181" w:rsidRPr="00435CBE" w:rsidRDefault="008C5181" w:rsidP="00435CBE">
            <w:pPr>
              <w:rPr>
                <w:rFonts w:ascii="Times New Roman" w:hAnsi="Times New Roman" w:cs="Times New Roman"/>
                <w:sz w:val="22"/>
                <w:szCs w:val="22"/>
              </w:rPr>
            </w:pPr>
            <w:r>
              <w:rPr>
                <w:rFonts w:ascii="Times New Roman" w:hAnsi="Times New Roman" w:cs="Times New Roman"/>
                <w:sz w:val="22"/>
                <w:szCs w:val="22"/>
              </w:rPr>
              <w:t xml:space="preserve">62. </w:t>
            </w:r>
            <w:r w:rsidRPr="00435CBE">
              <w:rPr>
                <w:rFonts w:ascii="Times New Roman" w:hAnsi="Times New Roman" w:cs="Times New Roman"/>
                <w:sz w:val="22"/>
                <w:szCs w:val="22"/>
              </w:rPr>
              <w:t>(3) A will made by member</w:t>
            </w:r>
            <w:r>
              <w:rPr>
                <w:rFonts w:ascii="Times New Roman" w:hAnsi="Times New Roman" w:cs="Times New Roman"/>
                <w:sz w:val="22"/>
                <w:szCs w:val="22"/>
              </w:rPr>
              <w:t xml:space="preserve"> of the Armed Forces of Canada…</w:t>
            </w:r>
            <w:r w:rsidRPr="00435CBE">
              <w:rPr>
                <w:rFonts w:ascii="Times New Roman" w:hAnsi="Times New Roman" w:cs="Times New Roman"/>
                <w:sz w:val="22"/>
                <w:szCs w:val="22"/>
              </w:rPr>
              <w:t xml:space="preserve">while </w:t>
            </w:r>
            <w:r w:rsidRPr="00435CBE">
              <w:rPr>
                <w:rFonts w:ascii="Times New Roman" w:hAnsi="Times New Roman" w:cs="Times New Roman"/>
                <w:sz w:val="22"/>
                <w:szCs w:val="22"/>
                <w:u w:val="single"/>
              </w:rPr>
              <w:t>under the age of eighteen years</w:t>
            </w:r>
            <w:r w:rsidRPr="00435CBE">
              <w:rPr>
                <w:rFonts w:ascii="Times New Roman" w:hAnsi="Times New Roman" w:cs="Times New Roman"/>
                <w:sz w:val="22"/>
                <w:szCs w:val="22"/>
              </w:rPr>
              <w:t xml:space="preserve"> may be revoked by the person who made it after he ceases to be a member</w:t>
            </w:r>
            <w:r>
              <w:rPr>
                <w:rFonts w:ascii="Times New Roman" w:hAnsi="Times New Roman" w:cs="Times New Roman"/>
                <w:sz w:val="22"/>
                <w:szCs w:val="22"/>
              </w:rPr>
              <w:t xml:space="preserve"> of the Armed Forces of Canada…</w:t>
            </w:r>
            <w:r w:rsidRPr="00435CBE">
              <w:rPr>
                <w:rFonts w:ascii="Times New Roman" w:hAnsi="Times New Roman" w:cs="Times New Roman"/>
                <w:sz w:val="22"/>
                <w:szCs w:val="22"/>
              </w:rPr>
              <w:t>before he att</w:t>
            </w:r>
            <w:r>
              <w:rPr>
                <w:rFonts w:ascii="Times New Roman" w:hAnsi="Times New Roman" w:cs="Times New Roman"/>
                <w:sz w:val="22"/>
                <w:szCs w:val="22"/>
              </w:rPr>
              <w:t>ains the age of eighteen years…</w:t>
            </w:r>
          </w:p>
          <w:p w14:paraId="4845BAF7" w14:textId="5A393218" w:rsidR="008C5181" w:rsidRPr="00592FDA" w:rsidRDefault="008C5181" w:rsidP="001A53B1">
            <w:pPr>
              <w:rPr>
                <w:rFonts w:ascii="Times New Roman" w:hAnsi="Times New Roman" w:cs="Times New Roman"/>
                <w:sz w:val="22"/>
                <w:szCs w:val="22"/>
              </w:rPr>
            </w:pPr>
          </w:p>
        </w:tc>
        <w:tc>
          <w:tcPr>
            <w:tcW w:w="1690" w:type="dxa"/>
          </w:tcPr>
          <w:p w14:paraId="36227890" w14:textId="2501845C" w:rsidR="008C5181" w:rsidRPr="00592FDA" w:rsidRDefault="008C5181" w:rsidP="001A53B1">
            <w:pPr>
              <w:rPr>
                <w:rFonts w:ascii="Times New Roman" w:hAnsi="Times New Roman" w:cs="Times New Roman"/>
                <w:sz w:val="22"/>
                <w:szCs w:val="22"/>
              </w:rPr>
            </w:pPr>
            <w:r>
              <w:t>N/A</w:t>
            </w:r>
          </w:p>
        </w:tc>
        <w:tc>
          <w:tcPr>
            <w:tcW w:w="2776" w:type="dxa"/>
          </w:tcPr>
          <w:p w14:paraId="0FA7B213" w14:textId="225DB7F8" w:rsidR="008C5181" w:rsidRDefault="008C5181" w:rsidP="001A53B1">
            <w:r w:rsidRPr="3FAC2FB7">
              <w:rPr>
                <w:rFonts w:ascii="Cambria" w:eastAsia="Cambria" w:hAnsi="Cambria" w:cs="Cambria"/>
              </w:rPr>
              <w:t xml:space="preserve">7. Every Registrar before entering upon the duties of his office shall take and subscribe the </w:t>
            </w:r>
            <w:r w:rsidRPr="3FAC2FB7">
              <w:rPr>
                <w:rFonts w:ascii="Cambria" w:eastAsia="Cambria" w:hAnsi="Cambria" w:cs="Cambria"/>
                <w:u w:val="single"/>
              </w:rPr>
              <w:t>following oath</w:t>
            </w:r>
            <w:r w:rsidRPr="3FAC2FB7">
              <w:rPr>
                <w:rFonts w:ascii="Cambria" w:eastAsia="Cambria" w:hAnsi="Cambria" w:cs="Cambria"/>
              </w:rPr>
              <w:t>:</w:t>
            </w:r>
          </w:p>
          <w:p w14:paraId="120B2DCD" w14:textId="62B511CF" w:rsidR="008C5181" w:rsidRDefault="008C5181" w:rsidP="001A53B1"/>
          <w:p w14:paraId="0C2C9364" w14:textId="743EF31C" w:rsidR="008C5181" w:rsidRDefault="008C5181" w:rsidP="001A53B1">
            <w:pPr>
              <w:rPr>
                <w:rFonts w:ascii="Times New Roman" w:hAnsi="Times New Roman" w:cs="Times New Roman"/>
                <w:sz w:val="22"/>
                <w:szCs w:val="22"/>
              </w:rPr>
            </w:pPr>
            <w:r w:rsidRPr="3FAC2FB7">
              <w:rPr>
                <w:rFonts w:ascii="Cambria" w:eastAsia="Cambria" w:hAnsi="Cambria" w:cs="Cambria"/>
              </w:rPr>
              <w:t xml:space="preserve"> “I, …………………do swear that I will diligently and faithfully execute the office of Registrar of the Supreme Court of Prince Edward Island ……… Estates Section, and that I will not knowingly permit or suffer any alteration, obliteration or destruction to be made or done of any will or testamentary paper, or other document or paper committed to my charge. </w:t>
            </w:r>
            <w:r w:rsidRPr="3FAC2FB7">
              <w:rPr>
                <w:rFonts w:ascii="Cambria" w:eastAsia="Cambria" w:hAnsi="Cambria" w:cs="Cambria"/>
                <w:u w:val="single"/>
              </w:rPr>
              <w:t>So help me God!”</w:t>
            </w:r>
            <w:r w:rsidRPr="3FAC2FB7">
              <w:rPr>
                <w:rFonts w:ascii="Cambria" w:eastAsia="Cambria" w:hAnsi="Cambria" w:cs="Cambria"/>
              </w:rPr>
              <w:t xml:space="preserve"> </w:t>
            </w:r>
          </w:p>
        </w:tc>
      </w:tr>
      <w:tr w:rsidR="008C5181" w:rsidRPr="00592FDA" w14:paraId="68BE3B1B" w14:textId="77777777" w:rsidTr="008C5181">
        <w:tc>
          <w:tcPr>
            <w:tcW w:w="1982" w:type="dxa"/>
          </w:tcPr>
          <w:p w14:paraId="58FB5803" w14:textId="1F0A705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Probation Act </w:t>
            </w:r>
          </w:p>
        </w:tc>
        <w:tc>
          <w:tcPr>
            <w:tcW w:w="1867" w:type="dxa"/>
          </w:tcPr>
          <w:p w14:paraId="3D6C5C9B" w14:textId="1BAA5033"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1298745" w14:textId="4C082A34" w:rsidR="008C5181" w:rsidRPr="00592FDA" w:rsidRDefault="008C5181" w:rsidP="001A53B1">
            <w:pPr>
              <w:rPr>
                <w:rFonts w:ascii="Times New Roman" w:hAnsi="Times New Roman" w:cs="Times New Roman"/>
                <w:sz w:val="22"/>
                <w:szCs w:val="22"/>
              </w:rPr>
            </w:pPr>
            <w:r>
              <w:t>N/A</w:t>
            </w:r>
          </w:p>
        </w:tc>
        <w:tc>
          <w:tcPr>
            <w:tcW w:w="2776" w:type="dxa"/>
          </w:tcPr>
          <w:p w14:paraId="29818453" w14:textId="708961E0" w:rsidR="008C5181" w:rsidRDefault="008C5181" w:rsidP="001A53B1">
            <w:pPr>
              <w:rPr>
                <w:rFonts w:ascii="Times New Roman" w:hAnsi="Times New Roman" w:cs="Times New Roman"/>
                <w:sz w:val="22"/>
                <w:szCs w:val="22"/>
              </w:rPr>
            </w:pPr>
            <w:r>
              <w:t>N/A</w:t>
            </w:r>
          </w:p>
        </w:tc>
      </w:tr>
      <w:tr w:rsidR="008C5181" w:rsidRPr="00592FDA" w14:paraId="230F8243" w14:textId="77777777" w:rsidTr="008C5181">
        <w:tc>
          <w:tcPr>
            <w:tcW w:w="1982" w:type="dxa"/>
          </w:tcPr>
          <w:p w14:paraId="0FCC246C" w14:textId="05380F5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Provincial Administrator of Estates Act </w:t>
            </w:r>
          </w:p>
        </w:tc>
        <w:tc>
          <w:tcPr>
            <w:tcW w:w="1867" w:type="dxa"/>
          </w:tcPr>
          <w:p w14:paraId="259E0240" w14:textId="6FD371F7"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9C921E0" w14:textId="02E2ADDF" w:rsidR="008C5181" w:rsidRPr="00592FDA" w:rsidRDefault="008C5181" w:rsidP="001A53B1">
            <w:pPr>
              <w:rPr>
                <w:rFonts w:ascii="Times New Roman" w:hAnsi="Times New Roman" w:cs="Times New Roman"/>
                <w:sz w:val="22"/>
                <w:szCs w:val="22"/>
              </w:rPr>
            </w:pPr>
            <w:r>
              <w:t>N/A</w:t>
            </w:r>
          </w:p>
        </w:tc>
        <w:tc>
          <w:tcPr>
            <w:tcW w:w="2776" w:type="dxa"/>
          </w:tcPr>
          <w:p w14:paraId="29C49526" w14:textId="4EBF7CBD" w:rsidR="008C5181" w:rsidRDefault="008C5181" w:rsidP="001A53B1">
            <w:r w:rsidRPr="3FAC2FB7">
              <w:rPr>
                <w:rFonts w:ascii="Cambria" w:eastAsia="Cambria" w:hAnsi="Cambria" w:cs="Cambria"/>
              </w:rPr>
              <w:t xml:space="preserve">SCHEDULE* </w:t>
            </w:r>
          </w:p>
          <w:p w14:paraId="79AE0DDD" w14:textId="7D54855E" w:rsidR="008C5181" w:rsidRDefault="008C5181" w:rsidP="3FAC2FB7"/>
          <w:p w14:paraId="56EB7C61" w14:textId="6629AF2B" w:rsidR="008C5181" w:rsidRDefault="008C5181" w:rsidP="001A53B1">
            <w:pPr>
              <w:rPr>
                <w:rFonts w:ascii="Times New Roman" w:hAnsi="Times New Roman" w:cs="Times New Roman"/>
                <w:sz w:val="22"/>
                <w:szCs w:val="22"/>
              </w:rPr>
            </w:pPr>
            <w:r w:rsidRPr="3FAC2FB7">
              <w:rPr>
                <w:rFonts w:ascii="Cambria" w:eastAsia="Cambria" w:hAnsi="Cambria" w:cs="Cambria"/>
              </w:rPr>
              <w:t xml:space="preserve">YOUR PETITIONER </w:t>
            </w:r>
            <w:r w:rsidRPr="3FAC2FB7">
              <w:rPr>
                <w:rFonts w:ascii="Cambria" w:eastAsia="Cambria" w:hAnsi="Cambria" w:cs="Cambria"/>
                <w:u w:val="single"/>
              </w:rPr>
              <w:t>therefore prays</w:t>
            </w:r>
            <w:r w:rsidRPr="3FAC2FB7">
              <w:rPr>
                <w:rFonts w:ascii="Cambria" w:eastAsia="Cambria" w:hAnsi="Cambria" w:cs="Cambria"/>
              </w:rPr>
              <w:t xml:space="preserve"> that Letters of Administration of the Estate of the said .................................................... may be granted to him. AND your Petitioner will </w:t>
            </w:r>
            <w:r w:rsidRPr="3FAC2FB7">
              <w:rPr>
                <w:rFonts w:ascii="Cambria" w:eastAsia="Cambria" w:hAnsi="Cambria" w:cs="Cambria"/>
                <w:u w:val="single"/>
              </w:rPr>
              <w:t>ever pray</w:t>
            </w:r>
            <w:r w:rsidRPr="3FAC2FB7">
              <w:rPr>
                <w:rFonts w:ascii="Cambria" w:eastAsia="Cambria" w:hAnsi="Cambria" w:cs="Cambria"/>
              </w:rPr>
              <w:t xml:space="preserve">, etc. </w:t>
            </w:r>
          </w:p>
        </w:tc>
      </w:tr>
      <w:tr w:rsidR="008C5181" w:rsidRPr="00592FDA" w14:paraId="5897F8DE" w14:textId="77777777" w:rsidTr="008C5181">
        <w:tc>
          <w:tcPr>
            <w:tcW w:w="1982" w:type="dxa"/>
          </w:tcPr>
          <w:p w14:paraId="27C6529B" w14:textId="52B057F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Provincial Anthem Act </w:t>
            </w:r>
          </w:p>
        </w:tc>
        <w:tc>
          <w:tcPr>
            <w:tcW w:w="1867" w:type="dxa"/>
          </w:tcPr>
          <w:p w14:paraId="7E5BD4C7" w14:textId="24012D35" w:rsidR="008C5181" w:rsidRDefault="000925E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3FED9A5" w14:textId="5C2FFD0E" w:rsidR="008C5181" w:rsidRDefault="000925E9" w:rsidP="001A53B1">
            <w:r>
              <w:t>N/A</w:t>
            </w:r>
          </w:p>
        </w:tc>
        <w:tc>
          <w:tcPr>
            <w:tcW w:w="2776" w:type="dxa"/>
          </w:tcPr>
          <w:p w14:paraId="3B3F9B90" w14:textId="77777777" w:rsidR="002756A8" w:rsidRPr="002756A8" w:rsidRDefault="002756A8" w:rsidP="002756A8">
            <w:pPr>
              <w:rPr>
                <w:rFonts w:ascii="Cambria" w:eastAsia="Cambria" w:hAnsi="Cambria" w:cs="Cambria"/>
              </w:rPr>
            </w:pPr>
            <w:r w:rsidRPr="002756A8">
              <w:rPr>
                <w:rFonts w:ascii="Cambria" w:eastAsia="Cambria" w:hAnsi="Cambria" w:cs="Cambria"/>
              </w:rPr>
              <w:t>AND WHEREAS the Island Hymn is an important part of the rich social</w:t>
            </w:r>
          </w:p>
          <w:p w14:paraId="123FA4BA" w14:textId="77777777" w:rsidR="002756A8" w:rsidRPr="002756A8" w:rsidRDefault="002756A8" w:rsidP="002756A8">
            <w:pPr>
              <w:rPr>
                <w:rFonts w:ascii="Cambria" w:eastAsia="Cambria" w:hAnsi="Cambria" w:cs="Cambria"/>
              </w:rPr>
            </w:pPr>
            <w:r w:rsidRPr="002756A8">
              <w:rPr>
                <w:rFonts w:ascii="Cambria" w:eastAsia="Cambria" w:hAnsi="Cambria" w:cs="Cambria"/>
              </w:rPr>
              <w:t>and cultural fabric and daily life of the Island, and the singing of this</w:t>
            </w:r>
          </w:p>
          <w:p w14:paraId="2E9F3D00" w14:textId="77777777" w:rsidR="002756A8" w:rsidRPr="002756A8" w:rsidRDefault="002756A8" w:rsidP="002756A8">
            <w:pPr>
              <w:rPr>
                <w:rFonts w:ascii="Cambria" w:eastAsia="Cambria" w:hAnsi="Cambria" w:cs="Cambria"/>
              </w:rPr>
            </w:pPr>
            <w:r w:rsidRPr="002756A8">
              <w:rPr>
                <w:rFonts w:ascii="Cambria" w:eastAsia="Cambria" w:hAnsi="Cambria" w:cs="Cambria"/>
              </w:rPr>
              <w:t xml:space="preserve">stirring song has become a valued tradition at schools and </w:t>
            </w:r>
            <w:r w:rsidRPr="002756A8">
              <w:rPr>
                <w:rFonts w:ascii="Cambria" w:eastAsia="Cambria" w:hAnsi="Cambria" w:cs="Cambria"/>
                <w:b/>
              </w:rPr>
              <w:t>churches</w:t>
            </w:r>
            <w:r w:rsidRPr="002756A8">
              <w:rPr>
                <w:rFonts w:ascii="Cambria" w:eastAsia="Cambria" w:hAnsi="Cambria" w:cs="Cambria"/>
              </w:rPr>
              <w:t xml:space="preserve"> and</w:t>
            </w:r>
          </w:p>
          <w:p w14:paraId="411385AC" w14:textId="77777777" w:rsidR="008C5181" w:rsidRDefault="002756A8" w:rsidP="002756A8">
            <w:pPr>
              <w:rPr>
                <w:rFonts w:ascii="Cambria" w:eastAsia="Cambria" w:hAnsi="Cambria" w:cs="Cambria"/>
              </w:rPr>
            </w:pPr>
            <w:r w:rsidRPr="002756A8">
              <w:rPr>
                <w:rFonts w:ascii="Cambria" w:eastAsia="Cambria" w:hAnsi="Cambria" w:cs="Cambria"/>
              </w:rPr>
              <w:t>at the meetings of clubs and other institutions across the province;</w:t>
            </w:r>
          </w:p>
          <w:p w14:paraId="24FBFFDD" w14:textId="77777777" w:rsidR="008E5A91" w:rsidRDefault="008E5A91" w:rsidP="002756A8">
            <w:pPr>
              <w:rPr>
                <w:rFonts w:ascii="Cambria" w:eastAsia="Cambria" w:hAnsi="Cambria" w:cs="Cambria"/>
              </w:rPr>
            </w:pPr>
          </w:p>
          <w:p w14:paraId="7F819036" w14:textId="77777777" w:rsidR="008E5A91" w:rsidRPr="008E5A91" w:rsidRDefault="008E5A91" w:rsidP="008E5A91">
            <w:pPr>
              <w:rPr>
                <w:rFonts w:ascii="Cambria" w:eastAsia="Cambria" w:hAnsi="Cambria" w:cs="Cambria"/>
              </w:rPr>
            </w:pPr>
            <w:r w:rsidRPr="008E5A91">
              <w:rPr>
                <w:rFonts w:ascii="Cambria" w:eastAsia="Cambria" w:hAnsi="Cambria" w:cs="Cambria"/>
              </w:rPr>
              <w:t>SCHEDULE</w:t>
            </w:r>
          </w:p>
          <w:p w14:paraId="2886607A" w14:textId="77777777" w:rsidR="008E5A91" w:rsidRPr="008E5A91" w:rsidRDefault="008E5A91" w:rsidP="008E5A91">
            <w:pPr>
              <w:rPr>
                <w:rFonts w:ascii="Cambria" w:eastAsia="Cambria" w:hAnsi="Cambria" w:cs="Cambria"/>
              </w:rPr>
            </w:pPr>
          </w:p>
          <w:p w14:paraId="3ABE7158" w14:textId="77777777" w:rsidR="008E5A91" w:rsidRDefault="008E5A91" w:rsidP="008E5A91">
            <w:pPr>
              <w:rPr>
                <w:rFonts w:ascii="Cambria" w:eastAsia="Cambria" w:hAnsi="Cambria" w:cs="Cambria"/>
              </w:rPr>
            </w:pPr>
            <w:r w:rsidRPr="008E5A91">
              <w:rPr>
                <w:rFonts w:ascii="Cambria" w:eastAsia="Cambria" w:hAnsi="Cambria" w:cs="Cambria"/>
              </w:rPr>
              <w:t xml:space="preserve">                          Part I</w:t>
            </w:r>
          </w:p>
          <w:p w14:paraId="3F40555D" w14:textId="77777777" w:rsidR="005A0BF1" w:rsidRDefault="008E5A91" w:rsidP="008E5A91">
            <w:pPr>
              <w:rPr>
                <w:rFonts w:ascii="Cambria" w:eastAsia="Cambria" w:hAnsi="Cambria" w:cs="Cambria"/>
                <w:lang w:val="en-CA"/>
              </w:rPr>
            </w:pPr>
            <w:r>
              <w:rPr>
                <w:rFonts w:ascii="Cambria" w:eastAsia="Cambria" w:hAnsi="Cambria" w:cs="Cambria"/>
              </w:rPr>
              <w:t xml:space="preserve">[…] </w:t>
            </w:r>
            <w:r w:rsidR="005A0BF1" w:rsidRPr="005A0BF1">
              <w:rPr>
                <w:rFonts w:ascii="Courier" w:hAnsi="Courier" w:cs="Courier"/>
                <w:color w:val="000000"/>
                <w:sz w:val="16"/>
                <w:szCs w:val="16"/>
                <w:lang w:val="en-CA"/>
              </w:rPr>
              <w:t xml:space="preserve"> </w:t>
            </w:r>
            <w:r w:rsidR="005A0BF1" w:rsidRPr="005A0BF1">
              <w:rPr>
                <w:rFonts w:ascii="Cambria" w:eastAsia="Cambria" w:hAnsi="Cambria" w:cs="Cambria"/>
                <w:lang w:val="en-CA"/>
              </w:rPr>
              <w:t xml:space="preserve">Loyally now we stand                  </w:t>
            </w:r>
          </w:p>
          <w:p w14:paraId="01192C61" w14:textId="77777777" w:rsidR="005A0BF1" w:rsidRDefault="005A0BF1" w:rsidP="008E5A91">
            <w:pPr>
              <w:rPr>
                <w:rFonts w:ascii="Cambria" w:eastAsia="Cambria" w:hAnsi="Cambria" w:cs="Cambria"/>
                <w:lang w:val="en-CA"/>
              </w:rPr>
            </w:pPr>
            <w:r w:rsidRPr="005A0BF1">
              <w:rPr>
                <w:rFonts w:ascii="Cambria" w:eastAsia="Cambria" w:hAnsi="Cambria" w:cs="Cambria"/>
                <w:lang w:val="en-CA"/>
              </w:rPr>
              <w:t xml:space="preserve">As brothers, hand in hand,                  </w:t>
            </w:r>
          </w:p>
          <w:p w14:paraId="441802F5" w14:textId="77777777" w:rsidR="005A0BF1" w:rsidRDefault="005A0BF1" w:rsidP="008E5A91">
            <w:pPr>
              <w:rPr>
                <w:rFonts w:ascii="Cambria" w:eastAsia="Cambria" w:hAnsi="Cambria" w:cs="Cambria"/>
                <w:lang w:val="en-CA"/>
              </w:rPr>
            </w:pPr>
            <w:r w:rsidRPr="005A0BF1">
              <w:rPr>
                <w:rFonts w:ascii="Cambria" w:eastAsia="Cambria" w:hAnsi="Cambria" w:cs="Cambria"/>
                <w:lang w:val="en-CA"/>
              </w:rPr>
              <w:t xml:space="preserve">And sing </w:t>
            </w:r>
            <w:r w:rsidRPr="00D00AA2">
              <w:rPr>
                <w:rFonts w:ascii="Cambria" w:eastAsia="Cambria" w:hAnsi="Cambria" w:cs="Cambria"/>
                <w:b/>
                <w:lang w:val="en-CA"/>
              </w:rPr>
              <w:t>God save the land</w:t>
            </w:r>
            <w:r w:rsidRPr="005A0BF1">
              <w:rPr>
                <w:rFonts w:ascii="Cambria" w:eastAsia="Cambria" w:hAnsi="Cambria" w:cs="Cambria"/>
                <w:lang w:val="en-CA"/>
              </w:rPr>
              <w:t xml:space="preserve">                      </w:t>
            </w:r>
          </w:p>
          <w:p w14:paraId="02F05275" w14:textId="683647D8" w:rsidR="008E5A91" w:rsidRPr="005A0BF1" w:rsidRDefault="005A0BF1" w:rsidP="008E5A91">
            <w:pPr>
              <w:rPr>
                <w:rFonts w:ascii="Cambria" w:eastAsia="Cambria" w:hAnsi="Cambria" w:cs="Cambria"/>
                <w:lang w:val="en-CA"/>
              </w:rPr>
            </w:pPr>
            <w:r w:rsidRPr="005A0BF1">
              <w:rPr>
                <w:rFonts w:ascii="Cambria" w:eastAsia="Cambria" w:hAnsi="Cambria" w:cs="Cambria"/>
                <w:lang w:val="en-CA"/>
              </w:rPr>
              <w:t>We love the best.</w:t>
            </w:r>
          </w:p>
        </w:tc>
      </w:tr>
      <w:tr w:rsidR="008C5181" w:rsidRPr="00592FDA" w14:paraId="507C6E76" w14:textId="77777777" w:rsidTr="008C5181">
        <w:tc>
          <w:tcPr>
            <w:tcW w:w="1982" w:type="dxa"/>
          </w:tcPr>
          <w:p w14:paraId="5CB948BD" w14:textId="0ADCE1B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Provincial Building Code Act </w:t>
            </w:r>
          </w:p>
        </w:tc>
        <w:tc>
          <w:tcPr>
            <w:tcW w:w="1867" w:type="dxa"/>
          </w:tcPr>
          <w:p w14:paraId="4B28625C" w14:textId="1DC80ED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7524C3F" w14:textId="6C48043E" w:rsidR="008C5181" w:rsidRPr="00592FDA" w:rsidRDefault="008C5181" w:rsidP="001A53B1">
            <w:pPr>
              <w:rPr>
                <w:rFonts w:ascii="Times New Roman" w:hAnsi="Times New Roman" w:cs="Times New Roman"/>
                <w:sz w:val="22"/>
                <w:szCs w:val="22"/>
              </w:rPr>
            </w:pPr>
            <w:r>
              <w:t>N/A</w:t>
            </w:r>
          </w:p>
        </w:tc>
        <w:tc>
          <w:tcPr>
            <w:tcW w:w="2776" w:type="dxa"/>
          </w:tcPr>
          <w:p w14:paraId="57A0D79C" w14:textId="41E7DD88" w:rsidR="008C5181" w:rsidRDefault="008C5181" w:rsidP="001A53B1">
            <w:pPr>
              <w:rPr>
                <w:rFonts w:ascii="Times New Roman" w:hAnsi="Times New Roman" w:cs="Times New Roman"/>
                <w:sz w:val="22"/>
                <w:szCs w:val="22"/>
              </w:rPr>
            </w:pPr>
            <w:r>
              <w:t>N/A</w:t>
            </w:r>
          </w:p>
        </w:tc>
      </w:tr>
      <w:tr w:rsidR="008C5181" w:rsidRPr="00592FDA" w14:paraId="557AE06E" w14:textId="77777777" w:rsidTr="008C5181">
        <w:tc>
          <w:tcPr>
            <w:tcW w:w="1982" w:type="dxa"/>
          </w:tcPr>
          <w:p w14:paraId="48B443FF" w14:textId="56CB0B3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Provincial Court Act </w:t>
            </w:r>
          </w:p>
        </w:tc>
        <w:tc>
          <w:tcPr>
            <w:tcW w:w="1867" w:type="dxa"/>
          </w:tcPr>
          <w:p w14:paraId="4FE80C8E" w14:textId="5F4BD1DE" w:rsidR="000925E9" w:rsidRPr="000925E9" w:rsidRDefault="000925E9" w:rsidP="000925E9">
            <w:pPr>
              <w:rPr>
                <w:rFonts w:ascii="Times New Roman" w:hAnsi="Times New Roman" w:cs="Times New Roman"/>
                <w:sz w:val="22"/>
                <w:szCs w:val="22"/>
              </w:rPr>
            </w:pPr>
            <w:r w:rsidRPr="000925E9">
              <w:rPr>
                <w:rFonts w:ascii="Times New Roman" w:hAnsi="Times New Roman" w:cs="Times New Roman"/>
                <w:sz w:val="22"/>
                <w:szCs w:val="22"/>
              </w:rPr>
              <w:t xml:space="preserve">7. (1) Every judge appointed after the coming into force of this Act </w:t>
            </w:r>
            <w:r>
              <w:rPr>
                <w:rFonts w:ascii="Times New Roman" w:hAnsi="Times New Roman" w:cs="Times New Roman"/>
                <w:sz w:val="22"/>
                <w:szCs w:val="22"/>
              </w:rPr>
              <w:t>shall</w:t>
            </w:r>
          </w:p>
          <w:p w14:paraId="46A17902" w14:textId="14368A2A" w:rsidR="008C5181" w:rsidRDefault="000925E9" w:rsidP="000925E9">
            <w:pPr>
              <w:rPr>
                <w:rFonts w:ascii="Times New Roman" w:hAnsi="Times New Roman" w:cs="Times New Roman"/>
                <w:sz w:val="22"/>
                <w:szCs w:val="22"/>
              </w:rPr>
            </w:pPr>
            <w:r w:rsidRPr="000925E9">
              <w:rPr>
                <w:rFonts w:ascii="Times New Roman" w:hAnsi="Times New Roman" w:cs="Times New Roman"/>
                <w:sz w:val="22"/>
                <w:szCs w:val="22"/>
              </w:rPr>
              <w:t xml:space="preserve">retire from office </w:t>
            </w:r>
            <w:r w:rsidRPr="000925E9">
              <w:rPr>
                <w:rFonts w:ascii="Times New Roman" w:hAnsi="Times New Roman" w:cs="Times New Roman"/>
                <w:sz w:val="22"/>
                <w:szCs w:val="22"/>
                <w:u w:val="single"/>
              </w:rPr>
              <w:t>upon his or her attaining the age of seventy years</w:t>
            </w:r>
            <w:r w:rsidRPr="000925E9">
              <w:rPr>
                <w:rFonts w:ascii="Times New Roman" w:hAnsi="Times New Roman" w:cs="Times New Roman"/>
                <w:sz w:val="22"/>
                <w:szCs w:val="22"/>
              </w:rPr>
              <w:t>.</w:t>
            </w:r>
          </w:p>
        </w:tc>
        <w:tc>
          <w:tcPr>
            <w:tcW w:w="1690" w:type="dxa"/>
          </w:tcPr>
          <w:p w14:paraId="38D0AAD5" w14:textId="38368220" w:rsidR="00E82C78" w:rsidRPr="00E82C78" w:rsidRDefault="00E82C78" w:rsidP="00E82C78">
            <w:pPr>
              <w:rPr>
                <w:lang w:val="en-CA"/>
              </w:rPr>
            </w:pPr>
            <w:r>
              <w:t xml:space="preserve">8. </w:t>
            </w:r>
            <w:r w:rsidRPr="00E82C78">
              <w:rPr>
                <w:rFonts w:ascii="Courier" w:hAnsi="Courier" w:cs="Courier"/>
                <w:color w:val="000000"/>
                <w:sz w:val="16"/>
                <w:szCs w:val="16"/>
                <w:lang w:val="en-CA"/>
              </w:rPr>
              <w:t xml:space="preserve"> </w:t>
            </w:r>
            <w:r w:rsidRPr="00E82C78">
              <w:rPr>
                <w:lang w:val="en-CA"/>
              </w:rPr>
              <w:t>(5) Where a judge dies, his or her surviving spouse, so long as he or         Dependant’s she remains unmarried, and dependent children are entitled to a pension</w:t>
            </w:r>
          </w:p>
          <w:p w14:paraId="377F51F7" w14:textId="77777777" w:rsidR="008C5181" w:rsidRDefault="00E82C78" w:rsidP="001A53B1">
            <w:r>
              <w:t>[(b), if the judge retired or was removed because of permanent disability, spouse and dependent children receive some smaller amount of the pension]</w:t>
            </w:r>
          </w:p>
          <w:p w14:paraId="63C0557C" w14:textId="77777777" w:rsidR="00E82C78" w:rsidRDefault="00E82C78" w:rsidP="001A53B1"/>
          <w:p w14:paraId="3BAC26BB" w14:textId="649C6829" w:rsidR="00E82C78" w:rsidRDefault="00E82C78" w:rsidP="001A53B1">
            <w:r>
              <w:t>(6) [Disabled dependent children are still entitled to the pension as long as they are still disabled and dependent.]</w:t>
            </w:r>
          </w:p>
        </w:tc>
        <w:tc>
          <w:tcPr>
            <w:tcW w:w="2776" w:type="dxa"/>
          </w:tcPr>
          <w:p w14:paraId="5656A814" w14:textId="5D734BD8" w:rsidR="008C5181" w:rsidRDefault="00524185" w:rsidP="001A53B1">
            <w:r>
              <w:t>N/A</w:t>
            </w:r>
          </w:p>
        </w:tc>
      </w:tr>
      <w:tr w:rsidR="008C5181" w:rsidRPr="00592FDA" w14:paraId="2177F674" w14:textId="77777777" w:rsidTr="008C5181">
        <w:tc>
          <w:tcPr>
            <w:tcW w:w="1982" w:type="dxa"/>
          </w:tcPr>
          <w:p w14:paraId="0D2FD4D9" w14:textId="2A784A1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Provincial Emblems and Honours Act </w:t>
            </w:r>
          </w:p>
        </w:tc>
        <w:tc>
          <w:tcPr>
            <w:tcW w:w="1867" w:type="dxa"/>
          </w:tcPr>
          <w:p w14:paraId="7F05327D" w14:textId="303E60AF" w:rsidR="008C5181" w:rsidRDefault="00524185"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56EE551" w14:textId="640FE88C" w:rsidR="008C5181" w:rsidRDefault="00524185" w:rsidP="001A53B1">
            <w:r>
              <w:t>N/A</w:t>
            </w:r>
          </w:p>
        </w:tc>
        <w:tc>
          <w:tcPr>
            <w:tcW w:w="2776" w:type="dxa"/>
          </w:tcPr>
          <w:p w14:paraId="0A600A4E" w14:textId="51592DEE" w:rsidR="008C5181" w:rsidRDefault="00524185" w:rsidP="001A53B1">
            <w:r>
              <w:t>N/A</w:t>
            </w:r>
          </w:p>
        </w:tc>
      </w:tr>
      <w:tr w:rsidR="008C5181" w:rsidRPr="00592FDA" w14:paraId="7E19EDC7" w14:textId="77777777" w:rsidTr="008C5181">
        <w:tc>
          <w:tcPr>
            <w:tcW w:w="1982" w:type="dxa"/>
          </w:tcPr>
          <w:p w14:paraId="473A82BF" w14:textId="6DF1264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Provincial Flag Act </w:t>
            </w:r>
          </w:p>
        </w:tc>
        <w:tc>
          <w:tcPr>
            <w:tcW w:w="1867" w:type="dxa"/>
          </w:tcPr>
          <w:p w14:paraId="2AB6B9E5" w14:textId="0D6FB1BC" w:rsidR="008C5181" w:rsidRDefault="00524185"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F065E3C" w14:textId="110240DB" w:rsidR="008C5181" w:rsidRDefault="00524185" w:rsidP="001A53B1">
            <w:r>
              <w:t>N/A</w:t>
            </w:r>
          </w:p>
        </w:tc>
        <w:tc>
          <w:tcPr>
            <w:tcW w:w="2776" w:type="dxa"/>
          </w:tcPr>
          <w:p w14:paraId="7259E7AE" w14:textId="1E7ED6F2" w:rsidR="008C5181" w:rsidRDefault="00524185" w:rsidP="001A53B1">
            <w:r>
              <w:t>N/A</w:t>
            </w:r>
          </w:p>
        </w:tc>
      </w:tr>
      <w:tr w:rsidR="008C5181" w:rsidRPr="00592FDA" w14:paraId="52BDBF9D" w14:textId="77777777" w:rsidTr="008C5181">
        <w:tc>
          <w:tcPr>
            <w:tcW w:w="1982" w:type="dxa"/>
          </w:tcPr>
          <w:p w14:paraId="498D777B" w14:textId="57560CD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Provincial Health Number Act </w:t>
            </w:r>
          </w:p>
        </w:tc>
        <w:tc>
          <w:tcPr>
            <w:tcW w:w="1867" w:type="dxa"/>
          </w:tcPr>
          <w:p w14:paraId="532D7895" w14:textId="5F3FFD3D" w:rsidR="008C5181" w:rsidRDefault="00524185"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277D03C" w14:textId="34E2F23C" w:rsidR="008C5181" w:rsidRDefault="00524185" w:rsidP="001A53B1">
            <w:r>
              <w:t>N/A</w:t>
            </w:r>
          </w:p>
        </w:tc>
        <w:tc>
          <w:tcPr>
            <w:tcW w:w="2776" w:type="dxa"/>
          </w:tcPr>
          <w:p w14:paraId="197C5B0D" w14:textId="0173AFCF" w:rsidR="008C5181" w:rsidRDefault="00524185" w:rsidP="001A53B1">
            <w:r>
              <w:t>N/A</w:t>
            </w:r>
          </w:p>
        </w:tc>
      </w:tr>
      <w:tr w:rsidR="008C5181" w:rsidRPr="00592FDA" w14:paraId="03855F92" w14:textId="77777777" w:rsidTr="008C5181">
        <w:tc>
          <w:tcPr>
            <w:tcW w:w="1982" w:type="dxa"/>
          </w:tcPr>
          <w:p w14:paraId="33415D16" w14:textId="1B3783F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Psychologists Act </w:t>
            </w:r>
          </w:p>
        </w:tc>
        <w:tc>
          <w:tcPr>
            <w:tcW w:w="1867" w:type="dxa"/>
          </w:tcPr>
          <w:p w14:paraId="6D9CE995" w14:textId="791DD6FC" w:rsidR="008C5181" w:rsidRDefault="00524185" w:rsidP="001A53B1">
            <w:pPr>
              <w:rPr>
                <w:rFonts w:ascii="Times New Roman" w:hAnsi="Times New Roman" w:cs="Times New Roman"/>
                <w:sz w:val="22"/>
                <w:szCs w:val="22"/>
              </w:rPr>
            </w:pPr>
            <w:r>
              <w:rPr>
                <w:rFonts w:ascii="Times New Roman" w:hAnsi="Times New Roman" w:cs="Times New Roman"/>
                <w:sz w:val="22"/>
                <w:szCs w:val="22"/>
              </w:rPr>
              <w:t>N/</w:t>
            </w:r>
          </w:p>
        </w:tc>
        <w:tc>
          <w:tcPr>
            <w:tcW w:w="1690" w:type="dxa"/>
          </w:tcPr>
          <w:p w14:paraId="37B9FC1B" w14:textId="08CD8C2B" w:rsidR="008C5181" w:rsidRDefault="00524185" w:rsidP="001A53B1">
            <w:r>
              <w:t>N/A</w:t>
            </w:r>
          </w:p>
        </w:tc>
        <w:tc>
          <w:tcPr>
            <w:tcW w:w="2776" w:type="dxa"/>
          </w:tcPr>
          <w:p w14:paraId="75095EC3" w14:textId="50870298" w:rsidR="008C5181" w:rsidRDefault="00524185" w:rsidP="001A53B1">
            <w:r>
              <w:t>N/A</w:t>
            </w:r>
          </w:p>
        </w:tc>
      </w:tr>
      <w:tr w:rsidR="008C5181" w:rsidRPr="00592FDA" w14:paraId="6FB15B9F" w14:textId="77777777" w:rsidTr="008C5181">
        <w:tc>
          <w:tcPr>
            <w:tcW w:w="1982" w:type="dxa"/>
          </w:tcPr>
          <w:p w14:paraId="7E288945" w14:textId="27CB245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Public Ac</w:t>
            </w:r>
            <w:r w:rsidR="00524185">
              <w:rPr>
                <w:rFonts w:ascii="Times New Roman" w:hAnsi="Times New Roman" w:cs="Times New Roman"/>
                <w:b/>
                <w:color w:val="0000FF"/>
              </w:rPr>
              <w:t>counting and Auditing Act</w:t>
            </w:r>
          </w:p>
        </w:tc>
        <w:tc>
          <w:tcPr>
            <w:tcW w:w="1867" w:type="dxa"/>
          </w:tcPr>
          <w:p w14:paraId="74270736" w14:textId="4F218F47" w:rsidR="008C5181" w:rsidRDefault="00524185" w:rsidP="001A53B1">
            <w:pPr>
              <w:rPr>
                <w:rFonts w:ascii="Times New Roman" w:hAnsi="Times New Roman" w:cs="Times New Roman"/>
                <w:sz w:val="22"/>
                <w:szCs w:val="22"/>
              </w:rPr>
            </w:pPr>
            <w:r>
              <w:rPr>
                <w:rFonts w:ascii="Times New Roman" w:hAnsi="Times New Roman" w:cs="Times New Roman"/>
                <w:sz w:val="22"/>
                <w:szCs w:val="22"/>
              </w:rPr>
              <w:t>Repealed/spent</w:t>
            </w:r>
          </w:p>
        </w:tc>
        <w:tc>
          <w:tcPr>
            <w:tcW w:w="1690" w:type="dxa"/>
          </w:tcPr>
          <w:p w14:paraId="184C993B" w14:textId="558276C6" w:rsidR="008C5181" w:rsidRDefault="00524185" w:rsidP="001A53B1">
            <w:r>
              <w:t>Repealed/spent</w:t>
            </w:r>
          </w:p>
        </w:tc>
        <w:tc>
          <w:tcPr>
            <w:tcW w:w="2776" w:type="dxa"/>
          </w:tcPr>
          <w:p w14:paraId="4D9F3497" w14:textId="09137DEC" w:rsidR="008C5181" w:rsidRDefault="00524185" w:rsidP="001A53B1">
            <w:r>
              <w:t>Repealed/spent</w:t>
            </w:r>
          </w:p>
        </w:tc>
      </w:tr>
      <w:tr w:rsidR="008C5181" w:rsidRPr="00592FDA" w14:paraId="0D0C0F37" w14:textId="77777777" w:rsidTr="008C5181">
        <w:tc>
          <w:tcPr>
            <w:tcW w:w="1982" w:type="dxa"/>
          </w:tcPr>
          <w:p w14:paraId="787EC578" w14:textId="6C418CF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Public Departments Act </w:t>
            </w:r>
          </w:p>
        </w:tc>
        <w:tc>
          <w:tcPr>
            <w:tcW w:w="1867" w:type="dxa"/>
          </w:tcPr>
          <w:p w14:paraId="326A8D8C" w14:textId="1EEDF63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CC4FE90" w14:textId="662E55EB" w:rsidR="008C5181" w:rsidRPr="00592FDA" w:rsidRDefault="008C5181" w:rsidP="001A53B1">
            <w:pPr>
              <w:rPr>
                <w:rFonts w:ascii="Times New Roman" w:hAnsi="Times New Roman" w:cs="Times New Roman"/>
                <w:sz w:val="22"/>
                <w:szCs w:val="22"/>
              </w:rPr>
            </w:pPr>
            <w:r>
              <w:t>N/A</w:t>
            </w:r>
          </w:p>
        </w:tc>
        <w:tc>
          <w:tcPr>
            <w:tcW w:w="2776" w:type="dxa"/>
          </w:tcPr>
          <w:p w14:paraId="490592FA" w14:textId="77DF1AD3" w:rsidR="008C5181" w:rsidRDefault="008C5181" w:rsidP="001A53B1">
            <w:r w:rsidRPr="3FAC2FB7">
              <w:rPr>
                <w:rFonts w:ascii="Cambria" w:eastAsia="Cambria" w:hAnsi="Cambria" w:cs="Cambria"/>
              </w:rPr>
              <w:t xml:space="preserve">11. It shall not be necessary for any person appointed to any civil office in this province or any mayor or other officer or member of any corporation therein, or for any person admitted, called or received as a barrister, notary public, attorney, or solicitor, to make any declaration or subscription, or to take or subscribe any other </w:t>
            </w:r>
            <w:r w:rsidRPr="3FAC2FB7">
              <w:rPr>
                <w:rFonts w:ascii="Cambria" w:eastAsia="Cambria" w:hAnsi="Cambria" w:cs="Cambria"/>
                <w:u w:val="single"/>
              </w:rPr>
              <w:t>oath than the oath following</w:t>
            </w:r>
            <w:r w:rsidRPr="3FAC2FB7">
              <w:rPr>
                <w:rFonts w:ascii="Cambria" w:eastAsia="Cambria" w:hAnsi="Cambria" w:cs="Cambria"/>
              </w:rPr>
              <w:t xml:space="preserve">, that is to say: </w:t>
            </w:r>
          </w:p>
          <w:p w14:paraId="6B29EE56" w14:textId="7CA78F87" w:rsidR="008C5181" w:rsidRDefault="008C5181" w:rsidP="001A53B1"/>
          <w:p w14:paraId="5E8257F6" w14:textId="44D7A270" w:rsidR="008C5181" w:rsidRDefault="008C5181" w:rsidP="001A53B1">
            <w:r w:rsidRPr="3FAC2FB7">
              <w:rPr>
                <w:rFonts w:ascii="Cambria" w:eastAsia="Cambria" w:hAnsi="Cambria" w:cs="Cambria"/>
              </w:rPr>
              <w:t xml:space="preserve">“I, A.B. do swear that I will be faithful and bear true allegiance to Her Majesty Queen Elizabeth the Second, (or as the case may be), her heirs and successors, according to law. </w:t>
            </w:r>
            <w:r w:rsidRPr="3FAC2FB7">
              <w:rPr>
                <w:rFonts w:ascii="Cambria" w:eastAsia="Cambria" w:hAnsi="Cambria" w:cs="Cambria"/>
                <w:u w:val="single"/>
              </w:rPr>
              <w:t>So help me God</w:t>
            </w:r>
            <w:r w:rsidRPr="3FAC2FB7">
              <w:rPr>
                <w:rFonts w:ascii="Cambria" w:eastAsia="Cambria" w:hAnsi="Cambria" w:cs="Cambria"/>
              </w:rPr>
              <w:t xml:space="preserve">”. And also such </w:t>
            </w:r>
            <w:r w:rsidRPr="3FAC2FB7">
              <w:rPr>
                <w:rFonts w:ascii="Cambria" w:eastAsia="Cambria" w:hAnsi="Cambria" w:cs="Cambria"/>
                <w:u w:val="single"/>
              </w:rPr>
              <w:t>oath</w:t>
            </w:r>
            <w:r w:rsidRPr="3FAC2FB7">
              <w:rPr>
                <w:rFonts w:ascii="Cambria" w:eastAsia="Cambria" w:hAnsi="Cambria" w:cs="Cambria"/>
              </w:rPr>
              <w:t xml:space="preserve"> for the faithful performance of the duties of his office, or for the due exercise of his profession or calling, as may be required by any law in that behalf.</w:t>
            </w:r>
          </w:p>
          <w:p w14:paraId="02DA56CA" w14:textId="6B5D6DC8" w:rsidR="008C5181" w:rsidRDefault="008C5181" w:rsidP="001A53B1"/>
          <w:p w14:paraId="3BA6E781" w14:textId="04E70ADB" w:rsidR="008C5181" w:rsidRDefault="008C5181" w:rsidP="001A53B1">
            <w:pPr>
              <w:rPr>
                <w:rFonts w:ascii="Times New Roman" w:hAnsi="Times New Roman" w:cs="Times New Roman"/>
                <w:sz w:val="22"/>
                <w:szCs w:val="22"/>
              </w:rPr>
            </w:pPr>
            <w:r w:rsidRPr="3FAC2FB7">
              <w:rPr>
                <w:rFonts w:ascii="Cambria" w:eastAsia="Cambria" w:hAnsi="Cambria" w:cs="Cambria"/>
              </w:rPr>
              <w:t xml:space="preserve">15. All persons allowed by law to </w:t>
            </w:r>
            <w:r w:rsidRPr="3FAC2FB7">
              <w:rPr>
                <w:rFonts w:ascii="Cambria" w:eastAsia="Cambria" w:hAnsi="Cambria" w:cs="Cambria"/>
                <w:u w:val="single"/>
              </w:rPr>
              <w:t>affirm</w:t>
            </w:r>
            <w:r w:rsidRPr="3FAC2FB7">
              <w:rPr>
                <w:rFonts w:ascii="Cambria" w:eastAsia="Cambria" w:hAnsi="Cambria" w:cs="Cambria"/>
              </w:rPr>
              <w:t xml:space="preserve"> instead of swearing in civil cases, shall be received to take an </w:t>
            </w:r>
            <w:r w:rsidRPr="3FAC2FB7">
              <w:rPr>
                <w:rFonts w:ascii="Cambria" w:eastAsia="Cambria" w:hAnsi="Cambria" w:cs="Cambria"/>
                <w:u w:val="single"/>
              </w:rPr>
              <w:t>affirmation of allegiance...</w:t>
            </w:r>
            <w:r w:rsidRPr="3FAC2FB7">
              <w:rPr>
                <w:rFonts w:ascii="Cambria" w:eastAsia="Cambria" w:hAnsi="Cambria" w:cs="Cambria"/>
              </w:rPr>
              <w:t xml:space="preserve">  </w:t>
            </w:r>
          </w:p>
        </w:tc>
      </w:tr>
      <w:tr w:rsidR="008C5181" w:rsidRPr="00592FDA" w14:paraId="6505385E" w14:textId="77777777" w:rsidTr="008C5181">
        <w:tc>
          <w:tcPr>
            <w:tcW w:w="1982" w:type="dxa"/>
          </w:tcPr>
          <w:p w14:paraId="7DFE9FB5" w14:textId="29C8C5C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Public Forest Council Act </w:t>
            </w:r>
          </w:p>
        </w:tc>
        <w:tc>
          <w:tcPr>
            <w:tcW w:w="1867" w:type="dxa"/>
          </w:tcPr>
          <w:p w14:paraId="2C41E176" w14:textId="1FE86D37" w:rsidR="008C5181" w:rsidRDefault="00524185"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6732556" w14:textId="32B2A14F" w:rsidR="008C5181" w:rsidRDefault="00524185" w:rsidP="001A53B1">
            <w:r>
              <w:t>N/A</w:t>
            </w:r>
          </w:p>
        </w:tc>
        <w:tc>
          <w:tcPr>
            <w:tcW w:w="2776" w:type="dxa"/>
          </w:tcPr>
          <w:p w14:paraId="3A6C3A4C" w14:textId="09E334BC" w:rsidR="008C5181" w:rsidRDefault="00524185" w:rsidP="001A53B1">
            <w:r>
              <w:t>N/A</w:t>
            </w:r>
          </w:p>
        </w:tc>
      </w:tr>
      <w:tr w:rsidR="008C5181" w:rsidRPr="00592FDA" w14:paraId="72EAD5C6" w14:textId="77777777" w:rsidTr="008C5181">
        <w:tc>
          <w:tcPr>
            <w:tcW w:w="1982" w:type="dxa"/>
          </w:tcPr>
          <w:p w14:paraId="03784914" w14:textId="16574C9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Public Health Act </w:t>
            </w:r>
          </w:p>
        </w:tc>
        <w:tc>
          <w:tcPr>
            <w:tcW w:w="1867" w:type="dxa"/>
          </w:tcPr>
          <w:p w14:paraId="50250FA8" w14:textId="77777777" w:rsidR="008C5181" w:rsidRDefault="00524185" w:rsidP="001A53B1">
            <w:pPr>
              <w:rPr>
                <w:rFonts w:ascii="Times New Roman" w:hAnsi="Times New Roman" w:cs="Times New Roman"/>
                <w:sz w:val="22"/>
                <w:szCs w:val="22"/>
              </w:rPr>
            </w:pPr>
            <w:r>
              <w:rPr>
                <w:rFonts w:ascii="Times New Roman" w:hAnsi="Times New Roman" w:cs="Times New Roman"/>
                <w:sz w:val="22"/>
                <w:szCs w:val="22"/>
              </w:rPr>
              <w:t>18. (1) No person shall market, sell or permit access to tanning equipment in a tanning facility to a person who is under the age of 18 years.</w:t>
            </w:r>
          </w:p>
          <w:p w14:paraId="38D69179" w14:textId="77777777" w:rsidR="008903C8" w:rsidRDefault="008903C8" w:rsidP="001A53B1">
            <w:pPr>
              <w:rPr>
                <w:rFonts w:ascii="Times New Roman" w:hAnsi="Times New Roman" w:cs="Times New Roman"/>
                <w:sz w:val="22"/>
                <w:szCs w:val="22"/>
              </w:rPr>
            </w:pPr>
          </w:p>
          <w:p w14:paraId="0A572E22" w14:textId="481F0035" w:rsidR="008903C8" w:rsidRPr="008903C8" w:rsidRDefault="008903C8" w:rsidP="008903C8">
            <w:pPr>
              <w:rPr>
                <w:rFonts w:ascii="Times New Roman" w:hAnsi="Times New Roman" w:cs="Times New Roman"/>
                <w:sz w:val="22"/>
                <w:szCs w:val="22"/>
              </w:rPr>
            </w:pPr>
            <w:r w:rsidRPr="008903C8">
              <w:rPr>
                <w:rFonts w:ascii="Times New Roman" w:hAnsi="Times New Roman" w:cs="Times New Roman"/>
                <w:sz w:val="22"/>
                <w:szCs w:val="22"/>
              </w:rPr>
              <w:t>40. Where an order by the Chief Public Health Officer in respect of a</w:t>
            </w:r>
            <w:r>
              <w:rPr>
                <w:rFonts w:ascii="Times New Roman" w:hAnsi="Times New Roman" w:cs="Times New Roman"/>
                <w:sz w:val="22"/>
                <w:szCs w:val="22"/>
              </w:rPr>
              <w:t xml:space="preserve"> </w:t>
            </w:r>
            <w:r w:rsidRPr="008903C8">
              <w:rPr>
                <w:rFonts w:ascii="Times New Roman" w:hAnsi="Times New Roman" w:cs="Times New Roman"/>
                <w:sz w:val="22"/>
                <w:szCs w:val="22"/>
              </w:rPr>
              <w:t>communicable disease is directed to a person under sixteen years of age</w:t>
            </w:r>
            <w:r>
              <w:rPr>
                <w:rFonts w:ascii="Times New Roman" w:hAnsi="Times New Roman" w:cs="Times New Roman"/>
                <w:sz w:val="22"/>
                <w:szCs w:val="22"/>
              </w:rPr>
              <w:t xml:space="preserve"> </w:t>
            </w:r>
            <w:r w:rsidRPr="008903C8">
              <w:rPr>
                <w:rFonts w:ascii="Times New Roman" w:hAnsi="Times New Roman" w:cs="Times New Roman"/>
                <w:sz w:val="22"/>
                <w:szCs w:val="22"/>
              </w:rPr>
              <w:t>and is served upon the parent of the person or any other person who has</w:t>
            </w:r>
            <w:r>
              <w:rPr>
                <w:rFonts w:ascii="Times New Roman" w:hAnsi="Times New Roman" w:cs="Times New Roman"/>
                <w:sz w:val="22"/>
                <w:szCs w:val="22"/>
              </w:rPr>
              <w:t xml:space="preserve"> </w:t>
            </w:r>
            <w:r w:rsidRPr="008903C8">
              <w:rPr>
                <w:rFonts w:ascii="Times New Roman" w:hAnsi="Times New Roman" w:cs="Times New Roman"/>
                <w:sz w:val="22"/>
                <w:szCs w:val="22"/>
              </w:rPr>
              <w:t>the lawful custody, care or control of the person under sixteen years of</w:t>
            </w:r>
            <w:r>
              <w:rPr>
                <w:rFonts w:ascii="Times New Roman" w:hAnsi="Times New Roman" w:cs="Times New Roman"/>
                <w:sz w:val="22"/>
                <w:szCs w:val="22"/>
              </w:rPr>
              <w:t xml:space="preserve"> </w:t>
            </w:r>
            <w:r w:rsidRPr="008903C8">
              <w:rPr>
                <w:rFonts w:ascii="Times New Roman" w:hAnsi="Times New Roman" w:cs="Times New Roman"/>
                <w:sz w:val="22"/>
                <w:szCs w:val="22"/>
              </w:rPr>
              <w:t>age, the parent or other person shall ensure that the order is complied</w:t>
            </w:r>
          </w:p>
          <w:p w14:paraId="38983EEF" w14:textId="0C44FBD1" w:rsidR="008903C8" w:rsidRDefault="008903C8" w:rsidP="008903C8">
            <w:pPr>
              <w:rPr>
                <w:rFonts w:ascii="Times New Roman" w:hAnsi="Times New Roman" w:cs="Times New Roman"/>
                <w:sz w:val="22"/>
                <w:szCs w:val="22"/>
              </w:rPr>
            </w:pPr>
            <w:r>
              <w:rPr>
                <w:rFonts w:ascii="Times New Roman" w:hAnsi="Times New Roman" w:cs="Times New Roman"/>
                <w:sz w:val="22"/>
                <w:szCs w:val="22"/>
              </w:rPr>
              <w:t xml:space="preserve"> </w:t>
            </w:r>
            <w:r w:rsidRPr="008903C8">
              <w:rPr>
                <w:rFonts w:ascii="Times New Roman" w:hAnsi="Times New Roman" w:cs="Times New Roman"/>
                <w:sz w:val="22"/>
                <w:szCs w:val="22"/>
              </w:rPr>
              <w:t xml:space="preserve">                    with.</w:t>
            </w:r>
          </w:p>
        </w:tc>
        <w:tc>
          <w:tcPr>
            <w:tcW w:w="1690" w:type="dxa"/>
          </w:tcPr>
          <w:p w14:paraId="43B33948" w14:textId="50642DCE" w:rsidR="008C5181" w:rsidRDefault="00B04409" w:rsidP="001A53B1">
            <w:r>
              <w:t>N/A</w:t>
            </w:r>
          </w:p>
        </w:tc>
        <w:tc>
          <w:tcPr>
            <w:tcW w:w="2776" w:type="dxa"/>
          </w:tcPr>
          <w:p w14:paraId="4DA94C8F" w14:textId="2E3E2B4D" w:rsidR="008C5181" w:rsidRDefault="00B04409" w:rsidP="001A53B1">
            <w:r>
              <w:t>N/A</w:t>
            </w:r>
          </w:p>
        </w:tc>
      </w:tr>
      <w:tr w:rsidR="008C5181" w:rsidRPr="00592FDA" w14:paraId="6550B3C2" w14:textId="77777777" w:rsidTr="008C5181">
        <w:tc>
          <w:tcPr>
            <w:tcW w:w="1982" w:type="dxa"/>
          </w:tcPr>
          <w:p w14:paraId="420EB55A" w14:textId="0DB0E18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Public Inquiries Act </w:t>
            </w:r>
          </w:p>
        </w:tc>
        <w:tc>
          <w:tcPr>
            <w:tcW w:w="1867" w:type="dxa"/>
          </w:tcPr>
          <w:p w14:paraId="495003AE" w14:textId="2A0A967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DA9F6B7" w14:textId="26D4AEB8" w:rsidR="008C5181" w:rsidRPr="00592FDA" w:rsidRDefault="008C5181" w:rsidP="001A53B1">
            <w:pPr>
              <w:rPr>
                <w:rFonts w:ascii="Times New Roman" w:hAnsi="Times New Roman" w:cs="Times New Roman"/>
                <w:sz w:val="22"/>
                <w:szCs w:val="22"/>
              </w:rPr>
            </w:pPr>
            <w:r>
              <w:t>N/A</w:t>
            </w:r>
          </w:p>
        </w:tc>
        <w:tc>
          <w:tcPr>
            <w:tcW w:w="2776" w:type="dxa"/>
          </w:tcPr>
          <w:p w14:paraId="3F0CB38B" w14:textId="61F7A6F1" w:rsidR="008C5181" w:rsidRDefault="008C5181" w:rsidP="001A53B1">
            <w:pPr>
              <w:rPr>
                <w:rFonts w:ascii="Times New Roman" w:hAnsi="Times New Roman" w:cs="Times New Roman"/>
                <w:sz w:val="22"/>
                <w:szCs w:val="22"/>
              </w:rPr>
            </w:pPr>
            <w:r>
              <w:t>N/A</w:t>
            </w:r>
          </w:p>
        </w:tc>
      </w:tr>
      <w:tr w:rsidR="008C5181" w:rsidRPr="00592FDA" w14:paraId="1FA16567" w14:textId="77777777" w:rsidTr="008C5181">
        <w:tc>
          <w:tcPr>
            <w:tcW w:w="1982" w:type="dxa"/>
          </w:tcPr>
          <w:p w14:paraId="61C07749" w14:textId="55C9526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Public Libraries Act </w:t>
            </w:r>
          </w:p>
        </w:tc>
        <w:tc>
          <w:tcPr>
            <w:tcW w:w="1867" w:type="dxa"/>
          </w:tcPr>
          <w:p w14:paraId="2FAD0AE8" w14:textId="50BCE153" w:rsidR="008C5181" w:rsidRDefault="00B0440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C882287" w14:textId="791D1021" w:rsidR="008C5181" w:rsidRDefault="00B04409" w:rsidP="001A53B1">
            <w:r>
              <w:t>N/A</w:t>
            </w:r>
          </w:p>
        </w:tc>
        <w:tc>
          <w:tcPr>
            <w:tcW w:w="2776" w:type="dxa"/>
          </w:tcPr>
          <w:p w14:paraId="2DA14A05" w14:textId="6B00C02A" w:rsidR="008C5181" w:rsidRDefault="00B04409" w:rsidP="001A53B1">
            <w:r>
              <w:t>N/A</w:t>
            </w:r>
          </w:p>
        </w:tc>
      </w:tr>
      <w:tr w:rsidR="008C5181" w:rsidRPr="00592FDA" w14:paraId="51E41F1E" w14:textId="77777777" w:rsidTr="008C5181">
        <w:tc>
          <w:tcPr>
            <w:tcW w:w="1982" w:type="dxa"/>
          </w:tcPr>
          <w:p w14:paraId="4904DA66" w14:textId="36CA93C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Public Purchasing Act </w:t>
            </w:r>
          </w:p>
        </w:tc>
        <w:tc>
          <w:tcPr>
            <w:tcW w:w="1867" w:type="dxa"/>
          </w:tcPr>
          <w:p w14:paraId="5A3B6813" w14:textId="733AEC7A"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41485C2" w14:textId="63C4A9A3" w:rsidR="008C5181" w:rsidRPr="00592FDA" w:rsidRDefault="008C5181" w:rsidP="001A53B1">
            <w:pPr>
              <w:rPr>
                <w:rFonts w:ascii="Times New Roman" w:hAnsi="Times New Roman" w:cs="Times New Roman"/>
                <w:sz w:val="22"/>
                <w:szCs w:val="22"/>
              </w:rPr>
            </w:pPr>
            <w:r>
              <w:t>N/A</w:t>
            </w:r>
          </w:p>
        </w:tc>
        <w:tc>
          <w:tcPr>
            <w:tcW w:w="2776" w:type="dxa"/>
          </w:tcPr>
          <w:p w14:paraId="74B7FFFA" w14:textId="0692A37E" w:rsidR="008C5181" w:rsidRDefault="008C5181" w:rsidP="001A53B1">
            <w:pPr>
              <w:rPr>
                <w:rFonts w:ascii="Times New Roman" w:hAnsi="Times New Roman" w:cs="Times New Roman"/>
                <w:sz w:val="22"/>
                <w:szCs w:val="22"/>
              </w:rPr>
            </w:pPr>
            <w:r>
              <w:t>N/A</w:t>
            </w:r>
          </w:p>
        </w:tc>
      </w:tr>
      <w:tr w:rsidR="008C5181" w:rsidRPr="00592FDA" w14:paraId="1447E94F" w14:textId="77777777" w:rsidTr="008C5181">
        <w:tc>
          <w:tcPr>
            <w:tcW w:w="1982" w:type="dxa"/>
          </w:tcPr>
          <w:p w14:paraId="723A1031" w14:textId="149530C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Public Sector Pay Reduction Act </w:t>
            </w:r>
          </w:p>
        </w:tc>
        <w:tc>
          <w:tcPr>
            <w:tcW w:w="1867" w:type="dxa"/>
          </w:tcPr>
          <w:p w14:paraId="388C17AB" w14:textId="0640B8F5" w:rsidR="008C5181" w:rsidRDefault="00B04409"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174DC4D" w14:textId="7C0442A0" w:rsidR="008C5181" w:rsidRDefault="00B04409" w:rsidP="001A53B1">
            <w:r>
              <w:t>N/A</w:t>
            </w:r>
          </w:p>
        </w:tc>
        <w:tc>
          <w:tcPr>
            <w:tcW w:w="2776" w:type="dxa"/>
          </w:tcPr>
          <w:p w14:paraId="2B34665E" w14:textId="4A7CFA19" w:rsidR="008C5181" w:rsidRDefault="00B04409" w:rsidP="001A53B1">
            <w:r>
              <w:t>N/A</w:t>
            </w:r>
          </w:p>
        </w:tc>
      </w:tr>
      <w:tr w:rsidR="008C5181" w:rsidRPr="00592FDA" w14:paraId="6E52D567" w14:textId="77777777" w:rsidTr="008C5181">
        <w:tc>
          <w:tcPr>
            <w:tcW w:w="1982" w:type="dxa"/>
          </w:tcPr>
          <w:p w14:paraId="533DC20C" w14:textId="3A7C640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Public Trustee Act </w:t>
            </w:r>
          </w:p>
        </w:tc>
        <w:tc>
          <w:tcPr>
            <w:tcW w:w="1867" w:type="dxa"/>
          </w:tcPr>
          <w:p w14:paraId="0ADD4266" w14:textId="4EEE5403" w:rsidR="00B04409" w:rsidRPr="00B04409" w:rsidRDefault="00B04409" w:rsidP="00B04409">
            <w:pPr>
              <w:rPr>
                <w:rFonts w:ascii="Times New Roman" w:hAnsi="Times New Roman" w:cs="Times New Roman"/>
                <w:sz w:val="22"/>
                <w:szCs w:val="22"/>
              </w:rPr>
            </w:pPr>
            <w:r w:rsidRPr="00B04409">
              <w:rPr>
                <w:rFonts w:ascii="Times New Roman" w:hAnsi="Times New Roman" w:cs="Times New Roman"/>
                <w:sz w:val="22"/>
                <w:szCs w:val="22"/>
              </w:rPr>
              <w:t>19.2 (2) Any person claiming to be entitled to any money paid to the</w:t>
            </w:r>
          </w:p>
          <w:p w14:paraId="335BC928" w14:textId="77777777" w:rsidR="00B04409" w:rsidRDefault="00B04409" w:rsidP="00B04409">
            <w:pPr>
              <w:rPr>
                <w:rFonts w:ascii="Times New Roman" w:hAnsi="Times New Roman" w:cs="Times New Roman"/>
                <w:sz w:val="22"/>
                <w:szCs w:val="22"/>
              </w:rPr>
            </w:pPr>
            <w:r w:rsidRPr="00B04409">
              <w:rPr>
                <w:rFonts w:ascii="Times New Roman" w:hAnsi="Times New Roman" w:cs="Times New Roman"/>
                <w:sz w:val="22"/>
                <w:szCs w:val="22"/>
              </w:rPr>
              <w:t>Minister of Finance under section 19.1 may make application to the</w:t>
            </w:r>
            <w:r>
              <w:rPr>
                <w:rFonts w:ascii="Times New Roman" w:hAnsi="Times New Roman" w:cs="Times New Roman"/>
                <w:sz w:val="22"/>
                <w:szCs w:val="22"/>
              </w:rPr>
              <w:t xml:space="preserve"> </w:t>
            </w:r>
            <w:r w:rsidRPr="00B04409">
              <w:rPr>
                <w:rFonts w:ascii="Times New Roman" w:hAnsi="Times New Roman" w:cs="Times New Roman"/>
                <w:sz w:val="22"/>
                <w:szCs w:val="22"/>
              </w:rPr>
              <w:t>Supreme Court or a judge thereof for a judgment or order determining</w:t>
            </w:r>
            <w:r>
              <w:rPr>
                <w:rFonts w:ascii="Times New Roman" w:hAnsi="Times New Roman" w:cs="Times New Roman"/>
                <w:sz w:val="22"/>
                <w:szCs w:val="22"/>
              </w:rPr>
              <w:t xml:space="preserve"> </w:t>
            </w:r>
            <w:r w:rsidRPr="00B04409">
              <w:rPr>
                <w:rFonts w:ascii="Times New Roman" w:hAnsi="Times New Roman" w:cs="Times New Roman"/>
                <w:sz w:val="22"/>
                <w:szCs w:val="22"/>
              </w:rPr>
              <w:t>his or her rights in respect of such money if</w:t>
            </w:r>
          </w:p>
          <w:p w14:paraId="034A3B7A" w14:textId="28DF7476" w:rsidR="008C5181" w:rsidRDefault="00B04409" w:rsidP="00B04409">
            <w:pPr>
              <w:rPr>
                <w:rFonts w:ascii="Times New Roman" w:hAnsi="Times New Roman" w:cs="Times New Roman"/>
                <w:sz w:val="22"/>
                <w:szCs w:val="22"/>
              </w:rPr>
            </w:pPr>
            <w:r w:rsidRPr="00B04409">
              <w:rPr>
                <w:rFonts w:ascii="Times New Roman" w:hAnsi="Times New Roman" w:cs="Times New Roman"/>
                <w:sz w:val="22"/>
                <w:szCs w:val="22"/>
              </w:rPr>
              <w:t>(b) where the person claiming to be entitled to such money is, on</w:t>
            </w:r>
            <w:r>
              <w:rPr>
                <w:rFonts w:ascii="Times New Roman" w:hAnsi="Times New Roman" w:cs="Times New Roman"/>
                <w:sz w:val="22"/>
                <w:szCs w:val="22"/>
              </w:rPr>
              <w:t xml:space="preserve"> </w:t>
            </w:r>
            <w:r w:rsidRPr="00B04409">
              <w:rPr>
                <w:rFonts w:ascii="Times New Roman" w:hAnsi="Times New Roman" w:cs="Times New Roman"/>
                <w:sz w:val="22"/>
                <w:szCs w:val="22"/>
              </w:rPr>
              <w:t xml:space="preserve">the expiry of the 10-year period referred to in clause (a), </w:t>
            </w:r>
            <w:r w:rsidRPr="00B04409">
              <w:rPr>
                <w:rFonts w:ascii="Times New Roman" w:hAnsi="Times New Roman" w:cs="Times New Roman"/>
                <w:sz w:val="22"/>
                <w:szCs w:val="22"/>
                <w:u w:val="single"/>
              </w:rPr>
              <w:t>under the age of nineteen years</w:t>
            </w:r>
            <w:r w:rsidRPr="00B04409">
              <w:rPr>
                <w:rFonts w:ascii="Times New Roman" w:hAnsi="Times New Roman" w:cs="Times New Roman"/>
                <w:sz w:val="22"/>
                <w:szCs w:val="22"/>
              </w:rPr>
              <w:t xml:space="preserve"> or incompetent or out of the Province, the</w:t>
            </w:r>
            <w:r>
              <w:rPr>
                <w:rFonts w:ascii="Times New Roman" w:hAnsi="Times New Roman" w:cs="Times New Roman"/>
                <w:sz w:val="22"/>
                <w:szCs w:val="22"/>
              </w:rPr>
              <w:t xml:space="preserve"> </w:t>
            </w:r>
            <w:r w:rsidRPr="00B04409">
              <w:rPr>
                <w:rFonts w:ascii="Times New Roman" w:hAnsi="Times New Roman" w:cs="Times New Roman"/>
                <w:sz w:val="22"/>
                <w:szCs w:val="22"/>
              </w:rPr>
              <w:t>application is made within</w:t>
            </w:r>
            <w:r>
              <w:rPr>
                <w:rFonts w:ascii="Times New Roman" w:hAnsi="Times New Roman" w:cs="Times New Roman"/>
                <w:sz w:val="22"/>
                <w:szCs w:val="22"/>
              </w:rPr>
              <w:t xml:space="preserve"> </w:t>
            </w:r>
            <w:r w:rsidRPr="00B04409">
              <w:rPr>
                <w:rFonts w:ascii="Times New Roman" w:hAnsi="Times New Roman" w:cs="Times New Roman"/>
                <w:sz w:val="22"/>
                <w:szCs w:val="22"/>
              </w:rPr>
              <w:t xml:space="preserve"> (i) 10 years after the person attains the age of 19 years, regains</w:t>
            </w:r>
            <w:r>
              <w:rPr>
                <w:rFonts w:ascii="Times New Roman" w:hAnsi="Times New Roman" w:cs="Times New Roman"/>
                <w:sz w:val="22"/>
                <w:szCs w:val="22"/>
              </w:rPr>
              <w:t xml:space="preserve"> </w:t>
            </w:r>
            <w:r w:rsidRPr="00B04409">
              <w:rPr>
                <w:rFonts w:ascii="Times New Roman" w:hAnsi="Times New Roman" w:cs="Times New Roman"/>
                <w:sz w:val="22"/>
                <w:szCs w:val="22"/>
              </w:rPr>
              <w:t>his or her competence or returns to the Province, as the case may</w:t>
            </w:r>
            <w:r>
              <w:rPr>
                <w:rFonts w:ascii="Times New Roman" w:hAnsi="Times New Roman" w:cs="Times New Roman"/>
                <w:sz w:val="22"/>
                <w:szCs w:val="22"/>
              </w:rPr>
              <w:t xml:space="preserve"> </w:t>
            </w:r>
            <w:r w:rsidRPr="00B04409">
              <w:rPr>
                <w:rFonts w:ascii="Times New Roman" w:hAnsi="Times New Roman" w:cs="Times New Roman"/>
                <w:sz w:val="22"/>
                <w:szCs w:val="22"/>
              </w:rPr>
              <w:t>be, or</w:t>
            </w:r>
            <w:r w:rsidR="005B23C6">
              <w:rPr>
                <w:rFonts w:ascii="Times New Roman" w:hAnsi="Times New Roman" w:cs="Times New Roman"/>
                <w:sz w:val="22"/>
                <w:szCs w:val="22"/>
              </w:rPr>
              <w:t xml:space="preserve"> […]</w:t>
            </w:r>
          </w:p>
        </w:tc>
        <w:tc>
          <w:tcPr>
            <w:tcW w:w="1690" w:type="dxa"/>
          </w:tcPr>
          <w:p w14:paraId="51D86720" w14:textId="3659F2E0" w:rsidR="008C5181" w:rsidRDefault="00A36B93" w:rsidP="001A53B1">
            <w:r>
              <w:t>N/A</w:t>
            </w:r>
          </w:p>
        </w:tc>
        <w:tc>
          <w:tcPr>
            <w:tcW w:w="2776" w:type="dxa"/>
          </w:tcPr>
          <w:p w14:paraId="75F90C1E" w14:textId="33C745EE" w:rsidR="008C5181" w:rsidRDefault="00A36B93" w:rsidP="001A53B1">
            <w:r>
              <w:t>N/A</w:t>
            </w:r>
          </w:p>
        </w:tc>
      </w:tr>
      <w:tr w:rsidR="008C5181" w:rsidRPr="00592FDA" w14:paraId="4FFD7AAB" w14:textId="77777777" w:rsidTr="008C5181">
        <w:tc>
          <w:tcPr>
            <w:tcW w:w="1982" w:type="dxa"/>
          </w:tcPr>
          <w:p w14:paraId="4745C03E" w14:textId="6564703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Public Works Act</w:t>
            </w:r>
          </w:p>
        </w:tc>
        <w:tc>
          <w:tcPr>
            <w:tcW w:w="1867" w:type="dxa"/>
          </w:tcPr>
          <w:p w14:paraId="59ECD8D2" w14:textId="368F0CB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E46E95F" w14:textId="76587B49" w:rsidR="008C5181" w:rsidRPr="00592FDA" w:rsidRDefault="008C5181" w:rsidP="001A53B1">
            <w:pPr>
              <w:rPr>
                <w:rFonts w:ascii="Times New Roman" w:hAnsi="Times New Roman" w:cs="Times New Roman"/>
                <w:sz w:val="22"/>
                <w:szCs w:val="22"/>
              </w:rPr>
            </w:pPr>
            <w:r>
              <w:t>N/A</w:t>
            </w:r>
          </w:p>
        </w:tc>
        <w:tc>
          <w:tcPr>
            <w:tcW w:w="2776" w:type="dxa"/>
          </w:tcPr>
          <w:p w14:paraId="42F51A44" w14:textId="1763A6AA" w:rsidR="008C5181" w:rsidRDefault="008C5181" w:rsidP="001A53B1">
            <w:pPr>
              <w:rPr>
                <w:rFonts w:ascii="Times New Roman" w:hAnsi="Times New Roman" w:cs="Times New Roman"/>
                <w:sz w:val="22"/>
                <w:szCs w:val="22"/>
              </w:rPr>
            </w:pPr>
            <w:r>
              <w:t>N/A</w:t>
            </w:r>
          </w:p>
        </w:tc>
      </w:tr>
      <w:tr w:rsidR="008C5181" w:rsidRPr="00592FDA" w14:paraId="70964382" w14:textId="77777777" w:rsidTr="008C5181">
        <w:tc>
          <w:tcPr>
            <w:tcW w:w="1982" w:type="dxa"/>
          </w:tcPr>
          <w:p w14:paraId="63F55DF5" w14:textId="5E56EAD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Queen's Printer Act </w:t>
            </w:r>
          </w:p>
        </w:tc>
        <w:tc>
          <w:tcPr>
            <w:tcW w:w="1867" w:type="dxa"/>
          </w:tcPr>
          <w:p w14:paraId="572266BB" w14:textId="28E6AC4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DCBEEE5" w14:textId="763608DF" w:rsidR="008C5181" w:rsidRPr="00592FDA" w:rsidRDefault="008C5181" w:rsidP="001A53B1">
            <w:pPr>
              <w:rPr>
                <w:rFonts w:ascii="Times New Roman" w:hAnsi="Times New Roman" w:cs="Times New Roman"/>
                <w:sz w:val="22"/>
                <w:szCs w:val="22"/>
              </w:rPr>
            </w:pPr>
            <w:r>
              <w:t>N/A</w:t>
            </w:r>
          </w:p>
        </w:tc>
        <w:tc>
          <w:tcPr>
            <w:tcW w:w="2776" w:type="dxa"/>
          </w:tcPr>
          <w:p w14:paraId="44579FB2" w14:textId="69D1A4EC" w:rsidR="008C5181" w:rsidRDefault="008C5181" w:rsidP="001A53B1">
            <w:pPr>
              <w:rPr>
                <w:rFonts w:ascii="Times New Roman" w:hAnsi="Times New Roman" w:cs="Times New Roman"/>
                <w:sz w:val="22"/>
                <w:szCs w:val="22"/>
              </w:rPr>
            </w:pPr>
            <w:r>
              <w:t>N/A</w:t>
            </w:r>
          </w:p>
        </w:tc>
      </w:tr>
      <w:tr w:rsidR="008C5181" w:rsidRPr="00592FDA" w14:paraId="3A828F75" w14:textId="77777777" w:rsidTr="008C5181">
        <w:tc>
          <w:tcPr>
            <w:tcW w:w="1982" w:type="dxa"/>
          </w:tcPr>
          <w:p w14:paraId="5903A839" w14:textId="74682C1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Quieting Titles Act</w:t>
            </w:r>
          </w:p>
        </w:tc>
        <w:tc>
          <w:tcPr>
            <w:tcW w:w="1867" w:type="dxa"/>
          </w:tcPr>
          <w:p w14:paraId="7C597FF3" w14:textId="346B1E2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08E870A" w14:textId="3D4ABEAA" w:rsidR="008C5181" w:rsidRPr="00592FDA" w:rsidRDefault="008C5181" w:rsidP="001A53B1">
            <w:pPr>
              <w:rPr>
                <w:rFonts w:ascii="Times New Roman" w:hAnsi="Times New Roman" w:cs="Times New Roman"/>
                <w:sz w:val="22"/>
                <w:szCs w:val="22"/>
              </w:rPr>
            </w:pPr>
            <w:r>
              <w:t>N/A</w:t>
            </w:r>
          </w:p>
        </w:tc>
        <w:tc>
          <w:tcPr>
            <w:tcW w:w="2776" w:type="dxa"/>
          </w:tcPr>
          <w:p w14:paraId="26E09E3B" w14:textId="31DD716B" w:rsidR="008C5181" w:rsidRDefault="008C5181" w:rsidP="001A53B1">
            <w:r w:rsidRPr="3FAC2FB7">
              <w:rPr>
                <w:rFonts w:ascii="Cambria" w:eastAsia="Cambria" w:hAnsi="Cambria" w:cs="Cambria"/>
              </w:rPr>
              <w:t xml:space="preserve">FORM 1* </w:t>
            </w:r>
          </w:p>
          <w:p w14:paraId="2D5B1EC6" w14:textId="6471FE88" w:rsidR="008C5181" w:rsidRDefault="008C5181" w:rsidP="3FAC2FB7"/>
          <w:p w14:paraId="7E55BEB8" w14:textId="10ADF3FC" w:rsidR="008C5181" w:rsidRDefault="008C5181" w:rsidP="3FAC2FB7">
            <w:pPr>
              <w:rPr>
                <w:rFonts w:ascii="Times New Roman" w:hAnsi="Times New Roman" w:cs="Times New Roman"/>
                <w:sz w:val="22"/>
                <w:szCs w:val="22"/>
              </w:rPr>
            </w:pPr>
            <w:r w:rsidRPr="3FAC2FB7">
              <w:rPr>
                <w:rFonts w:ascii="Cambria" w:eastAsia="Cambria" w:hAnsi="Cambria" w:cs="Cambria"/>
              </w:rPr>
              <w:t>….</w:t>
            </w:r>
            <w:r w:rsidRPr="3FAC2FB7">
              <w:rPr>
                <w:rFonts w:ascii="Cambria" w:eastAsia="Cambria" w:hAnsi="Cambria" w:cs="Cambria"/>
                <w:u w:val="single"/>
              </w:rPr>
              <w:t>Your Petitioner therefore prays</w:t>
            </w:r>
            <w:r w:rsidRPr="3FAC2FB7">
              <w:rPr>
                <w:rFonts w:ascii="Cambria" w:eastAsia="Cambria" w:hAnsi="Cambria" w:cs="Cambria"/>
              </w:rPr>
              <w:t xml:space="preserve"> that his title to the land may be investigated and declared under the Quieting Titles Act.</w:t>
            </w:r>
          </w:p>
        </w:tc>
      </w:tr>
      <w:tr w:rsidR="008C5181" w:rsidRPr="00592FDA" w14:paraId="75737676" w14:textId="77777777" w:rsidTr="008C5181">
        <w:tc>
          <w:tcPr>
            <w:tcW w:w="1982" w:type="dxa"/>
          </w:tcPr>
          <w:p w14:paraId="3E793364" w14:textId="58AEA09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Real Estate Trading Act </w:t>
            </w:r>
          </w:p>
        </w:tc>
        <w:tc>
          <w:tcPr>
            <w:tcW w:w="1867" w:type="dxa"/>
          </w:tcPr>
          <w:p w14:paraId="4AB5535A" w14:textId="3111E1C0"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94B7D3D" w14:textId="2FAE5B6F" w:rsidR="008C5181" w:rsidRPr="00592FDA" w:rsidRDefault="008C5181" w:rsidP="001A53B1">
            <w:pPr>
              <w:rPr>
                <w:rFonts w:ascii="Times New Roman" w:hAnsi="Times New Roman" w:cs="Times New Roman"/>
                <w:sz w:val="22"/>
                <w:szCs w:val="22"/>
              </w:rPr>
            </w:pPr>
            <w:r>
              <w:t>N/A</w:t>
            </w:r>
          </w:p>
        </w:tc>
        <w:tc>
          <w:tcPr>
            <w:tcW w:w="2776" w:type="dxa"/>
          </w:tcPr>
          <w:p w14:paraId="1AE59AE1" w14:textId="7076E173" w:rsidR="008C5181" w:rsidRDefault="008C5181" w:rsidP="001A53B1">
            <w:pPr>
              <w:rPr>
                <w:rFonts w:ascii="Times New Roman" w:hAnsi="Times New Roman" w:cs="Times New Roman"/>
                <w:sz w:val="22"/>
                <w:szCs w:val="22"/>
              </w:rPr>
            </w:pPr>
            <w:r>
              <w:t>N/A</w:t>
            </w:r>
          </w:p>
        </w:tc>
      </w:tr>
      <w:tr w:rsidR="008C5181" w:rsidRPr="00592FDA" w14:paraId="0F922D19" w14:textId="77777777" w:rsidTr="008C5181">
        <w:tc>
          <w:tcPr>
            <w:tcW w:w="1982" w:type="dxa"/>
          </w:tcPr>
          <w:p w14:paraId="31CAE858" w14:textId="504D449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Real Property Act </w:t>
            </w:r>
          </w:p>
        </w:tc>
        <w:tc>
          <w:tcPr>
            <w:tcW w:w="1867" w:type="dxa"/>
          </w:tcPr>
          <w:p w14:paraId="3E6DDFE8" w14:textId="77777777" w:rsidR="008C5181" w:rsidRPr="00976DAC" w:rsidRDefault="008C5181" w:rsidP="00976DAC">
            <w:pPr>
              <w:rPr>
                <w:rFonts w:ascii="Times New Roman" w:hAnsi="Times New Roman" w:cs="Times New Roman"/>
                <w:sz w:val="22"/>
                <w:szCs w:val="22"/>
              </w:rPr>
            </w:pPr>
            <w:r w:rsidRPr="00976DAC">
              <w:rPr>
                <w:rFonts w:ascii="Times New Roman" w:hAnsi="Times New Roman" w:cs="Times New Roman"/>
                <w:sz w:val="22"/>
                <w:szCs w:val="22"/>
              </w:rPr>
              <w:t xml:space="preserve">16. All leases of any lands, tenements and hereditaments made by indenture under seal, for any term of years, by any persons, </w:t>
            </w:r>
            <w:r w:rsidRPr="00976DAC">
              <w:rPr>
                <w:rFonts w:ascii="Times New Roman" w:hAnsi="Times New Roman" w:cs="Times New Roman"/>
                <w:sz w:val="22"/>
                <w:szCs w:val="22"/>
                <w:u w:val="single"/>
              </w:rPr>
              <w:t>being of the full age of eighteen years</w:t>
            </w:r>
          </w:p>
          <w:p w14:paraId="50405627" w14:textId="77777777" w:rsidR="008C5181" w:rsidRPr="00592FDA" w:rsidRDefault="008C5181" w:rsidP="001A53B1">
            <w:pPr>
              <w:rPr>
                <w:rFonts w:ascii="Times New Roman" w:hAnsi="Times New Roman" w:cs="Times New Roman"/>
                <w:sz w:val="22"/>
                <w:szCs w:val="22"/>
              </w:rPr>
            </w:pPr>
          </w:p>
        </w:tc>
        <w:tc>
          <w:tcPr>
            <w:tcW w:w="1690" w:type="dxa"/>
          </w:tcPr>
          <w:p w14:paraId="4F35FC5F" w14:textId="675943BA" w:rsidR="008C5181" w:rsidRPr="00592FDA" w:rsidRDefault="008C5181" w:rsidP="001A53B1">
            <w:pPr>
              <w:rPr>
                <w:rFonts w:ascii="Times New Roman" w:hAnsi="Times New Roman" w:cs="Times New Roman"/>
                <w:sz w:val="22"/>
                <w:szCs w:val="22"/>
              </w:rPr>
            </w:pPr>
            <w:r>
              <w:t>N/A</w:t>
            </w:r>
          </w:p>
        </w:tc>
        <w:tc>
          <w:tcPr>
            <w:tcW w:w="2776" w:type="dxa"/>
          </w:tcPr>
          <w:p w14:paraId="4336B49E" w14:textId="4E300185" w:rsidR="008C5181" w:rsidRDefault="008C5181" w:rsidP="001A53B1">
            <w:r w:rsidRPr="01CC0C17">
              <w:rPr>
                <w:rFonts w:ascii="Cambria" w:eastAsia="Cambria" w:hAnsi="Cambria" w:cs="Cambria"/>
              </w:rPr>
              <w:t xml:space="preserve">27. Any person interested in the premises, of which partition is </w:t>
            </w:r>
            <w:r w:rsidRPr="01CC0C17">
              <w:rPr>
                <w:rFonts w:ascii="Cambria" w:eastAsia="Cambria" w:hAnsi="Cambria" w:cs="Cambria"/>
                <w:u w:val="single"/>
              </w:rPr>
              <w:t>prayed for,</w:t>
            </w:r>
            <w:r w:rsidRPr="01CC0C17">
              <w:rPr>
                <w:rFonts w:ascii="Cambria" w:eastAsia="Cambria" w:hAnsi="Cambria" w:cs="Cambria"/>
              </w:rPr>
              <w:t xml:space="preserve"> may appear and answer to the petition, either in person or by solicitor or counsel, and show cause, on affidavit, why the petitioner ought not to have partition as </w:t>
            </w:r>
            <w:r w:rsidRPr="01CC0C17">
              <w:rPr>
                <w:rFonts w:ascii="Cambria" w:eastAsia="Cambria" w:hAnsi="Cambria" w:cs="Cambria"/>
                <w:u w:val="single"/>
              </w:rPr>
              <w:t>prayed for</w:t>
            </w:r>
            <w:r w:rsidRPr="01CC0C17">
              <w:rPr>
                <w:rFonts w:ascii="Cambria" w:eastAsia="Cambria" w:hAnsi="Cambria" w:cs="Cambria"/>
              </w:rPr>
              <w:t>, either in whole or in part; and the court or judge may, on all occasions where considered just and necessary, and where it is demanded by either party, give leave to file affidavits or supplementary affidavits, as the case may be, in support of the petition, or in opposition thereto, and adjourn the further hearing for that purpose for such time as in the opinion of the court or judge may be necessary.</w:t>
            </w:r>
          </w:p>
          <w:p w14:paraId="0D43E60E" w14:textId="30DD1000" w:rsidR="008C5181" w:rsidRDefault="008C5181" w:rsidP="001A53B1"/>
          <w:p w14:paraId="6FEE75A8" w14:textId="4289BC10" w:rsidR="008C5181" w:rsidRDefault="008C5181" w:rsidP="001A53B1">
            <w:r w:rsidRPr="01CC0C17">
              <w:rPr>
                <w:rFonts w:ascii="Cambria" w:eastAsia="Cambria" w:hAnsi="Cambria" w:cs="Cambria"/>
              </w:rPr>
              <w:t xml:space="preserve">30. If any person, not named in the petition, appears and opposes the partition </w:t>
            </w:r>
            <w:r w:rsidRPr="01CC0C17">
              <w:rPr>
                <w:rFonts w:ascii="Cambria" w:eastAsia="Cambria" w:hAnsi="Cambria" w:cs="Cambria"/>
                <w:u w:val="single"/>
              </w:rPr>
              <w:t>prayed for</w:t>
            </w:r>
            <w:r w:rsidRPr="01CC0C17">
              <w:rPr>
                <w:rFonts w:ascii="Cambria" w:eastAsia="Cambria" w:hAnsi="Cambria" w:cs="Cambria"/>
              </w:rPr>
              <w:t xml:space="preserve">, or otherwise shows cause against the </w:t>
            </w:r>
            <w:r w:rsidRPr="01CC0C17">
              <w:rPr>
                <w:rFonts w:ascii="Cambria" w:eastAsia="Cambria" w:hAnsi="Cambria" w:cs="Cambria"/>
                <w:u w:val="single"/>
              </w:rPr>
              <w:t>prayer of the petition</w:t>
            </w:r>
            <w:r w:rsidRPr="01CC0C17">
              <w:rPr>
                <w:rFonts w:ascii="Cambria" w:eastAsia="Cambria" w:hAnsi="Cambria" w:cs="Cambria"/>
              </w:rPr>
              <w:t>, the petitioner may object that the person has no estate or interest in the lands described in the petition, and if, upon investigation of the case by the court or judge, it appears that the person so appearing or opposing has no estate or interest in the lands, the matter of his objection or opposition shall be no longer or further enquired of.</w:t>
            </w:r>
          </w:p>
          <w:p w14:paraId="616D00FE" w14:textId="303D03DF" w:rsidR="008C5181" w:rsidRDefault="008C5181" w:rsidP="001A53B1"/>
          <w:p w14:paraId="781F0281" w14:textId="1C7C2551" w:rsidR="008C5181" w:rsidRDefault="008C5181" w:rsidP="001A53B1">
            <w:r w:rsidRPr="01CC0C17">
              <w:rPr>
                <w:rFonts w:ascii="Cambria" w:eastAsia="Cambria" w:hAnsi="Cambria" w:cs="Cambria"/>
              </w:rPr>
              <w:t xml:space="preserve">22. (1) The petition shall be verified by the </w:t>
            </w:r>
            <w:r w:rsidRPr="01CC0C17">
              <w:rPr>
                <w:rFonts w:ascii="Cambria" w:eastAsia="Cambria" w:hAnsi="Cambria" w:cs="Cambria"/>
                <w:u w:val="single"/>
              </w:rPr>
              <w:t>oath of the petitioner</w:t>
            </w:r>
            <w:r w:rsidRPr="01CC0C17">
              <w:rPr>
                <w:rFonts w:ascii="Cambria" w:eastAsia="Cambria" w:hAnsi="Cambria" w:cs="Cambria"/>
              </w:rPr>
              <w:t xml:space="preserve">, according to the best of his knowledge, information and belief.  </w:t>
            </w:r>
          </w:p>
          <w:p w14:paraId="56FAEB1B" w14:textId="6F3CEDAE" w:rsidR="008C5181" w:rsidRDefault="008C5181" w:rsidP="001A53B1"/>
          <w:p w14:paraId="083FB868" w14:textId="46D77D92" w:rsidR="008C5181" w:rsidRDefault="008C5181" w:rsidP="001A53B1">
            <w:pPr>
              <w:rPr>
                <w:rFonts w:ascii="Times New Roman" w:hAnsi="Times New Roman" w:cs="Times New Roman"/>
                <w:sz w:val="22"/>
                <w:szCs w:val="22"/>
              </w:rPr>
            </w:pPr>
            <w:r w:rsidRPr="01CC0C17">
              <w:rPr>
                <w:rFonts w:ascii="Cambria" w:eastAsia="Cambria" w:hAnsi="Cambria" w:cs="Cambria"/>
              </w:rPr>
              <w:t xml:space="preserve">28. The court or judge may receive evidence, and hear witnesses, orally, </w:t>
            </w:r>
            <w:r w:rsidRPr="01CC0C17">
              <w:rPr>
                <w:rFonts w:ascii="Cambria" w:eastAsia="Cambria" w:hAnsi="Cambria" w:cs="Cambria"/>
                <w:u w:val="single"/>
              </w:rPr>
              <w:t>on oath or otherwise</w:t>
            </w:r>
            <w:r w:rsidRPr="01CC0C17">
              <w:rPr>
                <w:rFonts w:ascii="Cambria" w:eastAsia="Cambria" w:hAnsi="Cambria" w:cs="Cambria"/>
              </w:rPr>
              <w:t xml:space="preserve">, as well as by affidavit, in any stage of the case, and in such way, and subject to such rules and regulations as the court or judge may ordain and appoint. </w:t>
            </w:r>
          </w:p>
        </w:tc>
      </w:tr>
      <w:tr w:rsidR="008C5181" w:rsidRPr="00592FDA" w14:paraId="4AFDFDD1" w14:textId="77777777" w:rsidTr="008C5181">
        <w:tc>
          <w:tcPr>
            <w:tcW w:w="1982" w:type="dxa"/>
          </w:tcPr>
          <w:p w14:paraId="4582D04C" w14:textId="041E11E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Real Property Assessment Act </w:t>
            </w:r>
          </w:p>
        </w:tc>
        <w:tc>
          <w:tcPr>
            <w:tcW w:w="1867" w:type="dxa"/>
          </w:tcPr>
          <w:p w14:paraId="467DD70A" w14:textId="0D1E11F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64AF75E5" w14:textId="015CAF9E" w:rsidR="008C5181" w:rsidRPr="00592FDA" w:rsidRDefault="008C5181" w:rsidP="001A53B1">
            <w:pPr>
              <w:rPr>
                <w:rFonts w:ascii="Times New Roman" w:hAnsi="Times New Roman" w:cs="Times New Roman"/>
                <w:sz w:val="22"/>
                <w:szCs w:val="22"/>
              </w:rPr>
            </w:pPr>
            <w:r>
              <w:t>N/A</w:t>
            </w:r>
          </w:p>
        </w:tc>
        <w:tc>
          <w:tcPr>
            <w:tcW w:w="2776" w:type="dxa"/>
          </w:tcPr>
          <w:p w14:paraId="5F1530CC" w14:textId="6EE05D30" w:rsidR="008C5181" w:rsidRDefault="008C5181" w:rsidP="001A53B1">
            <w:pPr>
              <w:rPr>
                <w:rFonts w:ascii="Times New Roman" w:hAnsi="Times New Roman" w:cs="Times New Roman"/>
                <w:sz w:val="22"/>
                <w:szCs w:val="22"/>
              </w:rPr>
            </w:pPr>
            <w:r>
              <w:t>N/A</w:t>
            </w:r>
          </w:p>
        </w:tc>
      </w:tr>
      <w:tr w:rsidR="008C5181" w:rsidRPr="00592FDA" w14:paraId="1F4F3019" w14:textId="77777777" w:rsidTr="008C5181">
        <w:tc>
          <w:tcPr>
            <w:tcW w:w="1982" w:type="dxa"/>
          </w:tcPr>
          <w:p w14:paraId="7B3538F0" w14:textId="316C003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Real Property Tax Act </w:t>
            </w:r>
          </w:p>
        </w:tc>
        <w:tc>
          <w:tcPr>
            <w:tcW w:w="1867" w:type="dxa"/>
          </w:tcPr>
          <w:p w14:paraId="7F2642EB" w14:textId="77777777" w:rsidR="008C5181" w:rsidRDefault="008C5181" w:rsidP="00976DAC">
            <w:pPr>
              <w:rPr>
                <w:rFonts w:ascii="Times New Roman" w:eastAsia="Times New Roman" w:hAnsi="Times New Roman" w:cs="Times New Roman"/>
                <w:sz w:val="22"/>
                <w:szCs w:val="22"/>
              </w:rPr>
            </w:pPr>
            <w:r w:rsidRPr="00976DAC">
              <w:rPr>
                <w:rFonts w:ascii="Times New Roman" w:hAnsi="Times New Roman" w:cs="Times New Roman"/>
                <w:sz w:val="22"/>
                <w:szCs w:val="22"/>
              </w:rPr>
              <w:t xml:space="preserve">14 </w:t>
            </w:r>
            <w:r w:rsidRPr="00976DAC">
              <w:rPr>
                <w:rFonts w:ascii="Times New Roman" w:eastAsia="Times New Roman" w:hAnsi="Times New Roman" w:cs="Times New Roman"/>
                <w:sz w:val="22"/>
                <w:szCs w:val="22"/>
              </w:rPr>
              <w:t xml:space="preserve">(2) </w:t>
            </w:r>
          </w:p>
          <w:p w14:paraId="670EDFB1" w14:textId="4D11E829" w:rsidR="008C5181" w:rsidRPr="00976DAC" w:rsidRDefault="008C5181" w:rsidP="00976DAC">
            <w:pPr>
              <w:rPr>
                <w:rFonts w:ascii="Times New Roman" w:eastAsia="Times New Roman" w:hAnsi="Times New Roman" w:cs="Times New Roman"/>
                <w:sz w:val="22"/>
                <w:szCs w:val="22"/>
              </w:rPr>
            </w:pPr>
            <w:r w:rsidRPr="00976DAC">
              <w:rPr>
                <w:rFonts w:ascii="Times New Roman" w:eastAsia="Times New Roman" w:hAnsi="Times New Roman" w:cs="Times New Roman"/>
                <w:sz w:val="22"/>
                <w:szCs w:val="22"/>
              </w:rPr>
              <w:t>A person who is liable to pay taxes in respect of his or her principal resid</w:t>
            </w:r>
            <w:r>
              <w:rPr>
                <w:rFonts w:ascii="Times New Roman" w:eastAsia="Times New Roman" w:hAnsi="Times New Roman" w:cs="Times New Roman"/>
                <w:sz w:val="22"/>
                <w:szCs w:val="22"/>
              </w:rPr>
              <w:t>ence may apply to the Minister…</w:t>
            </w:r>
            <w:r w:rsidRPr="00976DAC">
              <w:rPr>
                <w:rFonts w:ascii="Times New Roman" w:eastAsia="Times New Roman" w:hAnsi="Times New Roman" w:cs="Times New Roman"/>
                <w:sz w:val="22"/>
                <w:szCs w:val="22"/>
              </w:rPr>
              <w:t xml:space="preserve">if (a) </w:t>
            </w:r>
            <w:r w:rsidRPr="00976DAC">
              <w:rPr>
                <w:rFonts w:ascii="Times New Roman" w:eastAsia="Times New Roman" w:hAnsi="Times New Roman" w:cs="Times New Roman"/>
                <w:sz w:val="22"/>
                <w:szCs w:val="22"/>
                <w:u w:val="single"/>
              </w:rPr>
              <w:t>the person is 65 years of age or older</w:t>
            </w:r>
            <w:r w:rsidRPr="00976DAC">
              <w:rPr>
                <w:rFonts w:ascii="Times New Roman" w:eastAsia="Times New Roman" w:hAnsi="Times New Roman" w:cs="Times New Roman"/>
                <w:sz w:val="22"/>
                <w:szCs w:val="22"/>
              </w:rPr>
              <w:t xml:space="preserve">; </w:t>
            </w:r>
          </w:p>
          <w:p w14:paraId="43D64653" w14:textId="55A2FA94" w:rsidR="008C5181" w:rsidRPr="00592FDA" w:rsidRDefault="008C5181" w:rsidP="001A53B1">
            <w:pPr>
              <w:rPr>
                <w:rFonts w:ascii="Times New Roman" w:hAnsi="Times New Roman" w:cs="Times New Roman"/>
                <w:sz w:val="22"/>
                <w:szCs w:val="22"/>
              </w:rPr>
            </w:pPr>
          </w:p>
        </w:tc>
        <w:tc>
          <w:tcPr>
            <w:tcW w:w="1690" w:type="dxa"/>
          </w:tcPr>
          <w:p w14:paraId="0E54B0CD" w14:textId="3E0733D5" w:rsidR="008C5181" w:rsidRPr="00592FDA" w:rsidRDefault="008C5181" w:rsidP="001A53B1">
            <w:pPr>
              <w:rPr>
                <w:rFonts w:ascii="Times New Roman" w:hAnsi="Times New Roman" w:cs="Times New Roman"/>
                <w:sz w:val="22"/>
                <w:szCs w:val="22"/>
              </w:rPr>
            </w:pPr>
            <w:r>
              <w:t>N/A</w:t>
            </w:r>
          </w:p>
        </w:tc>
        <w:tc>
          <w:tcPr>
            <w:tcW w:w="2776" w:type="dxa"/>
          </w:tcPr>
          <w:p w14:paraId="5491E6B7" w14:textId="1D699621" w:rsidR="008C5181" w:rsidRDefault="008C5181" w:rsidP="001A53B1">
            <w:r w:rsidRPr="01CC0C17">
              <w:rPr>
                <w:rFonts w:ascii="Cambria" w:eastAsia="Cambria" w:hAnsi="Cambria" w:cs="Cambria"/>
              </w:rPr>
              <w:t xml:space="preserve">3 (1) (i) real property owned or used by the </w:t>
            </w:r>
            <w:r w:rsidRPr="01CC0C17">
              <w:rPr>
                <w:rFonts w:ascii="Cambria" w:eastAsia="Cambria" w:hAnsi="Cambria" w:cs="Cambria"/>
                <w:u w:val="single"/>
              </w:rPr>
              <w:t>Maritime Christian College</w:t>
            </w:r>
            <w:r w:rsidRPr="01CC0C17">
              <w:rPr>
                <w:rFonts w:ascii="Cambria" w:eastAsia="Cambria" w:hAnsi="Cambria" w:cs="Cambria"/>
              </w:rPr>
              <w:t xml:space="preserve"> for the purpose of a public institution of </w:t>
            </w:r>
            <w:r w:rsidRPr="01CC0C17">
              <w:rPr>
                <w:rFonts w:ascii="Cambria" w:eastAsia="Cambria" w:hAnsi="Cambria" w:cs="Cambria"/>
                <w:u w:val="single"/>
              </w:rPr>
              <w:t>religious learning and religious education</w:t>
            </w:r>
            <w:r w:rsidRPr="01CC0C17">
              <w:rPr>
                <w:rFonts w:ascii="Cambria" w:eastAsia="Cambria" w:hAnsi="Cambria" w:cs="Cambria"/>
              </w:rPr>
              <w:t xml:space="preserve">; </w:t>
            </w:r>
          </w:p>
          <w:p w14:paraId="31E72D7F" w14:textId="2A51007B" w:rsidR="008C5181" w:rsidRDefault="008C5181" w:rsidP="01CC0C17"/>
          <w:p w14:paraId="0449D3CE" w14:textId="540D6240" w:rsidR="008C5181" w:rsidRDefault="008C5181" w:rsidP="001A53B1">
            <w:pPr>
              <w:rPr>
                <w:rFonts w:ascii="Times New Roman" w:hAnsi="Times New Roman" w:cs="Times New Roman"/>
                <w:sz w:val="22"/>
                <w:szCs w:val="22"/>
              </w:rPr>
            </w:pPr>
            <w:r w:rsidRPr="01CC0C17">
              <w:rPr>
                <w:rFonts w:ascii="Cambria" w:eastAsia="Cambria" w:hAnsi="Cambria" w:cs="Cambria"/>
              </w:rPr>
              <w:t xml:space="preserve">3 (1) (a) </w:t>
            </w:r>
            <w:r w:rsidRPr="01CC0C17">
              <w:rPr>
                <w:rFonts w:ascii="Cambria" w:eastAsia="Cambria" w:hAnsi="Cambria" w:cs="Cambria"/>
                <w:u w:val="single"/>
              </w:rPr>
              <w:t>every church and place of worship</w:t>
            </w:r>
            <w:r w:rsidRPr="01CC0C17">
              <w:rPr>
                <w:rFonts w:ascii="Cambria" w:eastAsia="Cambria" w:hAnsi="Cambria" w:cs="Cambria"/>
              </w:rPr>
              <w:t xml:space="preserve"> and the land used in connection therewith, and </w:t>
            </w:r>
            <w:r w:rsidRPr="01CC0C17">
              <w:rPr>
                <w:rFonts w:ascii="Cambria" w:eastAsia="Cambria" w:hAnsi="Cambria" w:cs="Cambria"/>
                <w:u w:val="single"/>
              </w:rPr>
              <w:t>every church</w:t>
            </w:r>
            <w:r w:rsidRPr="01CC0C17">
              <w:rPr>
                <w:rFonts w:ascii="Cambria" w:eastAsia="Cambria" w:hAnsi="Cambria" w:cs="Cambria"/>
              </w:rPr>
              <w:t xml:space="preserve"> yard and every </w:t>
            </w:r>
            <w:r w:rsidRPr="01CC0C17">
              <w:rPr>
                <w:rFonts w:ascii="Cambria" w:eastAsia="Cambria" w:hAnsi="Cambria" w:cs="Cambria"/>
                <w:u w:val="single"/>
              </w:rPr>
              <w:t>church hall used for religious</w:t>
            </w:r>
            <w:r w:rsidRPr="01CC0C17">
              <w:rPr>
                <w:rFonts w:ascii="Cambria" w:eastAsia="Cambria" w:hAnsi="Cambria" w:cs="Cambria"/>
              </w:rPr>
              <w:t xml:space="preserve"> or congregational purposes exclusively save only for occasions specially authorized by church authorities and for which no net revenue in excess of $500 per year is received; </w:t>
            </w:r>
          </w:p>
        </w:tc>
      </w:tr>
      <w:tr w:rsidR="008C5181" w:rsidRPr="00592FDA" w14:paraId="0CCB0DDB" w14:textId="77777777" w:rsidTr="008C5181">
        <w:tc>
          <w:tcPr>
            <w:tcW w:w="1982" w:type="dxa"/>
          </w:tcPr>
          <w:p w14:paraId="587B98CC" w14:textId="175028B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Real Property Transfer Tax Act </w:t>
            </w:r>
          </w:p>
        </w:tc>
        <w:tc>
          <w:tcPr>
            <w:tcW w:w="1867" w:type="dxa"/>
          </w:tcPr>
          <w:p w14:paraId="18A1AC45" w14:textId="4329F463" w:rsidR="008C5181" w:rsidRDefault="00A36B93"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D5A8499" w14:textId="3B914245" w:rsidR="008C5181" w:rsidRDefault="00A36B93" w:rsidP="001A53B1">
            <w:r>
              <w:t>N/A</w:t>
            </w:r>
          </w:p>
        </w:tc>
        <w:tc>
          <w:tcPr>
            <w:tcW w:w="2776" w:type="dxa"/>
          </w:tcPr>
          <w:p w14:paraId="649D9787" w14:textId="4EA835C5" w:rsidR="008C5181" w:rsidRDefault="00A36B93" w:rsidP="001A53B1">
            <w:r>
              <w:t>N/A</w:t>
            </w:r>
          </w:p>
        </w:tc>
      </w:tr>
      <w:tr w:rsidR="008C5181" w:rsidRPr="00592FDA" w14:paraId="2AA96683" w14:textId="77777777" w:rsidTr="008C5181">
        <w:tc>
          <w:tcPr>
            <w:tcW w:w="1982" w:type="dxa"/>
          </w:tcPr>
          <w:p w14:paraId="6E887D66" w14:textId="531261A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Reciprocal Enforcement of Judgments Act </w:t>
            </w:r>
          </w:p>
        </w:tc>
        <w:tc>
          <w:tcPr>
            <w:tcW w:w="1867" w:type="dxa"/>
          </w:tcPr>
          <w:p w14:paraId="053FA3CD" w14:textId="430449CF"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57B98C1" w14:textId="62D7A53D" w:rsidR="008C5181" w:rsidRPr="00592FDA" w:rsidRDefault="008C5181" w:rsidP="001A53B1">
            <w:pPr>
              <w:rPr>
                <w:rFonts w:ascii="Times New Roman" w:hAnsi="Times New Roman" w:cs="Times New Roman"/>
                <w:sz w:val="22"/>
                <w:szCs w:val="22"/>
              </w:rPr>
            </w:pPr>
            <w:r>
              <w:t>N/A</w:t>
            </w:r>
          </w:p>
        </w:tc>
        <w:tc>
          <w:tcPr>
            <w:tcW w:w="2776" w:type="dxa"/>
          </w:tcPr>
          <w:p w14:paraId="1819A3B0" w14:textId="293409E7" w:rsidR="008C5181" w:rsidRDefault="008C5181" w:rsidP="001A53B1">
            <w:pPr>
              <w:rPr>
                <w:rFonts w:ascii="Times New Roman" w:hAnsi="Times New Roman" w:cs="Times New Roman"/>
                <w:sz w:val="22"/>
                <w:szCs w:val="22"/>
              </w:rPr>
            </w:pPr>
            <w:r>
              <w:t>N/A</w:t>
            </w:r>
          </w:p>
        </w:tc>
      </w:tr>
      <w:tr w:rsidR="008C5181" w:rsidRPr="00592FDA" w14:paraId="73255DA4" w14:textId="77777777" w:rsidTr="008C5181">
        <w:tc>
          <w:tcPr>
            <w:tcW w:w="1982" w:type="dxa"/>
          </w:tcPr>
          <w:p w14:paraId="3D8F5069" w14:textId="3E87746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Recreation Development Act </w:t>
            </w:r>
          </w:p>
        </w:tc>
        <w:tc>
          <w:tcPr>
            <w:tcW w:w="1867" w:type="dxa"/>
          </w:tcPr>
          <w:p w14:paraId="3E0C9C78" w14:textId="06BC057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4DB76A6" w14:textId="4AFC9AAC" w:rsidR="008C5181" w:rsidRPr="00592FDA" w:rsidRDefault="008C5181" w:rsidP="001A53B1">
            <w:pPr>
              <w:rPr>
                <w:rFonts w:ascii="Times New Roman" w:hAnsi="Times New Roman" w:cs="Times New Roman"/>
                <w:sz w:val="22"/>
                <w:szCs w:val="22"/>
              </w:rPr>
            </w:pPr>
            <w:r>
              <w:t>N/A</w:t>
            </w:r>
          </w:p>
        </w:tc>
        <w:tc>
          <w:tcPr>
            <w:tcW w:w="2776" w:type="dxa"/>
          </w:tcPr>
          <w:p w14:paraId="69F18FC5" w14:textId="25A0DBCE" w:rsidR="008C5181" w:rsidRDefault="008C5181" w:rsidP="001A53B1">
            <w:pPr>
              <w:rPr>
                <w:rFonts w:ascii="Times New Roman" w:hAnsi="Times New Roman" w:cs="Times New Roman"/>
                <w:sz w:val="22"/>
                <w:szCs w:val="22"/>
              </w:rPr>
            </w:pPr>
            <w:r>
              <w:t>N/A</w:t>
            </w:r>
          </w:p>
        </w:tc>
      </w:tr>
      <w:tr w:rsidR="008C5181" w:rsidRPr="00592FDA" w14:paraId="7D492443" w14:textId="77777777" w:rsidTr="008C5181">
        <w:tc>
          <w:tcPr>
            <w:tcW w:w="1982" w:type="dxa"/>
          </w:tcPr>
          <w:p w14:paraId="4ACA8BCF" w14:textId="6D8A13B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Registered Nurses Act </w:t>
            </w:r>
          </w:p>
        </w:tc>
        <w:tc>
          <w:tcPr>
            <w:tcW w:w="1867" w:type="dxa"/>
          </w:tcPr>
          <w:p w14:paraId="57625319" w14:textId="5C6CBF88" w:rsidR="008C5181" w:rsidRDefault="00A36B93"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21ACA2F" w14:textId="52FCAA9C" w:rsidR="008C5181" w:rsidRDefault="00A36B93" w:rsidP="001A53B1">
            <w:r>
              <w:t>N/A</w:t>
            </w:r>
          </w:p>
        </w:tc>
        <w:tc>
          <w:tcPr>
            <w:tcW w:w="2776" w:type="dxa"/>
          </w:tcPr>
          <w:p w14:paraId="08CB60B1" w14:textId="4229F338" w:rsidR="008C5181" w:rsidRDefault="00A36B93" w:rsidP="001A53B1">
            <w:r>
              <w:t>N/A</w:t>
            </w:r>
          </w:p>
        </w:tc>
      </w:tr>
      <w:tr w:rsidR="008C5181" w:rsidRPr="00592FDA" w14:paraId="1BC7BD0E" w14:textId="77777777" w:rsidTr="008C5181">
        <w:tc>
          <w:tcPr>
            <w:tcW w:w="1982" w:type="dxa"/>
          </w:tcPr>
          <w:p w14:paraId="7D32C588" w14:textId="6D2BD8E4" w:rsidR="008C5181" w:rsidRPr="008C5181" w:rsidRDefault="00A36B93" w:rsidP="00A36B93">
            <w:pPr>
              <w:rPr>
                <w:rFonts w:ascii="Times New Roman" w:hAnsi="Times New Roman" w:cs="Times New Roman"/>
                <w:b/>
                <w:color w:val="0000FF"/>
              </w:rPr>
            </w:pPr>
            <w:r>
              <w:rPr>
                <w:rFonts w:ascii="Times New Roman" w:hAnsi="Times New Roman" w:cs="Times New Roman"/>
                <w:b/>
                <w:color w:val="0000FF"/>
              </w:rPr>
              <w:t>Registry Act</w:t>
            </w:r>
          </w:p>
        </w:tc>
        <w:tc>
          <w:tcPr>
            <w:tcW w:w="1867" w:type="dxa"/>
          </w:tcPr>
          <w:p w14:paraId="1FD0EBDE" w14:textId="762AF1F5"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CF5680F" w14:textId="12DB4773" w:rsidR="008C5181" w:rsidRPr="00592FDA" w:rsidRDefault="008C5181" w:rsidP="001A53B1">
            <w:pPr>
              <w:rPr>
                <w:rFonts w:ascii="Times New Roman" w:hAnsi="Times New Roman" w:cs="Times New Roman"/>
                <w:sz w:val="22"/>
                <w:szCs w:val="22"/>
              </w:rPr>
            </w:pPr>
            <w:r>
              <w:t>N/A</w:t>
            </w:r>
          </w:p>
        </w:tc>
        <w:tc>
          <w:tcPr>
            <w:tcW w:w="2776" w:type="dxa"/>
          </w:tcPr>
          <w:p w14:paraId="2D9714A9" w14:textId="63A04991" w:rsidR="008C5181" w:rsidRDefault="008C5181" w:rsidP="001A53B1">
            <w:r w:rsidRPr="01CC0C17">
              <w:rPr>
                <w:rFonts w:ascii="Cambria" w:eastAsia="Cambria" w:hAnsi="Cambria" w:cs="Cambria"/>
              </w:rPr>
              <w:t xml:space="preserve">19. (1)  Before a document is registered, the execution thereof shall be </w:t>
            </w:r>
            <w:r w:rsidRPr="01CC0C17">
              <w:rPr>
                <w:rFonts w:ascii="Cambria" w:eastAsia="Cambria" w:hAnsi="Cambria" w:cs="Cambria"/>
                <w:u w:val="single"/>
              </w:rPr>
              <w:t>proved by the oath</w:t>
            </w:r>
            <w:r w:rsidRPr="01CC0C17">
              <w:rPr>
                <w:rFonts w:ascii="Cambria" w:eastAsia="Cambria" w:hAnsi="Cambria" w:cs="Cambria"/>
              </w:rPr>
              <w:t xml:space="preserve"> of the subscribing witness thereto, or by the personal acknowledgement of the party executing the same. </w:t>
            </w:r>
          </w:p>
          <w:p w14:paraId="00672D8E" w14:textId="572A47F7" w:rsidR="008C5181" w:rsidRDefault="008C5181" w:rsidP="01CC0C17"/>
          <w:p w14:paraId="558EA274" w14:textId="115BD9B5" w:rsidR="008C5181" w:rsidRDefault="008C5181" w:rsidP="001A53B1">
            <w:r w:rsidRPr="01CC0C17">
              <w:rPr>
                <w:rFonts w:ascii="Cambria" w:eastAsia="Cambria" w:hAnsi="Cambria" w:cs="Cambria"/>
              </w:rPr>
              <w:t>20 (1) (4) The commissioners may</w:t>
            </w:r>
          </w:p>
          <w:p w14:paraId="5B6F631E" w14:textId="4170AD7E" w:rsidR="008C5181" w:rsidRDefault="008C5181" w:rsidP="001A53B1"/>
          <w:p w14:paraId="19E454B9" w14:textId="05F5946C" w:rsidR="008C5181" w:rsidRDefault="008C5181" w:rsidP="001A53B1">
            <w:r w:rsidRPr="01CC0C17">
              <w:rPr>
                <w:rFonts w:ascii="Cambria" w:eastAsia="Cambria" w:hAnsi="Cambria" w:cs="Cambria"/>
              </w:rPr>
              <w:t xml:space="preserve">(a) </w:t>
            </w:r>
            <w:r w:rsidRPr="01CC0C17">
              <w:rPr>
                <w:rFonts w:ascii="Cambria" w:eastAsia="Cambria" w:hAnsi="Cambria" w:cs="Cambria"/>
                <w:u w:val="single"/>
              </w:rPr>
              <w:t>administer oaths</w:t>
            </w:r>
            <w:r w:rsidRPr="01CC0C17">
              <w:rPr>
                <w:rFonts w:ascii="Cambria" w:eastAsia="Cambria" w:hAnsi="Cambria" w:cs="Cambria"/>
              </w:rPr>
              <w:t xml:space="preserve"> to witnesses proving the execution of documents; </w:t>
            </w:r>
          </w:p>
          <w:p w14:paraId="6EFCB6D3" w14:textId="5959ACC0" w:rsidR="008C5181" w:rsidRDefault="008C5181" w:rsidP="01CC0C17"/>
          <w:p w14:paraId="2EB1895B" w14:textId="2E7BCBA4" w:rsidR="008C5181" w:rsidRDefault="008C5181" w:rsidP="01CC0C17">
            <w:r w:rsidRPr="01CC0C17">
              <w:rPr>
                <w:rFonts w:ascii="Cambria" w:eastAsia="Cambria" w:hAnsi="Cambria" w:cs="Cambria"/>
              </w:rPr>
              <w:t xml:space="preserve">22 (1)(a) the handwriting of the parties executing the document or the handwriting of the subscribing witness thereto is </w:t>
            </w:r>
            <w:r w:rsidRPr="01CC0C17">
              <w:rPr>
                <w:rFonts w:ascii="Cambria" w:eastAsia="Cambria" w:hAnsi="Cambria" w:cs="Cambria"/>
                <w:u w:val="single"/>
              </w:rPr>
              <w:t>first proved on oath</w:t>
            </w:r>
            <w:r w:rsidRPr="01CC0C17">
              <w:rPr>
                <w:rFonts w:ascii="Cambria" w:eastAsia="Cambria" w:hAnsi="Cambria" w:cs="Cambria"/>
              </w:rPr>
              <w:t>, before a person authorized in section 19, by some person acquainted therewith;</w:t>
            </w:r>
          </w:p>
          <w:p w14:paraId="2599FF1F" w14:textId="2D8BB884" w:rsidR="008C5181" w:rsidRDefault="008C5181" w:rsidP="01CC0C17"/>
          <w:p w14:paraId="3551D735" w14:textId="4927AFF7" w:rsidR="008C5181" w:rsidRDefault="008C5181" w:rsidP="001A53B1">
            <w:r w:rsidRPr="01CC0C17">
              <w:rPr>
                <w:rFonts w:ascii="Cambria" w:eastAsia="Cambria" w:hAnsi="Cambria" w:cs="Cambria"/>
              </w:rPr>
              <w:t xml:space="preserve">32. (1) The Registrar shall register documents executed outside the province if the execution thereof is acknowledged by the grantors named therein or </w:t>
            </w:r>
            <w:r w:rsidRPr="01CC0C17">
              <w:rPr>
                <w:rFonts w:ascii="Cambria" w:eastAsia="Cambria" w:hAnsi="Cambria" w:cs="Cambria"/>
                <w:u w:val="single"/>
              </w:rPr>
              <w:t>proved by the oath of one of the subscribing witnesses...</w:t>
            </w:r>
          </w:p>
          <w:p w14:paraId="22CF9E8F" w14:textId="36CC4371" w:rsidR="008C5181" w:rsidRDefault="008C5181" w:rsidP="001A53B1"/>
          <w:p w14:paraId="771E7F33" w14:textId="7FAC2238" w:rsidR="008C5181" w:rsidRDefault="008C5181" w:rsidP="001A53B1">
            <w:r w:rsidRPr="01CC0C17">
              <w:rPr>
                <w:rFonts w:ascii="Cambria" w:eastAsia="Cambria" w:hAnsi="Cambria" w:cs="Cambria"/>
              </w:rPr>
              <w:t>FORM 3*</w:t>
            </w:r>
          </w:p>
          <w:p w14:paraId="0C758A34" w14:textId="7F6893C6" w:rsidR="008C5181" w:rsidRDefault="008C5181" w:rsidP="001A53B1"/>
          <w:p w14:paraId="26DEEB0B" w14:textId="1FDB2D29" w:rsidR="008C5181" w:rsidRDefault="008C5181" w:rsidP="001A53B1">
            <w:r w:rsidRPr="01CC0C17">
              <w:rPr>
                <w:rFonts w:ascii="Cambria" w:eastAsia="Cambria" w:hAnsi="Cambria" w:cs="Cambria"/>
                <w:u w:val="single"/>
              </w:rPr>
              <w:t>CERTIFICATE OF OATH</w:t>
            </w:r>
            <w:r w:rsidRPr="01CC0C17">
              <w:rPr>
                <w:rFonts w:ascii="Cambria" w:eastAsia="Cambria" w:hAnsi="Cambria" w:cs="Cambria"/>
              </w:rPr>
              <w:t xml:space="preserve"> </w:t>
            </w:r>
          </w:p>
          <w:p w14:paraId="6A56CED0" w14:textId="6C662913" w:rsidR="008C5181" w:rsidRDefault="008C5181" w:rsidP="001A53B1"/>
          <w:p w14:paraId="3ED2104A" w14:textId="498A1809" w:rsidR="008C5181" w:rsidRDefault="008C5181" w:rsidP="001A53B1">
            <w:pPr>
              <w:rPr>
                <w:rFonts w:ascii="Times New Roman" w:hAnsi="Times New Roman" w:cs="Times New Roman"/>
                <w:sz w:val="22"/>
                <w:szCs w:val="22"/>
              </w:rPr>
            </w:pPr>
            <w:r w:rsidRPr="01CC0C17">
              <w:rPr>
                <w:rFonts w:ascii="Cambria" w:eastAsia="Cambria" w:hAnsi="Cambria" w:cs="Cambria"/>
              </w:rPr>
              <w:t xml:space="preserve">On the .......................... day of .......................................... personally appeared before me, A.B. of .......................................... and being sworn, testified that he is a subscribing witness to the within written deed or writing, and that he was present, and did see the same duly executed by ................................. the Grantor (or Grantors, as the case may be), therein named.   </w:t>
            </w:r>
          </w:p>
        </w:tc>
      </w:tr>
      <w:tr w:rsidR="008C5181" w:rsidRPr="00592FDA" w14:paraId="4FBCEB3B" w14:textId="77777777" w:rsidTr="008C5181">
        <w:tc>
          <w:tcPr>
            <w:tcW w:w="1982" w:type="dxa"/>
          </w:tcPr>
          <w:p w14:paraId="2B2E1BE3" w14:textId="5B71ECB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Regulated Health Professions Act </w:t>
            </w:r>
          </w:p>
        </w:tc>
        <w:tc>
          <w:tcPr>
            <w:tcW w:w="1867" w:type="dxa"/>
          </w:tcPr>
          <w:p w14:paraId="22F09A80" w14:textId="56F3FCD9" w:rsidR="008C5181" w:rsidRDefault="00B3358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363DB79" w14:textId="6937FBD4" w:rsidR="008C5181" w:rsidRDefault="00B3358E" w:rsidP="001A53B1">
            <w:r>
              <w:t>N/A</w:t>
            </w:r>
          </w:p>
        </w:tc>
        <w:tc>
          <w:tcPr>
            <w:tcW w:w="2776" w:type="dxa"/>
          </w:tcPr>
          <w:p w14:paraId="28E76290" w14:textId="30936DF4" w:rsidR="008C5181" w:rsidRPr="00A36B93" w:rsidRDefault="00A36B93" w:rsidP="001A53B1">
            <w:pPr>
              <w:rPr>
                <w:lang w:val="en-CA"/>
              </w:rPr>
            </w:pPr>
            <w:r>
              <w:t xml:space="preserve">86. </w:t>
            </w:r>
            <w:r w:rsidRPr="00A36B93">
              <w:rPr>
                <w:rFonts w:ascii="Courier" w:hAnsi="Courier" w:cs="Courier"/>
                <w:color w:val="000000"/>
                <w:sz w:val="16"/>
                <w:szCs w:val="16"/>
                <w:lang w:val="en-CA"/>
              </w:rPr>
              <w:t xml:space="preserve"> </w:t>
            </w:r>
            <w:r w:rsidRPr="00A36B93">
              <w:rPr>
                <w:lang w:val="en-CA"/>
              </w:rPr>
              <w:t>(4) A reserved activity performed by a person does not contravene subsection (2) if it is done in the course of</w:t>
            </w:r>
            <w:r>
              <w:rPr>
                <w:lang w:val="en-CA"/>
              </w:rPr>
              <w:t xml:space="preserve"> </w:t>
            </w:r>
            <w:r w:rsidRPr="00A36B93">
              <w:rPr>
                <w:rFonts w:ascii="Courier" w:hAnsi="Courier" w:cs="Courier"/>
                <w:color w:val="000000"/>
                <w:sz w:val="16"/>
                <w:szCs w:val="16"/>
                <w:lang w:val="en-CA"/>
              </w:rPr>
              <w:t xml:space="preserve"> </w:t>
            </w:r>
            <w:r w:rsidRPr="00A36B93">
              <w:rPr>
                <w:lang w:val="en-CA"/>
              </w:rPr>
              <w:t xml:space="preserve">(d) treating a person by prayer or other spiritual means </w:t>
            </w:r>
            <w:r w:rsidRPr="00A36B93">
              <w:rPr>
                <w:u w:val="single"/>
                <w:lang w:val="en-CA"/>
              </w:rPr>
              <w:t>in     accordance with the tenets of the religion</w:t>
            </w:r>
            <w:r w:rsidRPr="00A36B93">
              <w:rPr>
                <w:lang w:val="en-CA"/>
              </w:rPr>
              <w:t xml:space="preserve"> of the person giving the     treatment;</w:t>
            </w:r>
          </w:p>
        </w:tc>
      </w:tr>
      <w:tr w:rsidR="008C5181" w:rsidRPr="00592FDA" w14:paraId="2F52FF67" w14:textId="77777777" w:rsidTr="008C5181">
        <w:tc>
          <w:tcPr>
            <w:tcW w:w="1982" w:type="dxa"/>
          </w:tcPr>
          <w:p w14:paraId="2204976F" w14:textId="3C93FDA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Regulations Revision Act </w:t>
            </w:r>
          </w:p>
        </w:tc>
        <w:tc>
          <w:tcPr>
            <w:tcW w:w="1867" w:type="dxa"/>
          </w:tcPr>
          <w:p w14:paraId="2532513F" w14:textId="02A2EF66" w:rsidR="008C5181" w:rsidRDefault="00B3358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663A226" w14:textId="3FC6C09F" w:rsidR="008C5181" w:rsidRDefault="00B3358E" w:rsidP="001A53B1">
            <w:r>
              <w:t>N/A</w:t>
            </w:r>
          </w:p>
        </w:tc>
        <w:tc>
          <w:tcPr>
            <w:tcW w:w="2776" w:type="dxa"/>
          </w:tcPr>
          <w:p w14:paraId="0750517E" w14:textId="46D85FD1" w:rsidR="008C5181" w:rsidRDefault="00B3358E" w:rsidP="001A53B1">
            <w:r>
              <w:t>N/A</w:t>
            </w:r>
          </w:p>
        </w:tc>
      </w:tr>
      <w:tr w:rsidR="008C5181" w:rsidRPr="00592FDA" w14:paraId="4AD5088B" w14:textId="77777777" w:rsidTr="008C5181">
        <w:tc>
          <w:tcPr>
            <w:tcW w:w="1982" w:type="dxa"/>
          </w:tcPr>
          <w:p w14:paraId="2C0F62BF" w14:textId="09AD3E8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Rehabilitation of Disabled Persons Act </w:t>
            </w:r>
          </w:p>
        </w:tc>
        <w:tc>
          <w:tcPr>
            <w:tcW w:w="1867" w:type="dxa"/>
          </w:tcPr>
          <w:p w14:paraId="654BFA59" w14:textId="68913FA2"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ED014AE" w14:textId="5BF6FA25" w:rsidR="008C5181" w:rsidRPr="00592FDA" w:rsidRDefault="008C5181" w:rsidP="001A53B1">
            <w:pPr>
              <w:rPr>
                <w:rFonts w:ascii="Times New Roman" w:hAnsi="Times New Roman" w:cs="Times New Roman"/>
                <w:sz w:val="22"/>
                <w:szCs w:val="22"/>
              </w:rPr>
            </w:pPr>
            <w:r>
              <w:t>N/A</w:t>
            </w:r>
          </w:p>
        </w:tc>
        <w:tc>
          <w:tcPr>
            <w:tcW w:w="2776" w:type="dxa"/>
          </w:tcPr>
          <w:p w14:paraId="0984E86B" w14:textId="12800643" w:rsidR="008C5181" w:rsidRDefault="008C5181" w:rsidP="001A53B1">
            <w:pPr>
              <w:rPr>
                <w:rFonts w:ascii="Times New Roman" w:hAnsi="Times New Roman" w:cs="Times New Roman"/>
                <w:sz w:val="22"/>
                <w:szCs w:val="22"/>
              </w:rPr>
            </w:pPr>
            <w:r>
              <w:t>N/A</w:t>
            </w:r>
          </w:p>
        </w:tc>
      </w:tr>
      <w:tr w:rsidR="008C5181" w:rsidRPr="00592FDA" w14:paraId="6EC52835" w14:textId="77777777" w:rsidTr="008C5181">
        <w:tc>
          <w:tcPr>
            <w:tcW w:w="1982" w:type="dxa"/>
          </w:tcPr>
          <w:p w14:paraId="48AA4339" w14:textId="56451F4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Renewable Energy Act </w:t>
            </w:r>
          </w:p>
        </w:tc>
        <w:tc>
          <w:tcPr>
            <w:tcW w:w="1867" w:type="dxa"/>
          </w:tcPr>
          <w:p w14:paraId="46E1C86F" w14:textId="6644B412" w:rsidR="008C5181" w:rsidRDefault="008C2C47"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ED32549" w14:textId="74BCFC24" w:rsidR="008C5181" w:rsidRDefault="008C2C47" w:rsidP="001A53B1">
            <w:r>
              <w:t>N/A</w:t>
            </w:r>
          </w:p>
        </w:tc>
        <w:tc>
          <w:tcPr>
            <w:tcW w:w="2776" w:type="dxa"/>
          </w:tcPr>
          <w:p w14:paraId="654A4EFD" w14:textId="1121D69C" w:rsidR="008C5181" w:rsidRDefault="008C2C47" w:rsidP="001A53B1">
            <w:r>
              <w:t>N/A</w:t>
            </w:r>
          </w:p>
        </w:tc>
      </w:tr>
      <w:tr w:rsidR="008C5181" w:rsidRPr="00592FDA" w14:paraId="3318A62A" w14:textId="77777777" w:rsidTr="008C5181">
        <w:tc>
          <w:tcPr>
            <w:tcW w:w="1982" w:type="dxa"/>
          </w:tcPr>
          <w:p w14:paraId="28EFCDBD" w14:textId="58ADE71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Rental of Residential Property Act </w:t>
            </w:r>
          </w:p>
        </w:tc>
        <w:tc>
          <w:tcPr>
            <w:tcW w:w="1867" w:type="dxa"/>
          </w:tcPr>
          <w:p w14:paraId="12B49338" w14:textId="27431EF7"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48090BA" w14:textId="06057BD8" w:rsidR="008C5181" w:rsidRPr="00592FDA" w:rsidRDefault="008C5181" w:rsidP="001A53B1">
            <w:pPr>
              <w:rPr>
                <w:rFonts w:ascii="Times New Roman" w:hAnsi="Times New Roman" w:cs="Times New Roman"/>
                <w:sz w:val="22"/>
                <w:szCs w:val="22"/>
              </w:rPr>
            </w:pPr>
            <w:r>
              <w:t>N/A</w:t>
            </w:r>
          </w:p>
        </w:tc>
        <w:tc>
          <w:tcPr>
            <w:tcW w:w="2776" w:type="dxa"/>
          </w:tcPr>
          <w:p w14:paraId="18C405A1" w14:textId="1BF4B9CD" w:rsidR="008C5181" w:rsidRDefault="008C5181" w:rsidP="001A53B1">
            <w:pPr>
              <w:rPr>
                <w:rFonts w:ascii="Times New Roman" w:hAnsi="Times New Roman" w:cs="Times New Roman"/>
                <w:sz w:val="22"/>
                <w:szCs w:val="22"/>
              </w:rPr>
            </w:pPr>
            <w:r w:rsidRPr="01CC0C17">
              <w:rPr>
                <w:rFonts w:ascii="Cambria" w:eastAsia="Cambria" w:hAnsi="Cambria" w:cs="Cambria"/>
              </w:rPr>
              <w:t xml:space="preserve">26. (1) An appeal to the Commission shall be by way of a re-hearing, and the Commission may receive and accept such evidence and information on </w:t>
            </w:r>
            <w:r w:rsidRPr="01CC0C17">
              <w:rPr>
                <w:rFonts w:ascii="Cambria" w:eastAsia="Cambria" w:hAnsi="Cambria" w:cs="Cambria"/>
                <w:u w:val="single"/>
              </w:rPr>
              <w:t>oath or affidavit</w:t>
            </w:r>
            <w:r w:rsidRPr="01CC0C17">
              <w:rPr>
                <w:rFonts w:ascii="Cambria" w:eastAsia="Cambria" w:hAnsi="Cambria" w:cs="Cambria"/>
              </w:rPr>
              <w:t xml:space="preserve"> as in its discretion it considers fit and make such decision or order as the Director is authorized to make under this Act. </w:t>
            </w:r>
          </w:p>
        </w:tc>
      </w:tr>
      <w:tr w:rsidR="008C5181" w:rsidRPr="00592FDA" w14:paraId="5D307E1A" w14:textId="77777777" w:rsidTr="008C5181">
        <w:tc>
          <w:tcPr>
            <w:tcW w:w="1982" w:type="dxa"/>
          </w:tcPr>
          <w:p w14:paraId="01A84CA5" w14:textId="2288684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Retail Business Holidays Act </w:t>
            </w:r>
          </w:p>
        </w:tc>
        <w:tc>
          <w:tcPr>
            <w:tcW w:w="1867" w:type="dxa"/>
          </w:tcPr>
          <w:p w14:paraId="309114F5" w14:textId="64F73E66" w:rsidR="008C5181" w:rsidRDefault="00C4490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48DDCBA1" w14:textId="7C21C656" w:rsidR="008C5181" w:rsidRDefault="00C4490E" w:rsidP="001A53B1">
            <w:r>
              <w:t>N/A</w:t>
            </w:r>
          </w:p>
        </w:tc>
        <w:tc>
          <w:tcPr>
            <w:tcW w:w="2776" w:type="dxa"/>
          </w:tcPr>
          <w:p w14:paraId="7F81DE8E" w14:textId="39D14B5F" w:rsidR="008C2C47" w:rsidRDefault="008C2C47" w:rsidP="008C2C47">
            <w:pPr>
              <w:rPr>
                <w:rFonts w:ascii="Cambria" w:eastAsia="Cambria" w:hAnsi="Cambria" w:cs="Cambria"/>
              </w:rPr>
            </w:pPr>
            <w:r>
              <w:rPr>
                <w:rFonts w:ascii="Cambria" w:eastAsia="Cambria" w:hAnsi="Cambria" w:cs="Cambria"/>
              </w:rPr>
              <w:t>1. [religious holidays: Christmas Day, Good Friday]</w:t>
            </w:r>
          </w:p>
          <w:p w14:paraId="7FD9AF8C" w14:textId="07AFD4C3" w:rsidR="008C5181" w:rsidRPr="01CC0C17" w:rsidRDefault="008C2C47" w:rsidP="008C2C47">
            <w:pPr>
              <w:rPr>
                <w:rFonts w:ascii="Cambria" w:eastAsia="Cambria" w:hAnsi="Cambria" w:cs="Cambria"/>
              </w:rPr>
            </w:pPr>
            <w:r w:rsidRPr="008C2C47">
              <w:rPr>
                <w:rFonts w:ascii="Cambria" w:eastAsia="Cambria" w:hAnsi="Cambria" w:cs="Cambria"/>
              </w:rPr>
              <w:t>4. Section 2 does not prevent the operation of a retail business on a holiday by a person who, on grounds of conscience or religion, observes</w:t>
            </w:r>
            <w:r>
              <w:rPr>
                <w:rFonts w:ascii="Cambria" w:eastAsia="Cambria" w:hAnsi="Cambria" w:cs="Cambria"/>
              </w:rPr>
              <w:t xml:space="preserve"> </w:t>
            </w:r>
            <w:r w:rsidRPr="008C2C47">
              <w:rPr>
                <w:rFonts w:ascii="Cambria" w:eastAsia="Cambria" w:hAnsi="Cambria" w:cs="Cambria"/>
              </w:rPr>
              <w:t>a day without labour and closes his or her retail business on a day in each other than a holiday.</w:t>
            </w:r>
          </w:p>
        </w:tc>
      </w:tr>
      <w:tr w:rsidR="008C5181" w:rsidRPr="00592FDA" w14:paraId="285D3668" w14:textId="77777777" w:rsidTr="008C5181">
        <w:tc>
          <w:tcPr>
            <w:tcW w:w="1982" w:type="dxa"/>
          </w:tcPr>
          <w:p w14:paraId="68E2D6FC" w14:textId="7E111FE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Retail Sales Tax Act </w:t>
            </w:r>
          </w:p>
        </w:tc>
        <w:tc>
          <w:tcPr>
            <w:tcW w:w="1867" w:type="dxa"/>
          </w:tcPr>
          <w:p w14:paraId="615E7D2D" w14:textId="5A5A336B"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0F51C51" w14:textId="75F6CBF7" w:rsidR="008C5181" w:rsidRPr="00592FDA" w:rsidRDefault="008C5181" w:rsidP="001A53B1">
            <w:pPr>
              <w:rPr>
                <w:rFonts w:ascii="Times New Roman" w:hAnsi="Times New Roman" w:cs="Times New Roman"/>
                <w:sz w:val="22"/>
                <w:szCs w:val="22"/>
              </w:rPr>
            </w:pPr>
            <w:r>
              <w:t>N/A</w:t>
            </w:r>
          </w:p>
        </w:tc>
        <w:tc>
          <w:tcPr>
            <w:tcW w:w="2776" w:type="dxa"/>
          </w:tcPr>
          <w:p w14:paraId="3A74A7FC" w14:textId="59ABD153" w:rsidR="008C5181" w:rsidRDefault="008C5181" w:rsidP="001A53B1">
            <w:pPr>
              <w:rPr>
                <w:rFonts w:ascii="Times New Roman" w:hAnsi="Times New Roman" w:cs="Times New Roman"/>
                <w:sz w:val="22"/>
                <w:szCs w:val="22"/>
              </w:rPr>
            </w:pPr>
            <w:r>
              <w:t>N/A</w:t>
            </w:r>
          </w:p>
        </w:tc>
      </w:tr>
      <w:tr w:rsidR="008C5181" w:rsidRPr="00592FDA" w14:paraId="34B9BC54" w14:textId="77777777" w:rsidTr="008C5181">
        <w:tc>
          <w:tcPr>
            <w:tcW w:w="1982" w:type="dxa"/>
          </w:tcPr>
          <w:p w14:paraId="03BA64FF" w14:textId="558F331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Revenue Administration Act </w:t>
            </w:r>
          </w:p>
        </w:tc>
        <w:tc>
          <w:tcPr>
            <w:tcW w:w="1867" w:type="dxa"/>
          </w:tcPr>
          <w:p w14:paraId="20C14CBA" w14:textId="51736716"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2A936FD" w14:textId="084512AB" w:rsidR="008C5181" w:rsidRPr="00592FDA" w:rsidRDefault="008C5181" w:rsidP="001A53B1">
            <w:pPr>
              <w:rPr>
                <w:rFonts w:ascii="Times New Roman" w:hAnsi="Times New Roman" w:cs="Times New Roman"/>
                <w:sz w:val="22"/>
                <w:szCs w:val="22"/>
              </w:rPr>
            </w:pPr>
            <w:r>
              <w:t>N/A</w:t>
            </w:r>
          </w:p>
        </w:tc>
        <w:tc>
          <w:tcPr>
            <w:tcW w:w="2776" w:type="dxa"/>
          </w:tcPr>
          <w:p w14:paraId="63D92710" w14:textId="52FCCB53" w:rsidR="008C5181" w:rsidRDefault="008C5181" w:rsidP="001A53B1">
            <w:r>
              <w:t xml:space="preserve">18 </w:t>
            </w:r>
            <w:r w:rsidRPr="01CC0C17">
              <w:rPr>
                <w:rFonts w:ascii="Cambria" w:eastAsia="Cambria" w:hAnsi="Cambria" w:cs="Cambria"/>
              </w:rPr>
              <w:t xml:space="preserve">(1.1) The Commissioner, an inspector or any person authorized by the Minister may, on entering upon any premises or place under subsection (1), require the owner or manager of the property or business or any other person on the premises or place to give him or her all reasonable assistance with the audit or examination and to answer all proper questions relating to the audit or examination either orally or, if he or she so requests, </w:t>
            </w:r>
            <w:r w:rsidRPr="01CC0C17">
              <w:rPr>
                <w:rFonts w:ascii="Cambria" w:eastAsia="Cambria" w:hAnsi="Cambria" w:cs="Cambria"/>
                <w:u w:val="single"/>
              </w:rPr>
              <w:t>on oath or by statutory declaration</w:t>
            </w:r>
            <w:r w:rsidRPr="01CC0C17">
              <w:rPr>
                <w:rFonts w:ascii="Cambria" w:eastAsia="Cambria" w:hAnsi="Cambria" w:cs="Cambria"/>
              </w:rPr>
              <w:t xml:space="preserve">, and for that purpose to require the owner or manager to attend at the premises or place with him or her. </w:t>
            </w:r>
          </w:p>
          <w:p w14:paraId="127E32A9" w14:textId="72DAAF10" w:rsidR="008C5181" w:rsidRDefault="008C5181" w:rsidP="01CC0C17"/>
          <w:p w14:paraId="038231B6" w14:textId="3054ECDE" w:rsidR="008C5181" w:rsidRDefault="008C5181" w:rsidP="01CC0C17">
            <w:pPr>
              <w:rPr>
                <w:rFonts w:ascii="Times New Roman" w:hAnsi="Times New Roman" w:cs="Times New Roman"/>
                <w:sz w:val="22"/>
                <w:szCs w:val="22"/>
              </w:rPr>
            </w:pPr>
            <w:r w:rsidRPr="01CC0C17">
              <w:rPr>
                <w:rFonts w:ascii="Cambria" w:eastAsia="Cambria" w:hAnsi="Cambria" w:cs="Cambria"/>
              </w:rPr>
              <w:t xml:space="preserve">20 (5) Any person employed by the province who, by virtue of his position, obtains information pursuant to this Act or a revenue Act or has access to information obtained pursuant to the provisions of this Act or a revenue Act may be required by the Minister to take </w:t>
            </w:r>
            <w:r w:rsidRPr="01CC0C17">
              <w:rPr>
                <w:rFonts w:ascii="Cambria" w:eastAsia="Cambria" w:hAnsi="Cambria" w:cs="Cambria"/>
                <w:u w:val="single"/>
              </w:rPr>
              <w:t>an oath of secrecy</w:t>
            </w:r>
            <w:r w:rsidRPr="01CC0C17">
              <w:rPr>
                <w:rFonts w:ascii="Cambria" w:eastAsia="Cambria" w:hAnsi="Cambria" w:cs="Cambria"/>
              </w:rPr>
              <w:t xml:space="preserve">. </w:t>
            </w:r>
          </w:p>
        </w:tc>
      </w:tr>
      <w:tr w:rsidR="008C5181" w:rsidRPr="00592FDA" w14:paraId="14BFE089" w14:textId="77777777" w:rsidTr="008C5181">
        <w:tc>
          <w:tcPr>
            <w:tcW w:w="1982" w:type="dxa"/>
          </w:tcPr>
          <w:p w14:paraId="35A23437" w14:textId="5BDBF9B4" w:rsidR="008C5181" w:rsidRPr="008C5181" w:rsidRDefault="008C5181" w:rsidP="00636F0B">
            <w:pPr>
              <w:rPr>
                <w:rFonts w:ascii="Times New Roman" w:hAnsi="Times New Roman" w:cs="Times New Roman"/>
                <w:b/>
                <w:color w:val="0000FF"/>
              </w:rPr>
            </w:pPr>
            <w:r w:rsidRPr="008C5181">
              <w:rPr>
                <w:rFonts w:ascii="Times New Roman" w:hAnsi="Times New Roman" w:cs="Times New Roman"/>
                <w:b/>
                <w:color w:val="0000FF"/>
              </w:rPr>
              <w:t xml:space="preserve">Revenue Tax Act </w:t>
            </w:r>
          </w:p>
        </w:tc>
        <w:tc>
          <w:tcPr>
            <w:tcW w:w="1867" w:type="dxa"/>
          </w:tcPr>
          <w:p w14:paraId="2AB9F0BB" w14:textId="5346A151"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A550C1A" w14:textId="6531820D" w:rsidR="008C5181" w:rsidRPr="00592FDA" w:rsidRDefault="008C5181" w:rsidP="001A53B1">
            <w:pPr>
              <w:rPr>
                <w:rFonts w:ascii="Times New Roman" w:hAnsi="Times New Roman" w:cs="Times New Roman"/>
                <w:sz w:val="22"/>
                <w:szCs w:val="22"/>
              </w:rPr>
            </w:pPr>
            <w:r>
              <w:t>N/A</w:t>
            </w:r>
          </w:p>
        </w:tc>
        <w:tc>
          <w:tcPr>
            <w:tcW w:w="2776" w:type="dxa"/>
          </w:tcPr>
          <w:p w14:paraId="57E35005" w14:textId="57694873" w:rsidR="008C5181" w:rsidRDefault="008C5181" w:rsidP="001A53B1">
            <w:r w:rsidRPr="01CC0C17">
              <w:rPr>
                <w:rFonts w:ascii="Cambria" w:eastAsia="Cambria" w:hAnsi="Cambria" w:cs="Cambria"/>
              </w:rPr>
              <w:t xml:space="preserve">12. (1) A consumer is not liable to pay the tax in respect of the consumption of the following goods: </w:t>
            </w:r>
          </w:p>
          <w:p w14:paraId="2BE9E711" w14:textId="590A988C" w:rsidR="008C5181" w:rsidRDefault="008C5181" w:rsidP="01CC0C17"/>
          <w:p w14:paraId="0B8B75B0" w14:textId="151BDDA6" w:rsidR="008C5181" w:rsidRDefault="008C5181" w:rsidP="001A53B1">
            <w:r w:rsidRPr="01CC0C17">
              <w:rPr>
                <w:rFonts w:ascii="Cambria" w:eastAsia="Cambria" w:hAnsi="Cambria" w:cs="Cambria"/>
              </w:rPr>
              <w:t xml:space="preserve">(iii) entertainments given by school, college, or university students, Home and School Associations, </w:t>
            </w:r>
            <w:r w:rsidRPr="01CC0C17">
              <w:rPr>
                <w:rFonts w:ascii="Cambria" w:eastAsia="Cambria" w:hAnsi="Cambria" w:cs="Cambria"/>
                <w:u w:val="single"/>
              </w:rPr>
              <w:t>church groups</w:t>
            </w:r>
            <w:r w:rsidRPr="01CC0C17">
              <w:rPr>
                <w:rFonts w:ascii="Cambria" w:eastAsia="Cambria" w:hAnsi="Cambria" w:cs="Cambria"/>
              </w:rPr>
              <w:t xml:space="preserve"> or similar organizations where the total net proceeds from such entertainments go to a school, college or university within the province or to an accredited organization within the province for charitable, educational, </w:t>
            </w:r>
            <w:r w:rsidRPr="01CC0C17">
              <w:rPr>
                <w:rFonts w:ascii="Cambria" w:eastAsia="Cambria" w:hAnsi="Cambria" w:cs="Cambria"/>
                <w:u w:val="single"/>
              </w:rPr>
              <w:t>religious or community purposes.</w:t>
            </w:r>
          </w:p>
          <w:p w14:paraId="6D9D2BDB" w14:textId="1AF5C514" w:rsidR="008C5181" w:rsidRDefault="008C5181" w:rsidP="01CC0C17"/>
          <w:p w14:paraId="611EAA8B" w14:textId="6B7B05AC" w:rsidR="008C5181" w:rsidRDefault="008C5181" w:rsidP="01CC0C17">
            <w:r w:rsidRPr="01CC0C17">
              <w:rPr>
                <w:rFonts w:ascii="Cambria" w:eastAsia="Cambria" w:hAnsi="Cambria" w:cs="Cambria"/>
              </w:rPr>
              <w:t xml:space="preserve">12 (1) (F) supplied or sold on an occasional basis by a </w:t>
            </w:r>
            <w:r w:rsidRPr="01CC0C17">
              <w:rPr>
                <w:rFonts w:ascii="Cambria" w:eastAsia="Cambria" w:hAnsi="Cambria" w:cs="Cambria"/>
                <w:u w:val="single"/>
              </w:rPr>
              <w:t>religious</w:t>
            </w:r>
            <w:r w:rsidRPr="01CC0C17">
              <w:rPr>
                <w:rFonts w:ascii="Cambria" w:eastAsia="Cambria" w:hAnsi="Cambria" w:cs="Cambria"/>
              </w:rPr>
              <w:t>, charitable or benevolent organization where the labour is volunteer and without remuneration, and</w:t>
            </w:r>
          </w:p>
          <w:p w14:paraId="70C698F1" w14:textId="45C898E7" w:rsidR="008C5181" w:rsidRDefault="008C5181" w:rsidP="01CC0C17"/>
          <w:p w14:paraId="6135F3F7" w14:textId="376DAA10" w:rsidR="008C5181" w:rsidRDefault="008C5181" w:rsidP="01CC0C17">
            <w:r w:rsidRPr="01CC0C17">
              <w:rPr>
                <w:rFonts w:ascii="Cambria" w:eastAsia="Cambria" w:hAnsi="Cambria" w:cs="Cambria"/>
              </w:rPr>
              <w:t xml:space="preserve">12 (1) (T) textbooks as prescribed in the syllabus of studies in any school, college, university, business college or trade school within the province, and books or other goods used for </w:t>
            </w:r>
            <w:r w:rsidRPr="01CC0C17">
              <w:rPr>
                <w:rFonts w:ascii="Cambria" w:eastAsia="Cambria" w:hAnsi="Cambria" w:cs="Cambria"/>
                <w:u w:val="single"/>
              </w:rPr>
              <w:t>religious instruction or the practice of religion</w:t>
            </w:r>
            <w:r w:rsidRPr="01CC0C17">
              <w:rPr>
                <w:rFonts w:ascii="Cambria" w:eastAsia="Cambria" w:hAnsi="Cambria" w:cs="Cambria"/>
              </w:rPr>
              <w:t xml:space="preserve">; </w:t>
            </w:r>
          </w:p>
          <w:p w14:paraId="029EAFD6" w14:textId="099D48DA" w:rsidR="008C5181" w:rsidRDefault="008C5181" w:rsidP="01CC0C17"/>
          <w:p w14:paraId="2BC6C14E" w14:textId="6866FFF5" w:rsidR="008C5181" w:rsidRDefault="008C5181" w:rsidP="01CC0C17">
            <w:r w:rsidRPr="01CC0C17">
              <w:rPr>
                <w:rFonts w:ascii="Cambria" w:eastAsia="Cambria" w:hAnsi="Cambria" w:cs="Cambria"/>
              </w:rPr>
              <w:t xml:space="preserve">57 (2) (e) providing for the rebate of the tax in whole or in part to the Crown; </w:t>
            </w:r>
            <w:r w:rsidRPr="01CC0C17">
              <w:rPr>
                <w:rFonts w:ascii="Cambria" w:eastAsia="Cambria" w:hAnsi="Cambria" w:cs="Cambria"/>
                <w:u w:val="single"/>
              </w:rPr>
              <w:t>religious, charitable or benevolent organizations,</w:t>
            </w:r>
            <w:r w:rsidRPr="01CC0C17">
              <w:rPr>
                <w:rFonts w:ascii="Cambria" w:eastAsia="Cambria" w:hAnsi="Cambria" w:cs="Cambria"/>
              </w:rPr>
              <w:t xml:space="preserve"> schools, colleges or universities with respect to the purchase of goods entering into capital investment by such organizations; and to purchasers in exceptional circumstances; and for defining the nature of such circumstances; and for the terms and conditions under which rebates may be made;</w:t>
            </w:r>
          </w:p>
          <w:p w14:paraId="275526DF" w14:textId="2F2EF6EC" w:rsidR="008C5181" w:rsidRDefault="008C5181" w:rsidP="01CC0C17"/>
          <w:p w14:paraId="7682D8B0" w14:textId="5B77EC14" w:rsidR="008C5181" w:rsidRDefault="008C5181" w:rsidP="01CC0C17">
            <w:pPr>
              <w:rPr>
                <w:rFonts w:ascii="Times New Roman" w:hAnsi="Times New Roman" w:cs="Times New Roman"/>
                <w:sz w:val="22"/>
                <w:szCs w:val="22"/>
              </w:rPr>
            </w:pPr>
            <w:r w:rsidRPr="01CC0C17">
              <w:rPr>
                <w:rFonts w:ascii="Cambria" w:eastAsia="Cambria" w:hAnsi="Cambria" w:cs="Cambria"/>
              </w:rPr>
              <w:t xml:space="preserve">57 (2) (g) providing for relaxing the strictness of the Act relative to the incidence or collection of the tax thereunder in cases where, without relaxation, great inconvenience or hardship might result; including cases involving the </w:t>
            </w:r>
            <w:r w:rsidRPr="01CC0C17">
              <w:rPr>
                <w:rFonts w:ascii="Cambria" w:eastAsia="Cambria" w:hAnsi="Cambria" w:cs="Cambria"/>
                <w:u w:val="single"/>
              </w:rPr>
              <w:t>purchase of goods at church sales</w:t>
            </w:r>
            <w:r w:rsidRPr="01CC0C17">
              <w:rPr>
                <w:rFonts w:ascii="Cambria" w:eastAsia="Cambria" w:hAnsi="Cambria" w:cs="Cambria"/>
              </w:rPr>
              <w:t xml:space="preserve"> or bazaars, and rummage sales, and involving the purchase of goods entering into capital investment by religious, charitable or benevolent organizations, schools, colleges or universities; </w:t>
            </w:r>
          </w:p>
        </w:tc>
      </w:tr>
      <w:tr w:rsidR="008C5181" w:rsidRPr="00592FDA" w14:paraId="613E7FE8" w14:textId="77777777" w:rsidTr="008C5181">
        <w:tc>
          <w:tcPr>
            <w:tcW w:w="1982" w:type="dxa"/>
          </w:tcPr>
          <w:p w14:paraId="1CA121DC" w14:textId="0301F39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Roads Act </w:t>
            </w:r>
          </w:p>
        </w:tc>
        <w:tc>
          <w:tcPr>
            <w:tcW w:w="1867" w:type="dxa"/>
          </w:tcPr>
          <w:p w14:paraId="6C9CBC1A" w14:textId="57A77099" w:rsidR="008C5181" w:rsidRPr="00592FDA" w:rsidRDefault="008C5181"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53E920B7" w14:textId="3BA393EE" w:rsidR="008C5181" w:rsidRPr="00592FDA" w:rsidRDefault="008C5181" w:rsidP="001A53B1">
            <w:pPr>
              <w:rPr>
                <w:rFonts w:ascii="Times New Roman" w:hAnsi="Times New Roman" w:cs="Times New Roman"/>
                <w:sz w:val="22"/>
                <w:szCs w:val="22"/>
              </w:rPr>
            </w:pPr>
            <w:r>
              <w:t>N/A</w:t>
            </w:r>
          </w:p>
        </w:tc>
        <w:tc>
          <w:tcPr>
            <w:tcW w:w="2776" w:type="dxa"/>
          </w:tcPr>
          <w:p w14:paraId="50477ACA" w14:textId="7DF58974" w:rsidR="008C5181" w:rsidRDefault="008C5181" w:rsidP="001A53B1">
            <w:pPr>
              <w:rPr>
                <w:rFonts w:ascii="Times New Roman" w:hAnsi="Times New Roman" w:cs="Times New Roman"/>
                <w:sz w:val="22"/>
                <w:szCs w:val="22"/>
              </w:rPr>
            </w:pPr>
            <w:r w:rsidRPr="01CC0C17">
              <w:rPr>
                <w:rFonts w:ascii="Cambria" w:eastAsia="Cambria" w:hAnsi="Cambria" w:cs="Cambria"/>
              </w:rPr>
              <w:t xml:space="preserve">12. (1) The Minister may require the attendance of any person as a witness and </w:t>
            </w:r>
            <w:r w:rsidRPr="01CC0C17">
              <w:rPr>
                <w:rFonts w:ascii="Cambria" w:eastAsia="Cambria" w:hAnsi="Cambria" w:cs="Cambria"/>
                <w:u w:val="single"/>
              </w:rPr>
              <w:t>examine him on oath</w:t>
            </w:r>
            <w:r w:rsidRPr="01CC0C17">
              <w:rPr>
                <w:rFonts w:ascii="Cambria" w:eastAsia="Cambria" w:hAnsi="Cambria" w:cs="Cambria"/>
              </w:rPr>
              <w:t xml:space="preserve">, which oath the Minister is authorized to administer, touching any matter over which he has control or relating to expenditures of any public money expended upon any road, bridge, or any other public work, and require the production of any books, papers, or things relating thereto. </w:t>
            </w:r>
          </w:p>
        </w:tc>
      </w:tr>
      <w:tr w:rsidR="008C5181" w:rsidRPr="00592FDA" w14:paraId="14B8BCB2" w14:textId="77777777" w:rsidTr="008C5181">
        <w:tc>
          <w:tcPr>
            <w:tcW w:w="1982" w:type="dxa"/>
          </w:tcPr>
          <w:p w14:paraId="3AAF3D7C" w14:textId="7CEA131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Rural Community Fire Companies Act</w:t>
            </w:r>
          </w:p>
        </w:tc>
        <w:tc>
          <w:tcPr>
            <w:tcW w:w="1867" w:type="dxa"/>
          </w:tcPr>
          <w:p w14:paraId="6FD68CB8" w14:textId="0FB16FA2" w:rsidR="008C5181" w:rsidRDefault="00C4490E" w:rsidP="001A53B1">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4E16469" w14:textId="25145EB6" w:rsidR="008C5181" w:rsidRDefault="00C4490E" w:rsidP="001A53B1">
            <w:r>
              <w:t>N/A</w:t>
            </w:r>
          </w:p>
        </w:tc>
        <w:tc>
          <w:tcPr>
            <w:tcW w:w="2776" w:type="dxa"/>
          </w:tcPr>
          <w:p w14:paraId="25D5C379" w14:textId="19824330" w:rsidR="008C5181" w:rsidRPr="01CC0C17" w:rsidRDefault="00C4490E" w:rsidP="001A53B1">
            <w:pPr>
              <w:rPr>
                <w:rFonts w:ascii="Cambria" w:eastAsia="Cambria" w:hAnsi="Cambria" w:cs="Cambria"/>
              </w:rPr>
            </w:pPr>
            <w:r>
              <w:rPr>
                <w:rFonts w:ascii="Cambria" w:eastAsia="Cambria" w:hAnsi="Cambria" w:cs="Cambria"/>
              </w:rPr>
              <w:t>N/A</w:t>
            </w:r>
          </w:p>
        </w:tc>
      </w:tr>
      <w:tr w:rsidR="008C5181" w:rsidRPr="00592FDA" w14:paraId="521A1DC6" w14:textId="77777777" w:rsidTr="008C5181">
        <w:tc>
          <w:tcPr>
            <w:tcW w:w="1982" w:type="dxa"/>
          </w:tcPr>
          <w:p w14:paraId="616A8515" w14:textId="0C155D7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Sale of Goods Act </w:t>
            </w:r>
          </w:p>
        </w:tc>
        <w:tc>
          <w:tcPr>
            <w:tcW w:w="1867" w:type="dxa"/>
          </w:tcPr>
          <w:p w14:paraId="30D91AE7" w14:textId="53A6E9CF" w:rsidR="008C5181" w:rsidRPr="007B3C8E" w:rsidRDefault="008C5181" w:rsidP="007B3C8E">
            <w:pPr>
              <w:rPr>
                <w:rFonts w:ascii="Times New Roman" w:hAnsi="Times New Roman" w:cs="Times New Roman"/>
                <w:sz w:val="22"/>
                <w:szCs w:val="22"/>
              </w:rPr>
            </w:pPr>
            <w:r w:rsidRPr="007B3C8E">
              <w:rPr>
                <w:rFonts w:ascii="Times New Roman" w:hAnsi="Times New Roman" w:cs="Times New Roman"/>
                <w:sz w:val="22"/>
                <w:szCs w:val="22"/>
              </w:rPr>
              <w:t xml:space="preserve">4. (1) Capacity to buy and sell is regulated by the general law concerning capacity to contract and to transfer and acquire property: but where necessaries are sold and delivered </w:t>
            </w:r>
            <w:r w:rsidRPr="007B3C8E">
              <w:rPr>
                <w:rFonts w:ascii="Times New Roman" w:hAnsi="Times New Roman" w:cs="Times New Roman"/>
                <w:sz w:val="22"/>
                <w:szCs w:val="22"/>
                <w:u w:val="single"/>
              </w:rPr>
              <w:t>to an infant or minor</w:t>
            </w:r>
            <w:r w:rsidRPr="007B3C8E">
              <w:rPr>
                <w:rFonts w:ascii="Times New Roman" w:hAnsi="Times New Roman" w:cs="Times New Roman"/>
                <w:sz w:val="22"/>
                <w:szCs w:val="22"/>
              </w:rPr>
              <w:t xml:space="preserve"> </w:t>
            </w:r>
            <w:r>
              <w:rPr>
                <w:rFonts w:ascii="Times New Roman" w:hAnsi="Times New Roman" w:cs="Times New Roman"/>
                <w:sz w:val="22"/>
                <w:szCs w:val="22"/>
              </w:rPr>
              <w:t>…</w:t>
            </w:r>
            <w:r w:rsidRPr="007B3C8E">
              <w:rPr>
                <w:rFonts w:ascii="Times New Roman" w:hAnsi="Times New Roman" w:cs="Times New Roman"/>
                <w:sz w:val="22"/>
                <w:szCs w:val="22"/>
              </w:rPr>
              <w:t xml:space="preserve">is incompetent to contract he must pay a reasonable price therefor. </w:t>
            </w:r>
          </w:p>
          <w:p w14:paraId="4E807302" w14:textId="77777777" w:rsidR="008C5181" w:rsidRPr="00592FDA" w:rsidRDefault="008C5181" w:rsidP="001A53B1">
            <w:pPr>
              <w:rPr>
                <w:rFonts w:ascii="Times New Roman" w:hAnsi="Times New Roman" w:cs="Times New Roman"/>
                <w:sz w:val="22"/>
                <w:szCs w:val="22"/>
              </w:rPr>
            </w:pPr>
          </w:p>
        </w:tc>
        <w:tc>
          <w:tcPr>
            <w:tcW w:w="1690" w:type="dxa"/>
          </w:tcPr>
          <w:p w14:paraId="30C901A6" w14:textId="2B23CE7D" w:rsidR="008C5181" w:rsidRPr="00592FDA" w:rsidRDefault="008C5181" w:rsidP="001A53B1">
            <w:pPr>
              <w:rPr>
                <w:rFonts w:ascii="Times New Roman" w:hAnsi="Times New Roman" w:cs="Times New Roman"/>
                <w:sz w:val="22"/>
                <w:szCs w:val="22"/>
              </w:rPr>
            </w:pPr>
            <w:r>
              <w:t>N/A</w:t>
            </w:r>
          </w:p>
        </w:tc>
        <w:tc>
          <w:tcPr>
            <w:tcW w:w="2776" w:type="dxa"/>
          </w:tcPr>
          <w:p w14:paraId="00E0FB6C" w14:textId="4A9BE255" w:rsidR="008C5181" w:rsidRDefault="008C5181" w:rsidP="001A53B1">
            <w:pPr>
              <w:rPr>
                <w:rFonts w:ascii="Times New Roman" w:hAnsi="Times New Roman" w:cs="Times New Roman"/>
                <w:sz w:val="22"/>
                <w:szCs w:val="22"/>
              </w:rPr>
            </w:pPr>
            <w:r>
              <w:t>N/A</w:t>
            </w:r>
          </w:p>
        </w:tc>
      </w:tr>
      <w:tr w:rsidR="008C5181" w:rsidRPr="00592FDA" w14:paraId="56F027D9" w14:textId="77777777" w:rsidTr="008C5181">
        <w:tc>
          <w:tcPr>
            <w:tcW w:w="1982" w:type="dxa"/>
          </w:tcPr>
          <w:p w14:paraId="01C58371" w14:textId="2AAF73C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School Act </w:t>
            </w:r>
          </w:p>
        </w:tc>
        <w:tc>
          <w:tcPr>
            <w:tcW w:w="1867" w:type="dxa"/>
          </w:tcPr>
          <w:p w14:paraId="681B7546" w14:textId="0A6F91C3" w:rsidR="00C4490E" w:rsidRPr="00C4490E" w:rsidRDefault="00C4490E" w:rsidP="00C4490E">
            <w:pPr>
              <w:rPr>
                <w:rFonts w:ascii="Times New Roman" w:hAnsi="Times New Roman" w:cs="Times New Roman"/>
                <w:sz w:val="22"/>
                <w:szCs w:val="22"/>
              </w:rPr>
            </w:pPr>
            <w:r w:rsidRPr="00C4490E">
              <w:rPr>
                <w:rFonts w:ascii="Times New Roman" w:hAnsi="Times New Roman" w:cs="Times New Roman"/>
                <w:sz w:val="22"/>
                <w:szCs w:val="22"/>
              </w:rPr>
              <w:t>28. (1) Subject to subsection (2) and to section</w:t>
            </w:r>
            <w:r>
              <w:rPr>
                <w:rFonts w:ascii="Times New Roman" w:hAnsi="Times New Roman" w:cs="Times New Roman"/>
                <w:sz w:val="22"/>
                <w:szCs w:val="22"/>
              </w:rPr>
              <w:t xml:space="preserve"> 29, a candidate for trustee   </w:t>
            </w:r>
          </w:p>
          <w:p w14:paraId="7F9FCA3B" w14:textId="77777777" w:rsidR="008C5181" w:rsidRDefault="00C4490E" w:rsidP="00C4490E">
            <w:pPr>
              <w:rPr>
                <w:rFonts w:ascii="Times New Roman" w:hAnsi="Times New Roman" w:cs="Times New Roman"/>
                <w:sz w:val="22"/>
                <w:szCs w:val="22"/>
                <w:lang w:val="en-CA"/>
              </w:rPr>
            </w:pPr>
            <w:r w:rsidRPr="00C4490E">
              <w:rPr>
                <w:rFonts w:ascii="Times New Roman" w:hAnsi="Times New Roman" w:cs="Times New Roman"/>
                <w:sz w:val="22"/>
                <w:szCs w:val="22"/>
              </w:rPr>
              <w:t>shall meet the following qualifications to run in a school board election:</w:t>
            </w:r>
            <w:r>
              <w:rPr>
                <w:rFonts w:ascii="Times New Roman" w:hAnsi="Times New Roman" w:cs="Times New Roman"/>
                <w:sz w:val="22"/>
                <w:szCs w:val="22"/>
              </w:rPr>
              <w:t xml:space="preserve"> </w:t>
            </w:r>
            <w:r w:rsidRPr="00C4490E">
              <w:rPr>
                <w:rFonts w:ascii="Courier" w:hAnsi="Courier" w:cs="Courier"/>
                <w:color w:val="000000"/>
                <w:sz w:val="16"/>
                <w:szCs w:val="16"/>
                <w:lang w:val="en-CA"/>
              </w:rPr>
              <w:t xml:space="preserve"> </w:t>
            </w:r>
            <w:r w:rsidRPr="00C4490E">
              <w:rPr>
                <w:rFonts w:ascii="Times New Roman" w:hAnsi="Times New Roman" w:cs="Times New Roman"/>
                <w:sz w:val="22"/>
                <w:szCs w:val="22"/>
                <w:lang w:val="en-CA"/>
              </w:rPr>
              <w:t>(a) the candidate shall be a Canadian citizen, eighteen years of age      or more on election day;</w:t>
            </w:r>
          </w:p>
          <w:p w14:paraId="301E2661" w14:textId="77777777" w:rsidR="00C4490E" w:rsidRDefault="00C4490E" w:rsidP="00C4490E">
            <w:pPr>
              <w:rPr>
                <w:rFonts w:ascii="Times New Roman" w:hAnsi="Times New Roman" w:cs="Times New Roman"/>
                <w:sz w:val="22"/>
                <w:szCs w:val="22"/>
                <w:lang w:val="en-CA"/>
              </w:rPr>
            </w:pPr>
          </w:p>
          <w:p w14:paraId="180AD8AB" w14:textId="77777777" w:rsidR="00C4490E" w:rsidRPr="00C4490E" w:rsidRDefault="00C4490E" w:rsidP="00C4490E">
            <w:pPr>
              <w:rPr>
                <w:rFonts w:ascii="Times New Roman" w:hAnsi="Times New Roman" w:cs="Times New Roman"/>
                <w:sz w:val="22"/>
                <w:szCs w:val="22"/>
                <w:lang w:val="en-CA"/>
              </w:rPr>
            </w:pPr>
            <w:r w:rsidRPr="00C4490E">
              <w:rPr>
                <w:rFonts w:ascii="Times New Roman" w:hAnsi="Times New Roman" w:cs="Times New Roman"/>
                <w:sz w:val="22"/>
                <w:szCs w:val="22"/>
                <w:lang w:val="en-CA"/>
              </w:rPr>
              <w:t>32. (1) Subject to subsection (2), Canadian citizens who are at least</w:t>
            </w:r>
          </w:p>
          <w:p w14:paraId="7326D88F" w14:textId="39E8BEB1" w:rsidR="00C4490E" w:rsidRPr="00C4490E" w:rsidRDefault="00C4490E" w:rsidP="00C4490E">
            <w:pPr>
              <w:rPr>
                <w:rFonts w:ascii="Times New Roman" w:hAnsi="Times New Roman" w:cs="Times New Roman"/>
                <w:sz w:val="22"/>
                <w:szCs w:val="22"/>
                <w:lang w:val="en-CA"/>
              </w:rPr>
            </w:pPr>
            <w:r w:rsidRPr="00C4490E">
              <w:rPr>
                <w:rFonts w:ascii="Times New Roman" w:hAnsi="Times New Roman" w:cs="Times New Roman"/>
                <w:sz w:val="22"/>
                <w:szCs w:val="22"/>
                <w:lang w:val="en-CA"/>
              </w:rPr>
              <w:t>eighteen years of age on the date of the election and have been resident</w:t>
            </w:r>
          </w:p>
          <w:p w14:paraId="344ED362" w14:textId="30E85668" w:rsidR="00C4490E" w:rsidRPr="00C4490E" w:rsidRDefault="00C4490E" w:rsidP="00C4490E">
            <w:pPr>
              <w:rPr>
                <w:rFonts w:ascii="Times New Roman" w:hAnsi="Times New Roman" w:cs="Times New Roman"/>
                <w:sz w:val="22"/>
                <w:szCs w:val="22"/>
                <w:lang w:val="en-CA"/>
              </w:rPr>
            </w:pPr>
            <w:r w:rsidRPr="00C4490E">
              <w:rPr>
                <w:rFonts w:ascii="Times New Roman" w:hAnsi="Times New Roman" w:cs="Times New Roman"/>
                <w:sz w:val="22"/>
                <w:szCs w:val="22"/>
                <w:lang w:val="en-CA"/>
              </w:rPr>
              <w:t>in the province for at least the six months immediately preceding the date</w:t>
            </w:r>
          </w:p>
          <w:p w14:paraId="11502C58" w14:textId="5C479FE8" w:rsidR="00C4490E" w:rsidRPr="00C4490E" w:rsidRDefault="00C4490E" w:rsidP="00C4490E">
            <w:pPr>
              <w:rPr>
                <w:rFonts w:ascii="Times New Roman" w:hAnsi="Times New Roman" w:cs="Times New Roman"/>
                <w:sz w:val="22"/>
                <w:szCs w:val="22"/>
                <w:lang w:val="en-CA"/>
              </w:rPr>
            </w:pPr>
            <w:r w:rsidRPr="00C4490E">
              <w:rPr>
                <w:rFonts w:ascii="Times New Roman" w:hAnsi="Times New Roman" w:cs="Times New Roman"/>
                <w:sz w:val="22"/>
                <w:szCs w:val="22"/>
                <w:lang w:val="en-CA"/>
              </w:rPr>
              <w:t>the election is called are eligible to vote in a school board election.</w:t>
            </w:r>
          </w:p>
        </w:tc>
        <w:tc>
          <w:tcPr>
            <w:tcW w:w="1690" w:type="dxa"/>
          </w:tcPr>
          <w:p w14:paraId="4BC1D87A" w14:textId="7516C919" w:rsidR="008C5181" w:rsidRDefault="007F4BE2" w:rsidP="001A53B1">
            <w:r>
              <w:t>N/A</w:t>
            </w:r>
          </w:p>
        </w:tc>
        <w:tc>
          <w:tcPr>
            <w:tcW w:w="2776" w:type="dxa"/>
          </w:tcPr>
          <w:p w14:paraId="2224C6C3" w14:textId="31960E05" w:rsidR="00B67C19" w:rsidRDefault="00B67C19" w:rsidP="00B67C19">
            <w:pPr>
              <w:rPr>
                <w:lang w:val="en-CA"/>
              </w:rPr>
            </w:pPr>
            <w:r w:rsidRPr="00B67C19">
              <w:rPr>
                <w:lang w:val="en-CA"/>
              </w:rPr>
              <w:t xml:space="preserve">70. A student is excused from attending school on an instructional day if from attending </w:t>
            </w:r>
            <w:r>
              <w:rPr>
                <w:lang w:val="en-CA"/>
              </w:rPr>
              <w:t xml:space="preserve"> if </w:t>
            </w:r>
            <w:r w:rsidRPr="00B67C19">
              <w:rPr>
                <w:lang w:val="en-CA"/>
              </w:rPr>
              <w:t>(b) the day is recognized as a religious holiday by the religious                            denomination to which the student belongs; or</w:t>
            </w:r>
            <w:r w:rsidR="00BD2334">
              <w:rPr>
                <w:lang w:val="en-CA"/>
              </w:rPr>
              <w:t xml:space="preserve"> […]</w:t>
            </w:r>
          </w:p>
          <w:p w14:paraId="64A4A803" w14:textId="77777777" w:rsidR="00BD2334" w:rsidRDefault="00BD2334" w:rsidP="00B67C19">
            <w:pPr>
              <w:rPr>
                <w:lang w:val="en-CA"/>
              </w:rPr>
            </w:pPr>
          </w:p>
          <w:p w14:paraId="571B4EEE" w14:textId="3FF8C156" w:rsidR="00BD2334" w:rsidRPr="00B67C19" w:rsidRDefault="00BD2334" w:rsidP="00B67C19">
            <w:pPr>
              <w:rPr>
                <w:lang w:val="en-CA"/>
              </w:rPr>
            </w:pPr>
            <w:r w:rsidRPr="00BD2334">
              <w:rPr>
                <w:lang w:val="en-CA"/>
              </w:rPr>
              <w:t>142. All public schools under this Act shall be non-sectarian.</w:t>
            </w:r>
          </w:p>
          <w:p w14:paraId="669AAD1D" w14:textId="77777777" w:rsidR="00B67C19" w:rsidRDefault="00B67C19" w:rsidP="001A53B1"/>
        </w:tc>
      </w:tr>
      <w:tr w:rsidR="008C5181" w:rsidRPr="00592FDA" w14:paraId="278E95D2" w14:textId="77777777" w:rsidTr="008C5181">
        <w:tc>
          <w:tcPr>
            <w:tcW w:w="1982" w:type="dxa"/>
          </w:tcPr>
          <w:p w14:paraId="6C15D276" w14:textId="1BCE5EE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Securities Act </w:t>
            </w:r>
          </w:p>
        </w:tc>
        <w:tc>
          <w:tcPr>
            <w:tcW w:w="1867" w:type="dxa"/>
          </w:tcPr>
          <w:p w14:paraId="1C37F09B" w14:textId="2E34EFD3" w:rsidR="008C5181" w:rsidRDefault="007F4BE2" w:rsidP="006965DB">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91627FA" w14:textId="3FE13F0E" w:rsidR="008C5181" w:rsidRDefault="007F4BE2" w:rsidP="001A53B1">
            <w:r>
              <w:t>N/A</w:t>
            </w:r>
          </w:p>
        </w:tc>
        <w:tc>
          <w:tcPr>
            <w:tcW w:w="2776" w:type="dxa"/>
          </w:tcPr>
          <w:p w14:paraId="5208681A" w14:textId="3F3CC7EA" w:rsidR="008C5181" w:rsidRDefault="007F4BE2" w:rsidP="001A53B1">
            <w:r>
              <w:t>N/A</w:t>
            </w:r>
          </w:p>
        </w:tc>
      </w:tr>
      <w:tr w:rsidR="008C5181" w:rsidRPr="00592FDA" w14:paraId="5C4EBDE1" w14:textId="77777777" w:rsidTr="008C5181">
        <w:tc>
          <w:tcPr>
            <w:tcW w:w="1982" w:type="dxa"/>
          </w:tcPr>
          <w:p w14:paraId="787E3357" w14:textId="5440C86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Sheriffs Act </w:t>
            </w:r>
          </w:p>
        </w:tc>
        <w:tc>
          <w:tcPr>
            <w:tcW w:w="1867" w:type="dxa"/>
          </w:tcPr>
          <w:p w14:paraId="1C8488A5" w14:textId="4FC4F269" w:rsidR="008C5181" w:rsidRPr="00592FDA" w:rsidRDefault="008C5181" w:rsidP="006965DB">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237AD51F" w14:textId="28677002" w:rsidR="008C5181" w:rsidRPr="00592FDA" w:rsidRDefault="008C5181" w:rsidP="001A53B1">
            <w:pPr>
              <w:rPr>
                <w:rFonts w:ascii="Times New Roman" w:hAnsi="Times New Roman" w:cs="Times New Roman"/>
                <w:sz w:val="22"/>
                <w:szCs w:val="22"/>
              </w:rPr>
            </w:pPr>
            <w:r>
              <w:t>N/A</w:t>
            </w:r>
          </w:p>
        </w:tc>
        <w:tc>
          <w:tcPr>
            <w:tcW w:w="2776" w:type="dxa"/>
          </w:tcPr>
          <w:p w14:paraId="79917552" w14:textId="5C299B93" w:rsidR="008C5181" w:rsidRDefault="008C5181" w:rsidP="001A53B1">
            <w:pPr>
              <w:rPr>
                <w:rFonts w:ascii="Times New Roman" w:hAnsi="Times New Roman" w:cs="Times New Roman"/>
                <w:sz w:val="22"/>
                <w:szCs w:val="22"/>
              </w:rPr>
            </w:pPr>
            <w:r>
              <w:t>2 (1)</w:t>
            </w:r>
            <w:r w:rsidRPr="01CC0C17">
              <w:rPr>
                <w:rFonts w:ascii="Cambria" w:eastAsia="Cambria" w:hAnsi="Cambria" w:cs="Cambria"/>
              </w:rPr>
              <w:t xml:space="preserve">(4) A sheriff and a deputy sheriff shall take an </w:t>
            </w:r>
            <w:r w:rsidRPr="01CC0C17">
              <w:rPr>
                <w:rFonts w:ascii="Cambria" w:eastAsia="Cambria" w:hAnsi="Cambria" w:cs="Cambria"/>
                <w:u w:val="single"/>
              </w:rPr>
              <w:t>oath of office</w:t>
            </w:r>
            <w:r w:rsidRPr="01CC0C17">
              <w:rPr>
                <w:rFonts w:ascii="Cambria" w:eastAsia="Cambria" w:hAnsi="Cambria" w:cs="Cambria"/>
              </w:rPr>
              <w:t xml:space="preserve"> in such form as the Registrar may direct. </w:t>
            </w:r>
          </w:p>
        </w:tc>
      </w:tr>
      <w:tr w:rsidR="008C5181" w:rsidRPr="00592FDA" w14:paraId="47786735" w14:textId="77777777" w:rsidTr="008C5181">
        <w:tc>
          <w:tcPr>
            <w:tcW w:w="1982" w:type="dxa"/>
          </w:tcPr>
          <w:p w14:paraId="34FC4D54" w14:textId="54549F5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Smoke-free Places Act</w:t>
            </w:r>
          </w:p>
        </w:tc>
        <w:tc>
          <w:tcPr>
            <w:tcW w:w="1867" w:type="dxa"/>
          </w:tcPr>
          <w:p w14:paraId="4B5C470B" w14:textId="57BAE79E" w:rsidR="00556437" w:rsidRPr="00556437" w:rsidRDefault="00556437" w:rsidP="00556437">
            <w:pPr>
              <w:rPr>
                <w:rFonts w:ascii="Times New Roman" w:hAnsi="Times New Roman" w:cs="Times New Roman"/>
                <w:sz w:val="22"/>
                <w:szCs w:val="22"/>
              </w:rPr>
            </w:pPr>
            <w:r w:rsidRPr="00556437">
              <w:rPr>
                <w:rFonts w:ascii="Times New Roman" w:hAnsi="Times New Roman" w:cs="Times New Roman"/>
                <w:sz w:val="22"/>
                <w:szCs w:val="22"/>
              </w:rPr>
              <w:t>(2) No person shall smoke in a motor vehicle while any person under the age of nineteen years is present in the motor vehicle regardless of</w:t>
            </w:r>
          </w:p>
          <w:p w14:paraId="4E2F5F50" w14:textId="38548F16" w:rsidR="008C5181" w:rsidRDefault="00556437" w:rsidP="00556437">
            <w:pPr>
              <w:rPr>
                <w:rFonts w:ascii="Times New Roman" w:hAnsi="Times New Roman" w:cs="Times New Roman"/>
                <w:sz w:val="22"/>
                <w:szCs w:val="22"/>
              </w:rPr>
            </w:pPr>
            <w:r w:rsidRPr="00556437">
              <w:rPr>
                <w:rFonts w:ascii="Times New Roman" w:hAnsi="Times New Roman" w:cs="Times New Roman"/>
                <w:sz w:val="22"/>
                <w:szCs w:val="22"/>
              </w:rPr>
              <w:t>whether any window, sunroof, car-top roof, door or other feature of the</w:t>
            </w:r>
            <w:r>
              <w:rPr>
                <w:rFonts w:ascii="Times New Roman" w:hAnsi="Times New Roman" w:cs="Times New Roman"/>
                <w:sz w:val="22"/>
                <w:szCs w:val="22"/>
              </w:rPr>
              <w:t xml:space="preserve"> </w:t>
            </w:r>
            <w:r w:rsidRPr="00556437">
              <w:rPr>
                <w:rFonts w:ascii="Times New Roman" w:hAnsi="Times New Roman" w:cs="Times New Roman"/>
                <w:sz w:val="22"/>
                <w:szCs w:val="22"/>
              </w:rPr>
              <w:t>motor vehicle is open.</w:t>
            </w:r>
          </w:p>
        </w:tc>
        <w:tc>
          <w:tcPr>
            <w:tcW w:w="1690" w:type="dxa"/>
          </w:tcPr>
          <w:p w14:paraId="0A686B10" w14:textId="1F020E0B" w:rsidR="008C5181" w:rsidRDefault="00556437" w:rsidP="001A53B1">
            <w:r>
              <w:t>N/A</w:t>
            </w:r>
          </w:p>
        </w:tc>
        <w:tc>
          <w:tcPr>
            <w:tcW w:w="2776" w:type="dxa"/>
          </w:tcPr>
          <w:p w14:paraId="62E006F9" w14:textId="2CE187AD" w:rsidR="008C5181" w:rsidRDefault="00556437" w:rsidP="001A53B1">
            <w:r>
              <w:t>N/A</w:t>
            </w:r>
          </w:p>
        </w:tc>
      </w:tr>
      <w:tr w:rsidR="008C5181" w:rsidRPr="00592FDA" w14:paraId="586E8464" w14:textId="77777777" w:rsidTr="008C5181">
        <w:tc>
          <w:tcPr>
            <w:tcW w:w="1982" w:type="dxa"/>
          </w:tcPr>
          <w:p w14:paraId="7FC385BE" w14:textId="4D72700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Social Assistance Act </w:t>
            </w:r>
          </w:p>
        </w:tc>
        <w:tc>
          <w:tcPr>
            <w:tcW w:w="1867" w:type="dxa"/>
          </w:tcPr>
          <w:p w14:paraId="0AEEC668" w14:textId="0BAF2276" w:rsidR="008C5181" w:rsidRDefault="00556437" w:rsidP="006965DB">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053E4B57" w14:textId="58C9BBAB" w:rsidR="008C5181" w:rsidRDefault="00556437" w:rsidP="001A53B1">
            <w:r>
              <w:t>N/A</w:t>
            </w:r>
          </w:p>
        </w:tc>
        <w:tc>
          <w:tcPr>
            <w:tcW w:w="2776" w:type="dxa"/>
          </w:tcPr>
          <w:p w14:paraId="41DD0DFD" w14:textId="4E316ECE" w:rsidR="008C5181" w:rsidRDefault="00556437" w:rsidP="001A53B1">
            <w:r>
              <w:t>N/A</w:t>
            </w:r>
          </w:p>
        </w:tc>
      </w:tr>
      <w:tr w:rsidR="008C5181" w:rsidRPr="00592FDA" w14:paraId="6BFC76A8" w14:textId="77777777" w:rsidTr="008C5181">
        <w:tc>
          <w:tcPr>
            <w:tcW w:w="1982" w:type="dxa"/>
          </w:tcPr>
          <w:p w14:paraId="42811B36" w14:textId="3A3F993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Social Work Act </w:t>
            </w:r>
          </w:p>
        </w:tc>
        <w:tc>
          <w:tcPr>
            <w:tcW w:w="1867" w:type="dxa"/>
          </w:tcPr>
          <w:p w14:paraId="6DFDC6BF" w14:textId="0326E83A" w:rsidR="008C5181" w:rsidRDefault="00556437" w:rsidP="006965DB">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3BBE8F50" w14:textId="06A79878" w:rsidR="008C5181" w:rsidRDefault="00556437" w:rsidP="001A53B1">
            <w:r>
              <w:t>N/A</w:t>
            </w:r>
          </w:p>
        </w:tc>
        <w:tc>
          <w:tcPr>
            <w:tcW w:w="2776" w:type="dxa"/>
          </w:tcPr>
          <w:p w14:paraId="188CC8B5" w14:textId="6690EB31" w:rsidR="008C5181" w:rsidRDefault="00556437" w:rsidP="001A53B1">
            <w:r>
              <w:t>N/A</w:t>
            </w:r>
          </w:p>
        </w:tc>
      </w:tr>
      <w:tr w:rsidR="008C5181" w:rsidRPr="00592FDA" w14:paraId="6C0A7C68" w14:textId="77777777" w:rsidTr="008C5181">
        <w:tc>
          <w:tcPr>
            <w:tcW w:w="1982" w:type="dxa"/>
          </w:tcPr>
          <w:p w14:paraId="40A1BD89" w14:textId="34E5144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Statistics Act </w:t>
            </w:r>
          </w:p>
        </w:tc>
        <w:tc>
          <w:tcPr>
            <w:tcW w:w="1867" w:type="dxa"/>
          </w:tcPr>
          <w:p w14:paraId="17F10EF5" w14:textId="3D6A255A" w:rsidR="008C5181" w:rsidRDefault="00556437" w:rsidP="006965DB">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15D78CD9" w14:textId="2C27B434" w:rsidR="008C5181" w:rsidRDefault="00556437" w:rsidP="001A53B1">
            <w:r>
              <w:t>N/A</w:t>
            </w:r>
          </w:p>
        </w:tc>
        <w:tc>
          <w:tcPr>
            <w:tcW w:w="2776" w:type="dxa"/>
          </w:tcPr>
          <w:p w14:paraId="09430B05" w14:textId="0A3905D0" w:rsidR="008C5181" w:rsidRDefault="00556437" w:rsidP="001A53B1">
            <w:r>
              <w:t>N/A</w:t>
            </w:r>
          </w:p>
        </w:tc>
      </w:tr>
      <w:tr w:rsidR="008C5181" w:rsidRPr="00592FDA" w14:paraId="3A473D09" w14:textId="77777777" w:rsidTr="008C5181">
        <w:tc>
          <w:tcPr>
            <w:tcW w:w="1982" w:type="dxa"/>
          </w:tcPr>
          <w:p w14:paraId="72AC5850" w14:textId="716C1E5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Statute of Frauds </w:t>
            </w:r>
          </w:p>
        </w:tc>
        <w:tc>
          <w:tcPr>
            <w:tcW w:w="1867" w:type="dxa"/>
          </w:tcPr>
          <w:p w14:paraId="5F339DFD" w14:textId="65AC01B8" w:rsidR="008C5181" w:rsidRPr="00151CDD" w:rsidRDefault="008C5181" w:rsidP="00151CDD">
            <w:pPr>
              <w:rPr>
                <w:rFonts w:ascii="Times New Roman" w:hAnsi="Times New Roman" w:cs="Times New Roman"/>
                <w:sz w:val="22"/>
                <w:szCs w:val="22"/>
              </w:rPr>
            </w:pPr>
            <w:r w:rsidRPr="00151CDD">
              <w:rPr>
                <w:rFonts w:ascii="Times New Roman" w:hAnsi="Times New Roman" w:cs="Times New Roman"/>
                <w:sz w:val="22"/>
                <w:szCs w:val="22"/>
              </w:rPr>
              <w:t>1.</w:t>
            </w:r>
            <w:r>
              <w:rPr>
                <w:rFonts w:ascii="Times New Roman" w:hAnsi="Times New Roman" w:cs="Times New Roman"/>
                <w:sz w:val="22"/>
                <w:szCs w:val="22"/>
              </w:rPr>
              <w:t xml:space="preserve"> </w:t>
            </w:r>
            <w:r w:rsidRPr="00151CDD">
              <w:rPr>
                <w:rFonts w:ascii="Times New Roman" w:hAnsi="Times New Roman" w:cs="Times New Roman"/>
                <w:sz w:val="22"/>
                <w:szCs w:val="22"/>
              </w:rPr>
              <w:t xml:space="preserve">No action shall be had or maintained whereby to charge any person upon any promise made </w:t>
            </w:r>
            <w:r w:rsidRPr="00151CDD">
              <w:rPr>
                <w:rFonts w:ascii="Times New Roman" w:hAnsi="Times New Roman" w:cs="Times New Roman"/>
                <w:sz w:val="22"/>
                <w:szCs w:val="22"/>
                <w:u w:val="single"/>
              </w:rPr>
              <w:t>after full age</w:t>
            </w:r>
            <w:r w:rsidRPr="00151CDD">
              <w:rPr>
                <w:rFonts w:ascii="Times New Roman" w:hAnsi="Times New Roman" w:cs="Times New Roman"/>
                <w:sz w:val="22"/>
                <w:szCs w:val="22"/>
              </w:rPr>
              <w:t xml:space="preserve">, </w:t>
            </w:r>
            <w:r w:rsidRPr="00151CDD">
              <w:rPr>
                <w:rFonts w:ascii="Times New Roman" w:hAnsi="Times New Roman" w:cs="Times New Roman"/>
                <w:sz w:val="22"/>
                <w:szCs w:val="22"/>
                <w:u w:val="single"/>
              </w:rPr>
              <w:t>to pay any debt contracted during minority</w:t>
            </w:r>
            <w:r w:rsidRPr="00151CDD">
              <w:rPr>
                <w:rFonts w:ascii="Times New Roman" w:hAnsi="Times New Roman" w:cs="Times New Roman"/>
                <w:sz w:val="22"/>
                <w:szCs w:val="22"/>
              </w:rPr>
              <w:t>..</w:t>
            </w:r>
          </w:p>
          <w:p w14:paraId="58C4FD22" w14:textId="77777777" w:rsidR="008C5181" w:rsidRPr="00592FDA" w:rsidRDefault="008C5181" w:rsidP="001A53B1">
            <w:pPr>
              <w:rPr>
                <w:rFonts w:ascii="Times New Roman" w:hAnsi="Times New Roman" w:cs="Times New Roman"/>
                <w:sz w:val="22"/>
                <w:szCs w:val="22"/>
              </w:rPr>
            </w:pPr>
          </w:p>
        </w:tc>
        <w:tc>
          <w:tcPr>
            <w:tcW w:w="1690" w:type="dxa"/>
          </w:tcPr>
          <w:p w14:paraId="182FD5CC" w14:textId="11DB8AA6" w:rsidR="008C5181" w:rsidRPr="00592FDA" w:rsidRDefault="008C5181" w:rsidP="001A53B1">
            <w:pPr>
              <w:rPr>
                <w:rFonts w:ascii="Times New Roman" w:hAnsi="Times New Roman" w:cs="Times New Roman"/>
                <w:sz w:val="22"/>
                <w:szCs w:val="22"/>
              </w:rPr>
            </w:pPr>
            <w:r>
              <w:t>N/A</w:t>
            </w:r>
          </w:p>
        </w:tc>
        <w:tc>
          <w:tcPr>
            <w:tcW w:w="2776" w:type="dxa"/>
          </w:tcPr>
          <w:p w14:paraId="22FC0B39" w14:textId="2DF2C65B" w:rsidR="008C5181" w:rsidRDefault="008C5181" w:rsidP="001A53B1">
            <w:pPr>
              <w:rPr>
                <w:rFonts w:ascii="Times New Roman" w:hAnsi="Times New Roman" w:cs="Times New Roman"/>
                <w:sz w:val="22"/>
                <w:szCs w:val="22"/>
              </w:rPr>
            </w:pPr>
            <w:r w:rsidRPr="01CC0C17">
              <w:rPr>
                <w:rFonts w:ascii="Cambria" w:eastAsia="Cambria" w:hAnsi="Cambria" w:cs="Cambria"/>
              </w:rPr>
              <w:t xml:space="preserve">4. (1) Whenever any subscription is opened and made in aid of the erection, addition to, alteration of, or repairs of any road, bridge, </w:t>
            </w:r>
            <w:r w:rsidRPr="01CC0C17">
              <w:rPr>
                <w:rFonts w:ascii="Cambria" w:eastAsia="Cambria" w:hAnsi="Cambria" w:cs="Cambria"/>
                <w:u w:val="single"/>
              </w:rPr>
              <w:t>place of worship,</w:t>
            </w:r>
            <w:r w:rsidRPr="01CC0C17">
              <w:rPr>
                <w:rFonts w:ascii="Cambria" w:eastAsia="Cambria" w:hAnsi="Cambria" w:cs="Cambria"/>
              </w:rPr>
              <w:t xml:space="preserve"> schoolhouse, or for any undertaking of public utility, or which may be designated in the subscription list as, or appears to be, a public undertaking, and the undertaking is commenced, every person who has engaged, by written subscription to contribute money, labor, or other aid towards the undertaking, shall be held legally liable and bound to perform his engagements, notwithstanding any apparent want of consideration in the agreement for it. </w:t>
            </w:r>
          </w:p>
        </w:tc>
      </w:tr>
      <w:tr w:rsidR="008C5181" w:rsidRPr="00592FDA" w14:paraId="4C711582" w14:textId="77777777" w:rsidTr="008C5181">
        <w:tc>
          <w:tcPr>
            <w:tcW w:w="1982" w:type="dxa"/>
          </w:tcPr>
          <w:p w14:paraId="05BFB188" w14:textId="346E08D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Statute of Limitations </w:t>
            </w:r>
          </w:p>
        </w:tc>
        <w:tc>
          <w:tcPr>
            <w:tcW w:w="1867" w:type="dxa"/>
          </w:tcPr>
          <w:p w14:paraId="260A596B" w14:textId="15016875" w:rsidR="008C5181" w:rsidRPr="00592FDA" w:rsidRDefault="008C5181" w:rsidP="006965DB">
            <w:pPr>
              <w:rPr>
                <w:rFonts w:ascii="Times New Roman" w:hAnsi="Times New Roman" w:cs="Times New Roman"/>
                <w:sz w:val="22"/>
                <w:szCs w:val="22"/>
              </w:rPr>
            </w:pPr>
            <w:r>
              <w:rPr>
                <w:rFonts w:ascii="Times New Roman" w:hAnsi="Times New Roman" w:cs="Times New Roman"/>
                <w:sz w:val="22"/>
                <w:szCs w:val="22"/>
              </w:rPr>
              <w:t>N/A</w:t>
            </w:r>
          </w:p>
        </w:tc>
        <w:tc>
          <w:tcPr>
            <w:tcW w:w="1690" w:type="dxa"/>
          </w:tcPr>
          <w:p w14:paraId="76151B62" w14:textId="493FCC0A" w:rsidR="008C5181" w:rsidRPr="00592FDA" w:rsidRDefault="008C5181" w:rsidP="001A53B1">
            <w:pPr>
              <w:rPr>
                <w:rFonts w:ascii="Times New Roman" w:hAnsi="Times New Roman" w:cs="Times New Roman"/>
                <w:sz w:val="22"/>
                <w:szCs w:val="22"/>
              </w:rPr>
            </w:pPr>
            <w:r>
              <w:t>N/A</w:t>
            </w:r>
          </w:p>
        </w:tc>
        <w:tc>
          <w:tcPr>
            <w:tcW w:w="2776" w:type="dxa"/>
          </w:tcPr>
          <w:p w14:paraId="01704E1B" w14:textId="4BCF6C90" w:rsidR="008C5181" w:rsidRDefault="008C5181" w:rsidP="001A53B1">
            <w:pPr>
              <w:rPr>
                <w:rFonts w:ascii="Times New Roman" w:hAnsi="Times New Roman" w:cs="Times New Roman"/>
                <w:sz w:val="22"/>
                <w:szCs w:val="22"/>
              </w:rPr>
            </w:pPr>
            <w:r>
              <w:t>N/A</w:t>
            </w:r>
          </w:p>
        </w:tc>
      </w:tr>
      <w:tr w:rsidR="008C5181" w:rsidRPr="00592FDA" w14:paraId="41BFF6AB" w14:textId="77777777" w:rsidTr="008C5181">
        <w:tc>
          <w:tcPr>
            <w:tcW w:w="1982" w:type="dxa"/>
          </w:tcPr>
          <w:p w14:paraId="2675644C" w14:textId="32BD4E4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Store Hours Act </w:t>
            </w:r>
          </w:p>
        </w:tc>
        <w:tc>
          <w:tcPr>
            <w:tcW w:w="1867" w:type="dxa"/>
          </w:tcPr>
          <w:p w14:paraId="009576DB" w14:textId="3B3C7919" w:rsidR="008C5181" w:rsidRPr="00592FDA" w:rsidRDefault="008C5181" w:rsidP="001A53B1">
            <w:pPr>
              <w:rPr>
                <w:rFonts w:ascii="Times New Roman" w:hAnsi="Times New Roman" w:cs="Times New Roman"/>
                <w:sz w:val="22"/>
                <w:szCs w:val="22"/>
              </w:rPr>
            </w:pPr>
            <w:r>
              <w:t>N/A</w:t>
            </w:r>
          </w:p>
        </w:tc>
        <w:tc>
          <w:tcPr>
            <w:tcW w:w="1690" w:type="dxa"/>
          </w:tcPr>
          <w:p w14:paraId="00FD56C0" w14:textId="3CDF53C1" w:rsidR="008C5181" w:rsidRPr="00592FDA" w:rsidRDefault="008C5181" w:rsidP="001A53B1">
            <w:pPr>
              <w:rPr>
                <w:rFonts w:ascii="Times New Roman" w:hAnsi="Times New Roman" w:cs="Times New Roman"/>
                <w:sz w:val="22"/>
                <w:szCs w:val="22"/>
              </w:rPr>
            </w:pPr>
            <w:r>
              <w:t>N/A</w:t>
            </w:r>
          </w:p>
        </w:tc>
        <w:tc>
          <w:tcPr>
            <w:tcW w:w="2776" w:type="dxa"/>
          </w:tcPr>
          <w:p w14:paraId="1A802960" w14:textId="74104B63" w:rsidR="008C5181" w:rsidRDefault="008C5181" w:rsidP="001A53B1">
            <w:pPr>
              <w:rPr>
                <w:rFonts w:ascii="Times New Roman" w:hAnsi="Times New Roman" w:cs="Times New Roman"/>
                <w:sz w:val="22"/>
                <w:szCs w:val="22"/>
              </w:rPr>
            </w:pPr>
            <w:r>
              <w:t>N/A</w:t>
            </w:r>
          </w:p>
        </w:tc>
      </w:tr>
      <w:tr w:rsidR="008C5181" w:rsidRPr="00592FDA" w14:paraId="206536D9" w14:textId="77777777" w:rsidTr="008C5181">
        <w:tc>
          <w:tcPr>
            <w:tcW w:w="1982" w:type="dxa"/>
          </w:tcPr>
          <w:p w14:paraId="7A2A7102" w14:textId="2370E14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Stray Livestock Act </w:t>
            </w:r>
          </w:p>
        </w:tc>
        <w:tc>
          <w:tcPr>
            <w:tcW w:w="1867" w:type="dxa"/>
          </w:tcPr>
          <w:p w14:paraId="493E4DF1" w14:textId="0D9D4759" w:rsidR="008C5181" w:rsidRDefault="00556437" w:rsidP="001A53B1">
            <w:r>
              <w:t>N/A</w:t>
            </w:r>
          </w:p>
        </w:tc>
        <w:tc>
          <w:tcPr>
            <w:tcW w:w="1690" w:type="dxa"/>
          </w:tcPr>
          <w:p w14:paraId="7640E5E6" w14:textId="65C6DCF9" w:rsidR="008C5181" w:rsidRDefault="00556437" w:rsidP="001A53B1">
            <w:r>
              <w:t>N/A</w:t>
            </w:r>
          </w:p>
        </w:tc>
        <w:tc>
          <w:tcPr>
            <w:tcW w:w="2776" w:type="dxa"/>
          </w:tcPr>
          <w:p w14:paraId="32C0901B" w14:textId="19182CC7" w:rsidR="008C5181" w:rsidRDefault="00556437" w:rsidP="001A53B1">
            <w:r>
              <w:t>N/A</w:t>
            </w:r>
          </w:p>
        </w:tc>
      </w:tr>
      <w:tr w:rsidR="008C5181" w:rsidRPr="00592FDA" w14:paraId="55C2DE56" w14:textId="77777777" w:rsidTr="008C5181">
        <w:tc>
          <w:tcPr>
            <w:tcW w:w="1982" w:type="dxa"/>
          </w:tcPr>
          <w:p w14:paraId="51ACB630" w14:textId="3C7EE7F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Student Financial Assistance Act </w:t>
            </w:r>
          </w:p>
        </w:tc>
        <w:tc>
          <w:tcPr>
            <w:tcW w:w="1867" w:type="dxa"/>
          </w:tcPr>
          <w:p w14:paraId="69D627ED" w14:textId="732307E9" w:rsidR="008C5181" w:rsidRDefault="00556437" w:rsidP="001A53B1">
            <w:r>
              <w:t>N/A</w:t>
            </w:r>
          </w:p>
        </w:tc>
        <w:tc>
          <w:tcPr>
            <w:tcW w:w="1690" w:type="dxa"/>
          </w:tcPr>
          <w:p w14:paraId="57C69CCB" w14:textId="21F37972" w:rsidR="008C5181" w:rsidRDefault="00556437" w:rsidP="001A53B1">
            <w:r>
              <w:t>N/A</w:t>
            </w:r>
          </w:p>
        </w:tc>
        <w:tc>
          <w:tcPr>
            <w:tcW w:w="2776" w:type="dxa"/>
          </w:tcPr>
          <w:p w14:paraId="7979EE96" w14:textId="1486D160" w:rsidR="008C5181" w:rsidRDefault="00556437" w:rsidP="001A53B1">
            <w:r>
              <w:t>N/A</w:t>
            </w:r>
          </w:p>
        </w:tc>
      </w:tr>
      <w:tr w:rsidR="008C5181" w:rsidRPr="00592FDA" w14:paraId="49A08091" w14:textId="77777777" w:rsidTr="008C5181">
        <w:tc>
          <w:tcPr>
            <w:tcW w:w="1982" w:type="dxa"/>
          </w:tcPr>
          <w:p w14:paraId="584ABED8" w14:textId="0B7EF2A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Summary Proceedings Act </w:t>
            </w:r>
          </w:p>
        </w:tc>
        <w:tc>
          <w:tcPr>
            <w:tcW w:w="1867" w:type="dxa"/>
          </w:tcPr>
          <w:p w14:paraId="46883B29" w14:textId="290CA7A4" w:rsidR="008C5181" w:rsidRPr="00592FDA" w:rsidRDefault="008C5181" w:rsidP="001A53B1">
            <w:pPr>
              <w:rPr>
                <w:rFonts w:ascii="Times New Roman" w:hAnsi="Times New Roman" w:cs="Times New Roman"/>
                <w:sz w:val="22"/>
                <w:szCs w:val="22"/>
              </w:rPr>
            </w:pPr>
            <w:r>
              <w:t>N/A</w:t>
            </w:r>
          </w:p>
        </w:tc>
        <w:tc>
          <w:tcPr>
            <w:tcW w:w="1690" w:type="dxa"/>
          </w:tcPr>
          <w:p w14:paraId="735273CD" w14:textId="5C903E66" w:rsidR="008C5181" w:rsidRPr="00592FDA" w:rsidRDefault="008C5181" w:rsidP="001A53B1">
            <w:pPr>
              <w:rPr>
                <w:rFonts w:ascii="Times New Roman" w:hAnsi="Times New Roman" w:cs="Times New Roman"/>
                <w:sz w:val="22"/>
                <w:szCs w:val="22"/>
              </w:rPr>
            </w:pPr>
            <w:r>
              <w:t>N/A</w:t>
            </w:r>
          </w:p>
        </w:tc>
        <w:tc>
          <w:tcPr>
            <w:tcW w:w="2776" w:type="dxa"/>
          </w:tcPr>
          <w:p w14:paraId="2C1C02B4" w14:textId="6BD280D0" w:rsidR="008C5181" w:rsidRDefault="008C5181" w:rsidP="001A53B1">
            <w:pPr>
              <w:rPr>
                <w:rFonts w:ascii="Times New Roman" w:hAnsi="Times New Roman" w:cs="Times New Roman"/>
                <w:sz w:val="22"/>
                <w:szCs w:val="22"/>
              </w:rPr>
            </w:pPr>
            <w:r>
              <w:t>N/A</w:t>
            </w:r>
          </w:p>
        </w:tc>
      </w:tr>
      <w:tr w:rsidR="008C5181" w:rsidRPr="00592FDA" w14:paraId="5DAAB95A" w14:textId="77777777" w:rsidTr="008C5181">
        <w:tc>
          <w:tcPr>
            <w:tcW w:w="1982" w:type="dxa"/>
          </w:tcPr>
          <w:p w14:paraId="7234E8E7" w14:textId="7B102AB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Survival of Actions Act</w:t>
            </w:r>
          </w:p>
        </w:tc>
        <w:tc>
          <w:tcPr>
            <w:tcW w:w="1867" w:type="dxa"/>
          </w:tcPr>
          <w:p w14:paraId="72D7D03D" w14:textId="1F61CC67" w:rsidR="008C5181" w:rsidRPr="00592FDA" w:rsidRDefault="008C5181" w:rsidP="001A53B1">
            <w:pPr>
              <w:rPr>
                <w:rFonts w:ascii="Times New Roman" w:hAnsi="Times New Roman" w:cs="Times New Roman"/>
                <w:sz w:val="22"/>
                <w:szCs w:val="22"/>
              </w:rPr>
            </w:pPr>
            <w:r>
              <w:t>N/A</w:t>
            </w:r>
          </w:p>
        </w:tc>
        <w:tc>
          <w:tcPr>
            <w:tcW w:w="1690" w:type="dxa"/>
          </w:tcPr>
          <w:p w14:paraId="5C5CAAC5" w14:textId="0167195D" w:rsidR="008C5181" w:rsidRPr="00592FDA" w:rsidRDefault="008C5181" w:rsidP="001A53B1">
            <w:pPr>
              <w:rPr>
                <w:rFonts w:ascii="Times New Roman" w:hAnsi="Times New Roman" w:cs="Times New Roman"/>
                <w:sz w:val="22"/>
                <w:szCs w:val="22"/>
              </w:rPr>
            </w:pPr>
            <w:r>
              <w:t>N/A</w:t>
            </w:r>
          </w:p>
        </w:tc>
        <w:tc>
          <w:tcPr>
            <w:tcW w:w="2776" w:type="dxa"/>
          </w:tcPr>
          <w:p w14:paraId="0AF7C0C3" w14:textId="4E35A122" w:rsidR="008C5181" w:rsidRDefault="008C5181" w:rsidP="001A53B1">
            <w:pPr>
              <w:rPr>
                <w:rFonts w:ascii="Times New Roman" w:hAnsi="Times New Roman" w:cs="Times New Roman"/>
                <w:sz w:val="22"/>
                <w:szCs w:val="22"/>
              </w:rPr>
            </w:pPr>
            <w:r>
              <w:t>N/A</w:t>
            </w:r>
          </w:p>
        </w:tc>
      </w:tr>
      <w:tr w:rsidR="008C5181" w:rsidRPr="00592FDA" w14:paraId="55B34A94" w14:textId="77777777" w:rsidTr="008C5181">
        <w:tc>
          <w:tcPr>
            <w:tcW w:w="1982" w:type="dxa"/>
          </w:tcPr>
          <w:p w14:paraId="775CC752" w14:textId="3642C2F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Teachers' Superannuation Act </w:t>
            </w:r>
          </w:p>
        </w:tc>
        <w:tc>
          <w:tcPr>
            <w:tcW w:w="1867" w:type="dxa"/>
          </w:tcPr>
          <w:p w14:paraId="52EC1CCF" w14:textId="5CEB5D61" w:rsidR="00556437" w:rsidRDefault="00556437" w:rsidP="00556437">
            <w:r>
              <w:t xml:space="preserve">16. (1) Subject to section 20 and the regulations, where a member, at    </w:t>
            </w:r>
          </w:p>
          <w:p w14:paraId="471A1574" w14:textId="35DAB014" w:rsidR="00556437" w:rsidRDefault="00556437" w:rsidP="00556437">
            <w:r>
              <w:t xml:space="preserve">his or her date of retirement, has at least two years of service and </w:t>
            </w:r>
          </w:p>
          <w:p w14:paraId="321F1887" w14:textId="4C6A29AE" w:rsidR="00556437" w:rsidRDefault="00556437" w:rsidP="00556437">
            <w:r>
              <w:t>(a) has attained the age of</w:t>
            </w:r>
          </w:p>
          <w:p w14:paraId="6DFCCEFA" w14:textId="77777777" w:rsidR="00556437" w:rsidRDefault="00556437" w:rsidP="00556437">
            <w:r>
              <w:t xml:space="preserve">        (i) sixty-two years, or</w:t>
            </w:r>
          </w:p>
          <w:p w14:paraId="169D4828" w14:textId="77777777" w:rsidR="00556437" w:rsidRDefault="00556437" w:rsidP="00556437">
            <w:r>
              <w:t xml:space="preserve">        (ii) sixty years and has no service after December 31, 2018; or</w:t>
            </w:r>
          </w:p>
          <w:p w14:paraId="758AE351" w14:textId="77777777" w:rsidR="00556437" w:rsidRDefault="00556437" w:rsidP="00556437">
            <w:r>
              <w:t>the member is eligible, upon written application, to receive an unreduced</w:t>
            </w:r>
          </w:p>
          <w:p w14:paraId="3D578DA6" w14:textId="4558A379" w:rsidR="008C5181" w:rsidRDefault="00D459CC" w:rsidP="00556437">
            <w:r>
              <w:t xml:space="preserve">yearly pension, payable </w:t>
            </w:r>
            <w:r w:rsidR="00556437">
              <w:t>monthly.</w:t>
            </w:r>
          </w:p>
        </w:tc>
        <w:tc>
          <w:tcPr>
            <w:tcW w:w="1690" w:type="dxa"/>
          </w:tcPr>
          <w:p w14:paraId="62E1F2B1" w14:textId="4B8D442A" w:rsidR="008C5181" w:rsidRDefault="00830D7B" w:rsidP="001A53B1">
            <w:r>
              <w:t>N/A</w:t>
            </w:r>
          </w:p>
        </w:tc>
        <w:tc>
          <w:tcPr>
            <w:tcW w:w="2776" w:type="dxa"/>
          </w:tcPr>
          <w:p w14:paraId="112864E4" w14:textId="057CD4FB" w:rsidR="008C5181" w:rsidRDefault="00830D7B" w:rsidP="001A53B1">
            <w:r>
              <w:t>N/A</w:t>
            </w:r>
          </w:p>
        </w:tc>
      </w:tr>
      <w:tr w:rsidR="008C5181" w:rsidRPr="00592FDA" w14:paraId="1C7A0140" w14:textId="77777777" w:rsidTr="008C5181">
        <w:tc>
          <w:tcPr>
            <w:tcW w:w="1982" w:type="dxa"/>
          </w:tcPr>
          <w:p w14:paraId="65D40A2B" w14:textId="3A3E182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Time Uniformity Act </w:t>
            </w:r>
          </w:p>
        </w:tc>
        <w:tc>
          <w:tcPr>
            <w:tcW w:w="1867" w:type="dxa"/>
          </w:tcPr>
          <w:p w14:paraId="129711CE" w14:textId="16A8B685" w:rsidR="008C5181" w:rsidRDefault="00830D7B" w:rsidP="001A53B1">
            <w:r>
              <w:t>Repealed/spent</w:t>
            </w:r>
          </w:p>
        </w:tc>
        <w:tc>
          <w:tcPr>
            <w:tcW w:w="1690" w:type="dxa"/>
          </w:tcPr>
          <w:p w14:paraId="4892BAD1" w14:textId="616EC5EF" w:rsidR="008C5181" w:rsidRDefault="00830D7B" w:rsidP="001A53B1">
            <w:r>
              <w:t>Repealed/spent</w:t>
            </w:r>
          </w:p>
        </w:tc>
        <w:tc>
          <w:tcPr>
            <w:tcW w:w="2776" w:type="dxa"/>
          </w:tcPr>
          <w:p w14:paraId="4015B97F" w14:textId="71AC55CF" w:rsidR="008C5181" w:rsidRDefault="00830D7B" w:rsidP="001A53B1">
            <w:r>
              <w:t>Repealed/spent</w:t>
            </w:r>
          </w:p>
        </w:tc>
      </w:tr>
      <w:tr w:rsidR="008C5181" w:rsidRPr="00592FDA" w14:paraId="70E35717" w14:textId="77777777" w:rsidTr="008C5181">
        <w:tc>
          <w:tcPr>
            <w:tcW w:w="1982" w:type="dxa"/>
          </w:tcPr>
          <w:p w14:paraId="7C541EAA" w14:textId="7B327B1E"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Tobacco Damages and Health Care Costs Recovery Act </w:t>
            </w:r>
          </w:p>
        </w:tc>
        <w:tc>
          <w:tcPr>
            <w:tcW w:w="1867" w:type="dxa"/>
          </w:tcPr>
          <w:p w14:paraId="422962E2" w14:textId="7227F9D3" w:rsidR="008C5181" w:rsidRDefault="00830D7B" w:rsidP="001A53B1">
            <w:r>
              <w:t>N/A</w:t>
            </w:r>
          </w:p>
        </w:tc>
        <w:tc>
          <w:tcPr>
            <w:tcW w:w="1690" w:type="dxa"/>
          </w:tcPr>
          <w:p w14:paraId="48C34D25" w14:textId="02A81967" w:rsidR="008C5181" w:rsidRDefault="00830D7B" w:rsidP="001A53B1">
            <w:r>
              <w:t>N/A</w:t>
            </w:r>
          </w:p>
        </w:tc>
        <w:tc>
          <w:tcPr>
            <w:tcW w:w="2776" w:type="dxa"/>
          </w:tcPr>
          <w:p w14:paraId="07736481" w14:textId="05E340BD" w:rsidR="008C5181" w:rsidRDefault="00830D7B" w:rsidP="001A53B1">
            <w:r>
              <w:t>N/A</w:t>
            </w:r>
          </w:p>
        </w:tc>
      </w:tr>
      <w:tr w:rsidR="008C5181" w:rsidRPr="00592FDA" w14:paraId="0BC0237A" w14:textId="77777777" w:rsidTr="008C5181">
        <w:tc>
          <w:tcPr>
            <w:tcW w:w="1982" w:type="dxa"/>
          </w:tcPr>
          <w:p w14:paraId="0B56B1F6" w14:textId="5AAA290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Tobacco Sales and Access </w:t>
            </w:r>
          </w:p>
        </w:tc>
        <w:tc>
          <w:tcPr>
            <w:tcW w:w="1867" w:type="dxa"/>
          </w:tcPr>
          <w:p w14:paraId="732AE5D9" w14:textId="77777777" w:rsidR="00830D7B" w:rsidRDefault="00830D7B" w:rsidP="00830D7B">
            <w:r>
              <w:t>4. (1) No person shall sell or supply tobacco or an electronic smoking</w:t>
            </w:r>
          </w:p>
          <w:p w14:paraId="17F5E4BD" w14:textId="2AF2789C" w:rsidR="008C5181" w:rsidRDefault="00830D7B" w:rsidP="00830D7B">
            <w:r>
              <w:t>device to a person under the age of 19 years.</w:t>
            </w:r>
          </w:p>
        </w:tc>
        <w:tc>
          <w:tcPr>
            <w:tcW w:w="1690" w:type="dxa"/>
          </w:tcPr>
          <w:p w14:paraId="4F54ED3E" w14:textId="59470828" w:rsidR="008C5181" w:rsidRPr="0044398C" w:rsidRDefault="0044398C" w:rsidP="0044398C">
            <w:pPr>
              <w:rPr>
                <w:lang w:val="en-CA"/>
              </w:rPr>
            </w:pPr>
            <w:r>
              <w:t xml:space="preserve">4. </w:t>
            </w:r>
            <w:r w:rsidRPr="0044398C">
              <w:rPr>
                <w:rFonts w:ascii="Courier" w:hAnsi="Courier" w:cs="Courier"/>
                <w:color w:val="000000"/>
                <w:sz w:val="16"/>
                <w:szCs w:val="16"/>
                <w:lang w:val="en-CA"/>
              </w:rPr>
              <w:t xml:space="preserve"> </w:t>
            </w:r>
            <w:r w:rsidRPr="0044398C">
              <w:rPr>
                <w:lang w:val="en-CA"/>
              </w:rPr>
              <w:t>(3) A hospital or an institution for the mentally ill is not a designated place.</w:t>
            </w:r>
          </w:p>
        </w:tc>
        <w:tc>
          <w:tcPr>
            <w:tcW w:w="2776" w:type="dxa"/>
          </w:tcPr>
          <w:p w14:paraId="1E5DD10E" w14:textId="77777777" w:rsidR="00830D7B" w:rsidRDefault="00830D7B" w:rsidP="00830D7B">
            <w:r>
              <w:t>(6) Nothing in this section prevents a person from giving tobacco to a</w:t>
            </w:r>
          </w:p>
          <w:p w14:paraId="081E416A" w14:textId="3915A339" w:rsidR="008C5181" w:rsidRDefault="00830D7B" w:rsidP="00830D7B">
            <w:r>
              <w:t>person who is or appears to be under the age of 19 years if the gift is made solely for use in traditional Aboriginal spiritual or cultural practices or ceremonies.</w:t>
            </w:r>
          </w:p>
        </w:tc>
      </w:tr>
      <w:tr w:rsidR="008C5181" w:rsidRPr="00592FDA" w14:paraId="76E6CF64" w14:textId="77777777" w:rsidTr="008C5181">
        <w:tc>
          <w:tcPr>
            <w:tcW w:w="1982" w:type="dxa"/>
          </w:tcPr>
          <w:p w14:paraId="1149AE68" w14:textId="4CF3F5F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Tobacco Tax Act </w:t>
            </w:r>
          </w:p>
        </w:tc>
        <w:tc>
          <w:tcPr>
            <w:tcW w:w="1867" w:type="dxa"/>
          </w:tcPr>
          <w:p w14:paraId="52B493B6" w14:textId="102F2587" w:rsidR="008C5181" w:rsidRDefault="0044398C" w:rsidP="001A53B1">
            <w:r>
              <w:t>N/A</w:t>
            </w:r>
          </w:p>
        </w:tc>
        <w:tc>
          <w:tcPr>
            <w:tcW w:w="1690" w:type="dxa"/>
          </w:tcPr>
          <w:p w14:paraId="74939557" w14:textId="7BBF6FC6" w:rsidR="008C5181" w:rsidRDefault="0044398C" w:rsidP="001A53B1">
            <w:r>
              <w:t>N/A</w:t>
            </w:r>
          </w:p>
        </w:tc>
        <w:tc>
          <w:tcPr>
            <w:tcW w:w="2776" w:type="dxa"/>
          </w:tcPr>
          <w:p w14:paraId="5CD51DD8" w14:textId="7A3006EC" w:rsidR="008C5181" w:rsidRDefault="0044398C" w:rsidP="001A53B1">
            <w:r>
              <w:t>N/A</w:t>
            </w:r>
          </w:p>
        </w:tc>
      </w:tr>
      <w:tr w:rsidR="008C5181" w:rsidRPr="00592FDA" w14:paraId="52F71BB9" w14:textId="77777777" w:rsidTr="008C5181">
        <w:tc>
          <w:tcPr>
            <w:tcW w:w="1982" w:type="dxa"/>
          </w:tcPr>
          <w:p w14:paraId="74BE90AC" w14:textId="4630B09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Tourism Industry Act </w:t>
            </w:r>
          </w:p>
        </w:tc>
        <w:tc>
          <w:tcPr>
            <w:tcW w:w="1867" w:type="dxa"/>
          </w:tcPr>
          <w:p w14:paraId="4DC100CF" w14:textId="5EBFA61D" w:rsidR="008C5181" w:rsidRDefault="0044398C" w:rsidP="001A53B1">
            <w:r>
              <w:t>N/A</w:t>
            </w:r>
          </w:p>
        </w:tc>
        <w:tc>
          <w:tcPr>
            <w:tcW w:w="1690" w:type="dxa"/>
          </w:tcPr>
          <w:p w14:paraId="0048D574" w14:textId="79547FEC" w:rsidR="008C5181" w:rsidRDefault="0044398C" w:rsidP="001A53B1">
            <w:r>
              <w:t>N/A</w:t>
            </w:r>
          </w:p>
        </w:tc>
        <w:tc>
          <w:tcPr>
            <w:tcW w:w="2776" w:type="dxa"/>
          </w:tcPr>
          <w:p w14:paraId="053164DD" w14:textId="39BC7553" w:rsidR="008C5181" w:rsidRDefault="0044398C" w:rsidP="001A53B1">
            <w:r>
              <w:t>N/A</w:t>
            </w:r>
          </w:p>
        </w:tc>
      </w:tr>
      <w:tr w:rsidR="008C5181" w:rsidRPr="00592FDA" w14:paraId="0AFD2B30" w14:textId="77777777" w:rsidTr="008C5181">
        <w:tc>
          <w:tcPr>
            <w:tcW w:w="1982" w:type="dxa"/>
          </w:tcPr>
          <w:p w14:paraId="7CB839C7" w14:textId="54F38E3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Tourism PEI Act </w:t>
            </w:r>
          </w:p>
        </w:tc>
        <w:tc>
          <w:tcPr>
            <w:tcW w:w="1867" w:type="dxa"/>
          </w:tcPr>
          <w:p w14:paraId="428D7523" w14:textId="4232B0DC" w:rsidR="008C5181" w:rsidRDefault="0044398C" w:rsidP="001A53B1">
            <w:r>
              <w:t>N/A</w:t>
            </w:r>
          </w:p>
        </w:tc>
        <w:tc>
          <w:tcPr>
            <w:tcW w:w="1690" w:type="dxa"/>
          </w:tcPr>
          <w:p w14:paraId="47D3A4A5" w14:textId="2DB7BC84" w:rsidR="008C5181" w:rsidRDefault="0044398C" w:rsidP="001A53B1">
            <w:r>
              <w:t>N/A</w:t>
            </w:r>
          </w:p>
        </w:tc>
        <w:tc>
          <w:tcPr>
            <w:tcW w:w="2776" w:type="dxa"/>
          </w:tcPr>
          <w:p w14:paraId="1D601B1F" w14:textId="7CC7F090" w:rsidR="008C5181" w:rsidRDefault="0044398C" w:rsidP="001A53B1">
            <w:r>
              <w:t>N/A</w:t>
            </w:r>
          </w:p>
        </w:tc>
      </w:tr>
      <w:tr w:rsidR="008C5181" w:rsidRPr="00592FDA" w14:paraId="08497A7F" w14:textId="77777777" w:rsidTr="008C5181">
        <w:tc>
          <w:tcPr>
            <w:tcW w:w="1982" w:type="dxa"/>
          </w:tcPr>
          <w:p w14:paraId="79F72873" w14:textId="1EA3830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Trails Act </w:t>
            </w:r>
          </w:p>
        </w:tc>
        <w:tc>
          <w:tcPr>
            <w:tcW w:w="1867" w:type="dxa"/>
          </w:tcPr>
          <w:p w14:paraId="19D7C99A" w14:textId="7436EFEF" w:rsidR="008C5181" w:rsidRDefault="0044398C" w:rsidP="001A53B1">
            <w:r>
              <w:t>N/A</w:t>
            </w:r>
          </w:p>
        </w:tc>
        <w:tc>
          <w:tcPr>
            <w:tcW w:w="1690" w:type="dxa"/>
          </w:tcPr>
          <w:p w14:paraId="065DDC4F" w14:textId="7A9FA8F8" w:rsidR="008C5181" w:rsidRDefault="0044398C" w:rsidP="001A53B1">
            <w:r>
              <w:t>N/A</w:t>
            </w:r>
          </w:p>
        </w:tc>
        <w:tc>
          <w:tcPr>
            <w:tcW w:w="2776" w:type="dxa"/>
          </w:tcPr>
          <w:p w14:paraId="59D9817D" w14:textId="5A2229C1" w:rsidR="008C5181" w:rsidRDefault="0044398C" w:rsidP="001A53B1">
            <w:r>
              <w:t>N/A</w:t>
            </w:r>
          </w:p>
        </w:tc>
      </w:tr>
      <w:tr w:rsidR="008C5181" w:rsidRPr="00592FDA" w14:paraId="2187C5BA" w14:textId="77777777" w:rsidTr="008C5181">
        <w:tc>
          <w:tcPr>
            <w:tcW w:w="1982" w:type="dxa"/>
          </w:tcPr>
          <w:p w14:paraId="29420120" w14:textId="0E4BE13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Transboundary Pollution (Reciprocal Access) Act </w:t>
            </w:r>
          </w:p>
        </w:tc>
        <w:tc>
          <w:tcPr>
            <w:tcW w:w="1867" w:type="dxa"/>
          </w:tcPr>
          <w:p w14:paraId="6431FF3D" w14:textId="782EA58D" w:rsidR="008C5181" w:rsidRPr="00592FDA" w:rsidRDefault="008C5181" w:rsidP="001A53B1">
            <w:pPr>
              <w:rPr>
                <w:rFonts w:ascii="Times New Roman" w:hAnsi="Times New Roman" w:cs="Times New Roman"/>
                <w:sz w:val="22"/>
                <w:szCs w:val="22"/>
              </w:rPr>
            </w:pPr>
            <w:r>
              <w:t>N/A</w:t>
            </w:r>
          </w:p>
        </w:tc>
        <w:tc>
          <w:tcPr>
            <w:tcW w:w="1690" w:type="dxa"/>
          </w:tcPr>
          <w:p w14:paraId="6D19C676" w14:textId="2D8CB6D6" w:rsidR="008C5181" w:rsidRPr="00592FDA" w:rsidRDefault="008C5181" w:rsidP="001A53B1">
            <w:pPr>
              <w:rPr>
                <w:rFonts w:ascii="Times New Roman" w:hAnsi="Times New Roman" w:cs="Times New Roman"/>
                <w:sz w:val="22"/>
                <w:szCs w:val="22"/>
              </w:rPr>
            </w:pPr>
            <w:r>
              <w:t>N/A</w:t>
            </w:r>
          </w:p>
        </w:tc>
        <w:tc>
          <w:tcPr>
            <w:tcW w:w="2776" w:type="dxa"/>
          </w:tcPr>
          <w:p w14:paraId="6B57C75A" w14:textId="31FD2EA6" w:rsidR="008C5181" w:rsidRDefault="008C5181" w:rsidP="001A53B1">
            <w:pPr>
              <w:rPr>
                <w:rFonts w:ascii="Times New Roman" w:hAnsi="Times New Roman" w:cs="Times New Roman"/>
                <w:sz w:val="22"/>
                <w:szCs w:val="22"/>
              </w:rPr>
            </w:pPr>
            <w:r>
              <w:t>N/A</w:t>
            </w:r>
          </w:p>
        </w:tc>
      </w:tr>
      <w:tr w:rsidR="008C5181" w:rsidRPr="00592FDA" w14:paraId="0B657101" w14:textId="77777777" w:rsidTr="008C5181">
        <w:tc>
          <w:tcPr>
            <w:tcW w:w="1982" w:type="dxa"/>
          </w:tcPr>
          <w:p w14:paraId="0D09CF73" w14:textId="09646C74"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Trespass to Property Act </w:t>
            </w:r>
          </w:p>
        </w:tc>
        <w:tc>
          <w:tcPr>
            <w:tcW w:w="1867" w:type="dxa"/>
          </w:tcPr>
          <w:p w14:paraId="4C68258D" w14:textId="1AB64C8D" w:rsidR="008C5181" w:rsidRPr="00592FDA" w:rsidRDefault="008C5181" w:rsidP="001A53B1">
            <w:pPr>
              <w:rPr>
                <w:rFonts w:ascii="Times New Roman" w:hAnsi="Times New Roman" w:cs="Times New Roman"/>
                <w:sz w:val="22"/>
                <w:szCs w:val="22"/>
              </w:rPr>
            </w:pPr>
            <w:r w:rsidRPr="422255B8">
              <w:rPr>
                <w:rFonts w:ascii="Cambria" w:eastAsia="Cambria" w:hAnsi="Cambria" w:cs="Cambria"/>
              </w:rPr>
              <w:t xml:space="preserve">11. No person </w:t>
            </w:r>
            <w:r w:rsidRPr="422255B8">
              <w:rPr>
                <w:rFonts w:ascii="Cambria" w:eastAsia="Cambria" w:hAnsi="Cambria" w:cs="Cambria"/>
                <w:u w:val="single"/>
              </w:rPr>
              <w:t>under twelve years of age</w:t>
            </w:r>
            <w:r w:rsidRPr="422255B8">
              <w:rPr>
                <w:rFonts w:ascii="Cambria" w:eastAsia="Cambria" w:hAnsi="Cambria" w:cs="Cambria"/>
              </w:rPr>
              <w:t xml:space="preserve"> may be prosecuted for violating this </w:t>
            </w:r>
          </w:p>
        </w:tc>
        <w:tc>
          <w:tcPr>
            <w:tcW w:w="1690" w:type="dxa"/>
          </w:tcPr>
          <w:p w14:paraId="52756398" w14:textId="48D64AE5" w:rsidR="008C5181" w:rsidRPr="00592FDA" w:rsidRDefault="008C5181" w:rsidP="001A53B1">
            <w:pPr>
              <w:rPr>
                <w:rFonts w:ascii="Times New Roman" w:hAnsi="Times New Roman" w:cs="Times New Roman"/>
                <w:sz w:val="22"/>
                <w:szCs w:val="22"/>
              </w:rPr>
            </w:pPr>
            <w:r>
              <w:t>N/A</w:t>
            </w:r>
          </w:p>
        </w:tc>
        <w:tc>
          <w:tcPr>
            <w:tcW w:w="2776" w:type="dxa"/>
          </w:tcPr>
          <w:p w14:paraId="46CDD26F" w14:textId="3BD05D91" w:rsidR="008C5181" w:rsidRDefault="008C5181" w:rsidP="001A53B1">
            <w:r w:rsidRPr="01CC0C17">
              <w:rPr>
                <w:rFonts w:ascii="Cambria" w:eastAsia="Cambria" w:hAnsi="Cambria" w:cs="Cambria"/>
              </w:rPr>
              <w:t>1. In this Act (a) “forest land” means forest land as defined in the Forest Management Act R.S.P.E.I. 1988, Cap. F-14, but does not include</w:t>
            </w:r>
          </w:p>
          <w:p w14:paraId="7D3085BD" w14:textId="30278534" w:rsidR="008C5181" w:rsidRDefault="008C5181" w:rsidP="001A53B1"/>
          <w:p w14:paraId="260F0C88" w14:textId="7CBBA0C1" w:rsidR="008C5181" w:rsidRDefault="008C5181" w:rsidP="001A53B1">
            <w:r w:rsidRPr="01CC0C17">
              <w:rPr>
                <w:rFonts w:ascii="Cambria" w:eastAsia="Cambria" w:hAnsi="Cambria" w:cs="Cambria"/>
              </w:rPr>
              <w:t xml:space="preserve"> (i) an area which is a tree plantation area or </w:t>
            </w:r>
            <w:r w:rsidRPr="01CC0C17">
              <w:rPr>
                <w:rFonts w:ascii="Cambria" w:eastAsia="Cambria" w:hAnsi="Cambria" w:cs="Cambria"/>
                <w:u w:val="single"/>
              </w:rPr>
              <w:t>a Christmas tree management area</w:t>
            </w:r>
          </w:p>
          <w:p w14:paraId="012DE117" w14:textId="0E13F9E0" w:rsidR="008C5181" w:rsidRDefault="008C5181" w:rsidP="01CC0C17"/>
          <w:p w14:paraId="67E1C533" w14:textId="20F76B81" w:rsidR="008C5181" w:rsidRDefault="008C5181" w:rsidP="001A53B1">
            <w:r w:rsidRPr="01CC0C17">
              <w:rPr>
                <w:rFonts w:ascii="Cambria" w:eastAsia="Cambria" w:hAnsi="Cambria" w:cs="Cambria"/>
              </w:rPr>
              <w:t xml:space="preserve">2. (1) (b) enters on premises that is apparently a tree plantation area or a </w:t>
            </w:r>
            <w:r w:rsidRPr="01CC0C17">
              <w:rPr>
                <w:rFonts w:ascii="Cambria" w:eastAsia="Cambria" w:hAnsi="Cambria" w:cs="Cambria"/>
                <w:u w:val="single"/>
              </w:rPr>
              <w:t>Christmas tree management area</w:t>
            </w:r>
            <w:r w:rsidRPr="01CC0C17">
              <w:rPr>
                <w:rFonts w:ascii="Cambria" w:eastAsia="Cambria" w:hAnsi="Cambria" w:cs="Cambria"/>
              </w:rPr>
              <w:t>;</w:t>
            </w:r>
          </w:p>
          <w:p w14:paraId="07A977CC" w14:textId="16490F85" w:rsidR="008C5181" w:rsidRDefault="008C5181" w:rsidP="01CC0C17">
            <w:pPr>
              <w:rPr>
                <w:rFonts w:ascii="Times New Roman" w:hAnsi="Times New Roman" w:cs="Times New Roman"/>
                <w:sz w:val="22"/>
                <w:szCs w:val="22"/>
              </w:rPr>
            </w:pPr>
          </w:p>
        </w:tc>
      </w:tr>
      <w:tr w:rsidR="008C5181" w:rsidRPr="00592FDA" w14:paraId="2A518CD0" w14:textId="77777777" w:rsidTr="008C5181">
        <w:tc>
          <w:tcPr>
            <w:tcW w:w="1982" w:type="dxa"/>
          </w:tcPr>
          <w:p w14:paraId="25386A5C" w14:textId="6CA1552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Truck Operators' Remuneration Act </w:t>
            </w:r>
          </w:p>
        </w:tc>
        <w:tc>
          <w:tcPr>
            <w:tcW w:w="1867" w:type="dxa"/>
          </w:tcPr>
          <w:p w14:paraId="005507E5" w14:textId="4B1249DC" w:rsidR="008C5181" w:rsidRDefault="0044398C" w:rsidP="001A53B1">
            <w:r>
              <w:t>N/A</w:t>
            </w:r>
          </w:p>
        </w:tc>
        <w:tc>
          <w:tcPr>
            <w:tcW w:w="1690" w:type="dxa"/>
          </w:tcPr>
          <w:p w14:paraId="591C7FB5" w14:textId="17A85AE2" w:rsidR="008C5181" w:rsidRDefault="0044398C" w:rsidP="001A53B1">
            <w:r>
              <w:t>N/A</w:t>
            </w:r>
          </w:p>
        </w:tc>
        <w:tc>
          <w:tcPr>
            <w:tcW w:w="2776" w:type="dxa"/>
          </w:tcPr>
          <w:p w14:paraId="355C2057" w14:textId="30B36166" w:rsidR="008C5181" w:rsidRPr="01CC0C17" w:rsidRDefault="0044398C" w:rsidP="001A53B1">
            <w:pPr>
              <w:rPr>
                <w:rFonts w:ascii="Cambria" w:eastAsia="Cambria" w:hAnsi="Cambria" w:cs="Cambria"/>
              </w:rPr>
            </w:pPr>
            <w:r>
              <w:rPr>
                <w:rFonts w:ascii="Cambria" w:eastAsia="Cambria" w:hAnsi="Cambria" w:cs="Cambria"/>
              </w:rPr>
              <w:t>N/A</w:t>
            </w:r>
          </w:p>
        </w:tc>
      </w:tr>
      <w:tr w:rsidR="008C5181" w:rsidRPr="00592FDA" w14:paraId="7ECB68AF" w14:textId="77777777" w:rsidTr="008C5181">
        <w:tc>
          <w:tcPr>
            <w:tcW w:w="1982" w:type="dxa"/>
          </w:tcPr>
          <w:p w14:paraId="6DA37CE6" w14:textId="044C05F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Trust and Fiduciary Companies Act </w:t>
            </w:r>
          </w:p>
        </w:tc>
        <w:tc>
          <w:tcPr>
            <w:tcW w:w="1867" w:type="dxa"/>
          </w:tcPr>
          <w:p w14:paraId="33FB83E8" w14:textId="1A19DE45" w:rsidR="008C5181" w:rsidRDefault="0044398C" w:rsidP="001A53B1">
            <w:r>
              <w:t>N/A</w:t>
            </w:r>
          </w:p>
        </w:tc>
        <w:tc>
          <w:tcPr>
            <w:tcW w:w="1690" w:type="dxa"/>
          </w:tcPr>
          <w:p w14:paraId="53003AF7" w14:textId="6D70BB41" w:rsidR="008C5181" w:rsidRDefault="0044398C" w:rsidP="001A53B1">
            <w:r>
              <w:t>N/A</w:t>
            </w:r>
          </w:p>
        </w:tc>
        <w:tc>
          <w:tcPr>
            <w:tcW w:w="2776" w:type="dxa"/>
          </w:tcPr>
          <w:p w14:paraId="4AE2EDD9" w14:textId="18CCA3AD" w:rsidR="008C5181" w:rsidRPr="01CC0C17" w:rsidRDefault="0044398C" w:rsidP="001A53B1">
            <w:pPr>
              <w:rPr>
                <w:rFonts w:ascii="Cambria" w:eastAsia="Cambria" w:hAnsi="Cambria" w:cs="Cambria"/>
              </w:rPr>
            </w:pPr>
            <w:r>
              <w:rPr>
                <w:rFonts w:ascii="Cambria" w:eastAsia="Cambria" w:hAnsi="Cambria" w:cs="Cambria"/>
              </w:rPr>
              <w:t>N/A</w:t>
            </w:r>
          </w:p>
        </w:tc>
      </w:tr>
      <w:tr w:rsidR="008C5181" w:rsidRPr="00592FDA" w14:paraId="7C3482ED" w14:textId="77777777" w:rsidTr="008C5181">
        <w:tc>
          <w:tcPr>
            <w:tcW w:w="1982" w:type="dxa"/>
          </w:tcPr>
          <w:p w14:paraId="164856C5" w14:textId="4556DD1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Trustee Act</w:t>
            </w:r>
          </w:p>
        </w:tc>
        <w:tc>
          <w:tcPr>
            <w:tcW w:w="1867" w:type="dxa"/>
          </w:tcPr>
          <w:p w14:paraId="637C1D3F" w14:textId="29CE4D31" w:rsidR="008C5181" w:rsidRPr="00592FDA" w:rsidRDefault="008C5181" w:rsidP="001A53B1">
            <w:r>
              <w:t>Individual receives trusts:</w:t>
            </w:r>
          </w:p>
          <w:p w14:paraId="4FEC792A" w14:textId="788BDC60" w:rsidR="008C5181" w:rsidRPr="00592FDA" w:rsidRDefault="008C5181" w:rsidP="422255B8"/>
          <w:p w14:paraId="1C7ECA2A" w14:textId="61D5E7AA" w:rsidR="008C5181" w:rsidRPr="00592FDA" w:rsidRDefault="008C5181" w:rsidP="422255B8">
            <w:r>
              <w:t xml:space="preserve">(2)(I) </w:t>
            </w:r>
            <w:r w:rsidRPr="422255B8">
              <w:rPr>
                <w:rFonts w:ascii="Cambria" w:eastAsia="Cambria" w:hAnsi="Cambria" w:cs="Cambria"/>
              </w:rPr>
              <w:t xml:space="preserve">attains </w:t>
            </w:r>
            <w:r w:rsidRPr="422255B8">
              <w:rPr>
                <w:rFonts w:ascii="Cambria" w:eastAsia="Cambria" w:hAnsi="Cambria" w:cs="Cambria"/>
                <w:u w:val="single"/>
              </w:rPr>
              <w:t>the age of eighteen years or marries under that age.</w:t>
            </w:r>
            <w:r w:rsidRPr="422255B8">
              <w:rPr>
                <w:rFonts w:ascii="Cambria" w:eastAsia="Cambria" w:hAnsi="Cambria" w:cs="Cambria"/>
              </w:rPr>
              <w:t>..</w:t>
            </w:r>
          </w:p>
          <w:p w14:paraId="553CE29D" w14:textId="432F625A" w:rsidR="008C5181" w:rsidRPr="00592FDA" w:rsidRDefault="008C5181" w:rsidP="422255B8"/>
          <w:p w14:paraId="703583B4" w14:textId="53A60749" w:rsidR="008C5181" w:rsidRPr="00592FDA" w:rsidRDefault="008C5181" w:rsidP="422255B8">
            <w:pPr>
              <w:rPr>
                <w:rFonts w:ascii="Times New Roman" w:hAnsi="Times New Roman" w:cs="Times New Roman"/>
                <w:sz w:val="22"/>
                <w:szCs w:val="22"/>
              </w:rPr>
            </w:pPr>
            <w:r w:rsidRPr="422255B8">
              <w:rPr>
                <w:rFonts w:ascii="Cambria" w:eastAsia="Cambria" w:hAnsi="Cambria" w:cs="Cambria"/>
              </w:rPr>
              <w:t>also 2(ii)</w:t>
            </w:r>
          </w:p>
        </w:tc>
        <w:tc>
          <w:tcPr>
            <w:tcW w:w="1690" w:type="dxa"/>
          </w:tcPr>
          <w:p w14:paraId="500A7CD0" w14:textId="626421DB" w:rsidR="008C5181" w:rsidRPr="00592FDA" w:rsidRDefault="008C5181" w:rsidP="001A53B1">
            <w:pPr>
              <w:rPr>
                <w:rFonts w:ascii="Times New Roman" w:hAnsi="Times New Roman" w:cs="Times New Roman"/>
                <w:sz w:val="22"/>
                <w:szCs w:val="22"/>
              </w:rPr>
            </w:pPr>
            <w:r>
              <w:t>N/A</w:t>
            </w:r>
          </w:p>
        </w:tc>
        <w:tc>
          <w:tcPr>
            <w:tcW w:w="2776" w:type="dxa"/>
          </w:tcPr>
          <w:p w14:paraId="1BADF8F5" w14:textId="3AD7323C" w:rsidR="008C5181" w:rsidRDefault="008C5181" w:rsidP="001A53B1">
            <w:pPr>
              <w:rPr>
                <w:rFonts w:ascii="Times New Roman" w:hAnsi="Times New Roman" w:cs="Times New Roman"/>
                <w:sz w:val="22"/>
                <w:szCs w:val="22"/>
              </w:rPr>
            </w:pPr>
            <w:r w:rsidRPr="01CC0C17">
              <w:rPr>
                <w:rFonts w:ascii="Cambria" w:eastAsia="Cambria" w:hAnsi="Cambria" w:cs="Cambria"/>
              </w:rPr>
              <w:t xml:space="preserve">14. (1) (2) </w:t>
            </w:r>
            <w:r w:rsidRPr="01CC0C17">
              <w:rPr>
                <w:rFonts w:ascii="Cambria" w:eastAsia="Cambria" w:hAnsi="Cambria" w:cs="Cambria"/>
                <w:u w:val="single"/>
              </w:rPr>
              <w:t>Upon proof on oath before the court</w:t>
            </w:r>
            <w:r w:rsidRPr="01CC0C17">
              <w:rPr>
                <w:rFonts w:ascii="Cambria" w:eastAsia="Cambria" w:hAnsi="Cambria" w:cs="Cambria"/>
              </w:rPr>
              <w:t xml:space="preserve"> that the money secured by a mortgage has been duly paid to a person entitled to receive it, but that owing to the death of the parties entitled to the mortgage moneys or of their legal representatives or the unknown address of such persons or for other sufficient cause, the mortgagor or his legal representatives is or are unable to procure a satisfaction of the mortgage, the court may make an order to the effect that the mortgage is satisfied and directing the Registrar of Deeds to register the order and to make such entries in the registry books as are required to be made on the filing of a satisfaction of mortgage, which shall accordingly be done with the like effect</w:t>
            </w:r>
          </w:p>
        </w:tc>
      </w:tr>
      <w:tr w:rsidR="008C5181" w:rsidRPr="00592FDA" w14:paraId="7DB64BC4" w14:textId="77777777" w:rsidTr="008C5181">
        <w:tc>
          <w:tcPr>
            <w:tcW w:w="1982" w:type="dxa"/>
          </w:tcPr>
          <w:p w14:paraId="03E80AF8" w14:textId="4C1B251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Unclaimed Articles Act </w:t>
            </w:r>
          </w:p>
        </w:tc>
        <w:tc>
          <w:tcPr>
            <w:tcW w:w="1867" w:type="dxa"/>
          </w:tcPr>
          <w:p w14:paraId="77F98470" w14:textId="62680656" w:rsidR="008C5181" w:rsidRPr="00592FDA" w:rsidRDefault="008C5181" w:rsidP="001A53B1">
            <w:pPr>
              <w:rPr>
                <w:rFonts w:ascii="Times New Roman" w:hAnsi="Times New Roman" w:cs="Times New Roman"/>
                <w:sz w:val="22"/>
                <w:szCs w:val="22"/>
              </w:rPr>
            </w:pPr>
            <w:r>
              <w:t>N/A</w:t>
            </w:r>
          </w:p>
        </w:tc>
        <w:tc>
          <w:tcPr>
            <w:tcW w:w="1690" w:type="dxa"/>
          </w:tcPr>
          <w:p w14:paraId="3A5AAD4E" w14:textId="095ADB02" w:rsidR="008C5181" w:rsidRPr="00592FDA" w:rsidRDefault="008C5181" w:rsidP="001A53B1">
            <w:pPr>
              <w:rPr>
                <w:rFonts w:ascii="Times New Roman" w:hAnsi="Times New Roman" w:cs="Times New Roman"/>
                <w:sz w:val="22"/>
                <w:szCs w:val="22"/>
              </w:rPr>
            </w:pPr>
            <w:r>
              <w:t>N/A</w:t>
            </w:r>
          </w:p>
        </w:tc>
        <w:tc>
          <w:tcPr>
            <w:tcW w:w="2776" w:type="dxa"/>
          </w:tcPr>
          <w:p w14:paraId="6D700680" w14:textId="76D887B9" w:rsidR="008C5181" w:rsidRDefault="008C5181" w:rsidP="001A53B1">
            <w:pPr>
              <w:rPr>
                <w:rFonts w:ascii="Times New Roman" w:hAnsi="Times New Roman" w:cs="Times New Roman"/>
                <w:sz w:val="22"/>
                <w:szCs w:val="22"/>
              </w:rPr>
            </w:pPr>
            <w:r>
              <w:t>N/A</w:t>
            </w:r>
          </w:p>
        </w:tc>
      </w:tr>
      <w:tr w:rsidR="008C5181" w:rsidRPr="00592FDA" w14:paraId="51BC7FFA" w14:textId="77777777" w:rsidTr="008C5181">
        <w:tc>
          <w:tcPr>
            <w:tcW w:w="1982" w:type="dxa"/>
          </w:tcPr>
          <w:p w14:paraId="5FE70957" w14:textId="38A2A3A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Unconscionable Transactions Relief Act </w:t>
            </w:r>
          </w:p>
        </w:tc>
        <w:tc>
          <w:tcPr>
            <w:tcW w:w="1867" w:type="dxa"/>
          </w:tcPr>
          <w:p w14:paraId="3D5E2CD4" w14:textId="06CEEBAF" w:rsidR="008C5181" w:rsidRPr="00592FDA" w:rsidRDefault="008C5181" w:rsidP="001A53B1">
            <w:pPr>
              <w:rPr>
                <w:rFonts w:ascii="Times New Roman" w:hAnsi="Times New Roman" w:cs="Times New Roman"/>
                <w:sz w:val="22"/>
                <w:szCs w:val="22"/>
              </w:rPr>
            </w:pPr>
            <w:r>
              <w:t>N/A</w:t>
            </w:r>
          </w:p>
        </w:tc>
        <w:tc>
          <w:tcPr>
            <w:tcW w:w="1690" w:type="dxa"/>
          </w:tcPr>
          <w:p w14:paraId="60EAA305" w14:textId="6CC24275" w:rsidR="008C5181" w:rsidRPr="00592FDA" w:rsidRDefault="008C5181" w:rsidP="001A53B1">
            <w:pPr>
              <w:rPr>
                <w:rFonts w:ascii="Times New Roman" w:hAnsi="Times New Roman" w:cs="Times New Roman"/>
                <w:sz w:val="22"/>
                <w:szCs w:val="22"/>
              </w:rPr>
            </w:pPr>
            <w:r>
              <w:t>N/A</w:t>
            </w:r>
          </w:p>
        </w:tc>
        <w:tc>
          <w:tcPr>
            <w:tcW w:w="2776" w:type="dxa"/>
          </w:tcPr>
          <w:p w14:paraId="66BBE7E7" w14:textId="51151FE9" w:rsidR="008C5181" w:rsidRDefault="008C5181" w:rsidP="001A53B1">
            <w:pPr>
              <w:rPr>
                <w:rFonts w:ascii="Times New Roman" w:hAnsi="Times New Roman" w:cs="Times New Roman"/>
                <w:sz w:val="22"/>
                <w:szCs w:val="22"/>
              </w:rPr>
            </w:pPr>
            <w:r>
              <w:t>N/A</w:t>
            </w:r>
          </w:p>
        </w:tc>
      </w:tr>
      <w:tr w:rsidR="008C5181" w:rsidRPr="00592FDA" w14:paraId="5DB00AC4" w14:textId="77777777" w:rsidTr="008C5181">
        <w:tc>
          <w:tcPr>
            <w:tcW w:w="1982" w:type="dxa"/>
          </w:tcPr>
          <w:p w14:paraId="0AC508DA" w14:textId="526D5971"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Uniformity Commissioners Act </w:t>
            </w:r>
          </w:p>
        </w:tc>
        <w:tc>
          <w:tcPr>
            <w:tcW w:w="1867" w:type="dxa"/>
          </w:tcPr>
          <w:p w14:paraId="43F151B0" w14:textId="2EB46347" w:rsidR="008C5181" w:rsidRDefault="0044398C" w:rsidP="001A53B1">
            <w:r>
              <w:t>N/A</w:t>
            </w:r>
          </w:p>
        </w:tc>
        <w:tc>
          <w:tcPr>
            <w:tcW w:w="1690" w:type="dxa"/>
          </w:tcPr>
          <w:p w14:paraId="1BD79326" w14:textId="595168B8" w:rsidR="008C5181" w:rsidRDefault="0044398C" w:rsidP="001A53B1">
            <w:r>
              <w:t>N/A</w:t>
            </w:r>
          </w:p>
        </w:tc>
        <w:tc>
          <w:tcPr>
            <w:tcW w:w="2776" w:type="dxa"/>
          </w:tcPr>
          <w:p w14:paraId="3834D3D9" w14:textId="232B3117" w:rsidR="008C5181" w:rsidRDefault="0044398C" w:rsidP="001A53B1">
            <w:r>
              <w:t>N/A</w:t>
            </w:r>
          </w:p>
        </w:tc>
      </w:tr>
      <w:tr w:rsidR="008C5181" w:rsidRPr="00592FDA" w14:paraId="423589FD" w14:textId="77777777" w:rsidTr="008C5181">
        <w:tc>
          <w:tcPr>
            <w:tcW w:w="1982" w:type="dxa"/>
          </w:tcPr>
          <w:p w14:paraId="1F8D4AE1" w14:textId="480D361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University Act </w:t>
            </w:r>
          </w:p>
        </w:tc>
        <w:tc>
          <w:tcPr>
            <w:tcW w:w="1867" w:type="dxa"/>
          </w:tcPr>
          <w:p w14:paraId="0A7E608D" w14:textId="065AE7D4" w:rsidR="008C5181" w:rsidRDefault="00733582" w:rsidP="001A53B1">
            <w:r>
              <w:t>N/A</w:t>
            </w:r>
          </w:p>
        </w:tc>
        <w:tc>
          <w:tcPr>
            <w:tcW w:w="1690" w:type="dxa"/>
          </w:tcPr>
          <w:p w14:paraId="2D4AA74A" w14:textId="687C5494" w:rsidR="008C5181" w:rsidRDefault="00733582" w:rsidP="001A53B1">
            <w:r>
              <w:t>N/A</w:t>
            </w:r>
          </w:p>
        </w:tc>
        <w:tc>
          <w:tcPr>
            <w:tcW w:w="2776" w:type="dxa"/>
          </w:tcPr>
          <w:p w14:paraId="24007FDA" w14:textId="130A9200" w:rsidR="008C5181" w:rsidRPr="001B5003" w:rsidRDefault="001B5003" w:rsidP="001B5003">
            <w:pPr>
              <w:rPr>
                <w:lang w:val="en-CA"/>
              </w:rPr>
            </w:pPr>
            <w:r>
              <w:t xml:space="preserve">38. </w:t>
            </w:r>
            <w:r w:rsidRPr="001B5003">
              <w:rPr>
                <w:rFonts w:ascii="Courier" w:hAnsi="Courier" w:cs="Courier"/>
                <w:color w:val="000000"/>
                <w:sz w:val="16"/>
                <w:szCs w:val="16"/>
                <w:lang w:val="en-CA"/>
              </w:rPr>
              <w:t xml:space="preserve"> </w:t>
            </w:r>
            <w:r w:rsidRPr="001B5003">
              <w:rPr>
                <w:lang w:val="en-CA"/>
              </w:rPr>
              <w:t>(2) No person in the province, other than the University, an existing university or Maritime Christian College, shall grant or confer any academic degree.</w:t>
            </w:r>
          </w:p>
        </w:tc>
      </w:tr>
      <w:tr w:rsidR="008C5181" w:rsidRPr="00592FDA" w14:paraId="63932B03" w14:textId="77777777" w:rsidTr="008C5181">
        <w:tc>
          <w:tcPr>
            <w:tcW w:w="1982" w:type="dxa"/>
          </w:tcPr>
          <w:p w14:paraId="1FDD096E" w14:textId="7B25F392"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Unsightly Property Act</w:t>
            </w:r>
          </w:p>
        </w:tc>
        <w:tc>
          <w:tcPr>
            <w:tcW w:w="1867" w:type="dxa"/>
          </w:tcPr>
          <w:p w14:paraId="7DBF9554" w14:textId="16B138EA" w:rsidR="008C5181" w:rsidRPr="00592FDA" w:rsidRDefault="008C5181" w:rsidP="001A53B1">
            <w:pPr>
              <w:rPr>
                <w:rFonts w:ascii="Times New Roman" w:hAnsi="Times New Roman" w:cs="Times New Roman"/>
                <w:sz w:val="22"/>
                <w:szCs w:val="22"/>
              </w:rPr>
            </w:pPr>
            <w:r>
              <w:t>N/A</w:t>
            </w:r>
          </w:p>
        </w:tc>
        <w:tc>
          <w:tcPr>
            <w:tcW w:w="1690" w:type="dxa"/>
          </w:tcPr>
          <w:p w14:paraId="39D0A596" w14:textId="1FB679C2" w:rsidR="008C5181" w:rsidRPr="00592FDA" w:rsidRDefault="008C5181" w:rsidP="001A53B1">
            <w:pPr>
              <w:rPr>
                <w:rFonts w:ascii="Times New Roman" w:hAnsi="Times New Roman" w:cs="Times New Roman"/>
                <w:sz w:val="22"/>
                <w:szCs w:val="22"/>
              </w:rPr>
            </w:pPr>
            <w:r>
              <w:t>N/A</w:t>
            </w:r>
          </w:p>
        </w:tc>
        <w:tc>
          <w:tcPr>
            <w:tcW w:w="2776" w:type="dxa"/>
          </w:tcPr>
          <w:p w14:paraId="3E126AAC" w14:textId="24410913" w:rsidR="008C5181" w:rsidRDefault="008C5181" w:rsidP="001A53B1">
            <w:pPr>
              <w:rPr>
                <w:rFonts w:ascii="Times New Roman" w:hAnsi="Times New Roman" w:cs="Times New Roman"/>
                <w:sz w:val="22"/>
                <w:szCs w:val="22"/>
              </w:rPr>
            </w:pPr>
            <w:r>
              <w:t>N/A</w:t>
            </w:r>
          </w:p>
        </w:tc>
      </w:tr>
      <w:tr w:rsidR="008C5181" w:rsidRPr="00592FDA" w14:paraId="03496824" w14:textId="77777777" w:rsidTr="008C5181">
        <w:tc>
          <w:tcPr>
            <w:tcW w:w="1982" w:type="dxa"/>
          </w:tcPr>
          <w:p w14:paraId="7CB84E0E" w14:textId="25802E1A"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Variation of Trusts Act </w:t>
            </w:r>
          </w:p>
        </w:tc>
        <w:tc>
          <w:tcPr>
            <w:tcW w:w="1867" w:type="dxa"/>
          </w:tcPr>
          <w:p w14:paraId="45977B6E" w14:textId="78F34FE7" w:rsidR="008C5181" w:rsidRPr="00592FDA" w:rsidRDefault="008C5181" w:rsidP="001A53B1">
            <w:pPr>
              <w:rPr>
                <w:rFonts w:ascii="Times New Roman" w:hAnsi="Times New Roman" w:cs="Times New Roman"/>
                <w:sz w:val="22"/>
                <w:szCs w:val="22"/>
              </w:rPr>
            </w:pPr>
            <w:r>
              <w:t>N/A</w:t>
            </w:r>
          </w:p>
        </w:tc>
        <w:tc>
          <w:tcPr>
            <w:tcW w:w="1690" w:type="dxa"/>
          </w:tcPr>
          <w:p w14:paraId="5F66FD9B" w14:textId="7BFFF47F" w:rsidR="008C5181" w:rsidRPr="00592FDA" w:rsidRDefault="008C5181" w:rsidP="001A53B1">
            <w:pPr>
              <w:rPr>
                <w:rFonts w:ascii="Times New Roman" w:hAnsi="Times New Roman" w:cs="Times New Roman"/>
                <w:sz w:val="22"/>
                <w:szCs w:val="22"/>
              </w:rPr>
            </w:pPr>
            <w:r>
              <w:t>N/A</w:t>
            </w:r>
          </w:p>
        </w:tc>
        <w:tc>
          <w:tcPr>
            <w:tcW w:w="2776" w:type="dxa"/>
          </w:tcPr>
          <w:p w14:paraId="07CDF555" w14:textId="036ADD30" w:rsidR="008C5181" w:rsidRDefault="008C5181" w:rsidP="001A53B1">
            <w:pPr>
              <w:rPr>
                <w:rFonts w:ascii="Times New Roman" w:hAnsi="Times New Roman" w:cs="Times New Roman"/>
                <w:sz w:val="22"/>
                <w:szCs w:val="22"/>
              </w:rPr>
            </w:pPr>
            <w:r>
              <w:t>N/A</w:t>
            </w:r>
          </w:p>
        </w:tc>
      </w:tr>
      <w:tr w:rsidR="008C5181" w:rsidRPr="00592FDA" w14:paraId="1E506EA8" w14:textId="77777777" w:rsidTr="008C5181">
        <w:tc>
          <w:tcPr>
            <w:tcW w:w="1982" w:type="dxa"/>
          </w:tcPr>
          <w:p w14:paraId="65A3B198" w14:textId="4E4FEF2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Vendors and Purchasers Act </w:t>
            </w:r>
          </w:p>
        </w:tc>
        <w:tc>
          <w:tcPr>
            <w:tcW w:w="1867" w:type="dxa"/>
          </w:tcPr>
          <w:p w14:paraId="53E10908" w14:textId="24D99B3C" w:rsidR="008C5181" w:rsidRPr="00592FDA" w:rsidRDefault="008C5181" w:rsidP="001A53B1">
            <w:pPr>
              <w:rPr>
                <w:rFonts w:ascii="Times New Roman" w:hAnsi="Times New Roman" w:cs="Times New Roman"/>
                <w:sz w:val="22"/>
                <w:szCs w:val="22"/>
              </w:rPr>
            </w:pPr>
            <w:r>
              <w:t>N/A</w:t>
            </w:r>
          </w:p>
        </w:tc>
        <w:tc>
          <w:tcPr>
            <w:tcW w:w="1690" w:type="dxa"/>
          </w:tcPr>
          <w:p w14:paraId="7B24588F" w14:textId="4FAB5577" w:rsidR="008C5181" w:rsidRPr="00592FDA" w:rsidRDefault="008C5181" w:rsidP="001A53B1">
            <w:pPr>
              <w:rPr>
                <w:rFonts w:ascii="Times New Roman" w:hAnsi="Times New Roman" w:cs="Times New Roman"/>
                <w:sz w:val="22"/>
                <w:szCs w:val="22"/>
              </w:rPr>
            </w:pPr>
            <w:r>
              <w:t>N/A</w:t>
            </w:r>
          </w:p>
        </w:tc>
        <w:tc>
          <w:tcPr>
            <w:tcW w:w="2776" w:type="dxa"/>
          </w:tcPr>
          <w:p w14:paraId="413B62F7" w14:textId="726C09BD" w:rsidR="008C5181" w:rsidRDefault="008C5181" w:rsidP="001A53B1">
            <w:pPr>
              <w:rPr>
                <w:rFonts w:ascii="Times New Roman" w:hAnsi="Times New Roman" w:cs="Times New Roman"/>
                <w:sz w:val="22"/>
                <w:szCs w:val="22"/>
              </w:rPr>
            </w:pPr>
            <w:r w:rsidRPr="01CC0C17">
              <w:rPr>
                <w:rFonts w:ascii="Times New Roman" w:eastAsia="Times New Roman" w:hAnsi="Times New Roman" w:cs="Times New Roman"/>
                <w:sz w:val="22"/>
                <w:szCs w:val="22"/>
              </w:rPr>
              <w:t>N/A</w:t>
            </w:r>
          </w:p>
        </w:tc>
      </w:tr>
      <w:tr w:rsidR="008C5181" w:rsidRPr="00592FDA" w14:paraId="770844B2" w14:textId="77777777" w:rsidTr="008C5181">
        <w:tc>
          <w:tcPr>
            <w:tcW w:w="1982" w:type="dxa"/>
          </w:tcPr>
          <w:p w14:paraId="430A0320" w14:textId="16EA091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Veterinary Profession Act </w:t>
            </w:r>
          </w:p>
        </w:tc>
        <w:tc>
          <w:tcPr>
            <w:tcW w:w="1867" w:type="dxa"/>
          </w:tcPr>
          <w:p w14:paraId="7226A888" w14:textId="1EAC3C77" w:rsidR="008C5181" w:rsidRPr="00592FDA" w:rsidRDefault="008C5181" w:rsidP="001A53B1">
            <w:pPr>
              <w:rPr>
                <w:rFonts w:ascii="Times New Roman" w:hAnsi="Times New Roman" w:cs="Times New Roman"/>
                <w:sz w:val="22"/>
                <w:szCs w:val="22"/>
              </w:rPr>
            </w:pPr>
            <w:r>
              <w:t>N/A</w:t>
            </w:r>
          </w:p>
        </w:tc>
        <w:tc>
          <w:tcPr>
            <w:tcW w:w="1690" w:type="dxa"/>
          </w:tcPr>
          <w:p w14:paraId="501C554D" w14:textId="15E6C431" w:rsidR="008C5181" w:rsidRPr="00592FDA" w:rsidRDefault="008C5181" w:rsidP="001A53B1">
            <w:pPr>
              <w:rPr>
                <w:rFonts w:ascii="Times New Roman" w:hAnsi="Times New Roman" w:cs="Times New Roman"/>
                <w:sz w:val="22"/>
                <w:szCs w:val="22"/>
              </w:rPr>
            </w:pPr>
            <w:r>
              <w:t>N/A</w:t>
            </w:r>
          </w:p>
        </w:tc>
        <w:tc>
          <w:tcPr>
            <w:tcW w:w="2776" w:type="dxa"/>
          </w:tcPr>
          <w:p w14:paraId="50F58BFD" w14:textId="40919358" w:rsidR="008C5181" w:rsidRDefault="008C5181" w:rsidP="001A53B1">
            <w:pPr>
              <w:rPr>
                <w:rFonts w:ascii="Times New Roman" w:hAnsi="Times New Roman" w:cs="Times New Roman"/>
                <w:sz w:val="22"/>
                <w:szCs w:val="22"/>
              </w:rPr>
            </w:pPr>
            <w:r>
              <w:t>N/A</w:t>
            </w:r>
          </w:p>
        </w:tc>
      </w:tr>
      <w:tr w:rsidR="008C5181" w:rsidRPr="00592FDA" w14:paraId="72EE6E6E" w14:textId="77777777" w:rsidTr="008C5181">
        <w:tc>
          <w:tcPr>
            <w:tcW w:w="1982" w:type="dxa"/>
          </w:tcPr>
          <w:p w14:paraId="275E53DB" w14:textId="2B6B64D7"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Victims of Crime Act </w:t>
            </w:r>
          </w:p>
        </w:tc>
        <w:tc>
          <w:tcPr>
            <w:tcW w:w="1867" w:type="dxa"/>
          </w:tcPr>
          <w:p w14:paraId="68C3C32F" w14:textId="7C048B0A" w:rsidR="008C5181" w:rsidRPr="00733582" w:rsidRDefault="00733582" w:rsidP="001A53B1">
            <w:pPr>
              <w:rPr>
                <w:lang w:val="en-CA"/>
              </w:rPr>
            </w:pPr>
            <w:r>
              <w:t xml:space="preserve">26. </w:t>
            </w:r>
            <w:r w:rsidRPr="00733582">
              <w:rPr>
                <w:rFonts w:ascii="Courier" w:hAnsi="Courier" w:cs="Courier"/>
                <w:color w:val="000000"/>
                <w:sz w:val="16"/>
                <w:szCs w:val="16"/>
                <w:lang w:val="en-CA"/>
              </w:rPr>
              <w:t xml:space="preserve"> </w:t>
            </w:r>
            <w:r w:rsidRPr="00733582">
              <w:rPr>
                <w:lang w:val="en-CA"/>
              </w:rPr>
              <w:t>(3) If a person entitled to an award under this Act is under the age of                       eighteen years or in the opinion of the Minister or a designated person                       requires assistance in managing the person’s own affairs, any amount                       payable may be paid to the person’s parent, spouse or guardian or to the                       Public Trustee or may be paid to such other person or applied in such                       manner as the Minister or designated person considers in the best                       interests of such person, and amounts so paid shall be received and                       administered by the payee for the benefit of the person.</w:t>
            </w:r>
          </w:p>
        </w:tc>
        <w:tc>
          <w:tcPr>
            <w:tcW w:w="1690" w:type="dxa"/>
          </w:tcPr>
          <w:p w14:paraId="3923DEFB" w14:textId="5556F89D" w:rsidR="008C5181" w:rsidRDefault="00733582" w:rsidP="001A53B1">
            <w:r>
              <w:t>N/A</w:t>
            </w:r>
          </w:p>
        </w:tc>
        <w:tc>
          <w:tcPr>
            <w:tcW w:w="2776" w:type="dxa"/>
          </w:tcPr>
          <w:p w14:paraId="302E1528" w14:textId="048C9427" w:rsidR="008C5181" w:rsidRDefault="00733582" w:rsidP="001A53B1">
            <w:r>
              <w:t>N/A</w:t>
            </w:r>
          </w:p>
        </w:tc>
      </w:tr>
      <w:tr w:rsidR="008C5181" w:rsidRPr="00592FDA" w14:paraId="5D3B3A05" w14:textId="77777777" w:rsidTr="008C5181">
        <w:tc>
          <w:tcPr>
            <w:tcW w:w="1982" w:type="dxa"/>
          </w:tcPr>
          <w:p w14:paraId="3883EDB0" w14:textId="52084965"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Victims of Family Violence Act </w:t>
            </w:r>
          </w:p>
        </w:tc>
        <w:tc>
          <w:tcPr>
            <w:tcW w:w="1867" w:type="dxa"/>
          </w:tcPr>
          <w:p w14:paraId="1CF712DF" w14:textId="6EE4C175" w:rsidR="00733582" w:rsidRDefault="00733582" w:rsidP="00733582">
            <w:r>
              <w:t xml:space="preserve">1. In this Act </w:t>
            </w:r>
          </w:p>
          <w:p w14:paraId="4D9BADCF" w14:textId="77777777" w:rsidR="00733582" w:rsidRDefault="00733582" w:rsidP="00733582"/>
          <w:p w14:paraId="6867ABE6" w14:textId="30432A85" w:rsidR="00733582" w:rsidRDefault="00733582" w:rsidP="00733582">
            <w:r>
              <w:t xml:space="preserve">    (a) “child” means a child who ordinarily or periodically resides with   </w:t>
            </w:r>
          </w:p>
          <w:p w14:paraId="6C3A7E41" w14:textId="77777777" w:rsidR="00733582" w:rsidRDefault="00733582" w:rsidP="00733582">
            <w:r>
              <w:t xml:space="preserve">    the victim, is under the age of eighteen years and unmarried,</w:t>
            </w:r>
          </w:p>
          <w:p w14:paraId="1B0A6C71" w14:textId="77777777" w:rsidR="00733582" w:rsidRDefault="00733582" w:rsidP="00733582">
            <w:r>
              <w:t xml:space="preserve">    whether or not the child is a child of the victim and the respondent</w:t>
            </w:r>
          </w:p>
          <w:p w14:paraId="79EEE305" w14:textId="77777777" w:rsidR="00733582" w:rsidRDefault="00733582" w:rsidP="00733582">
            <w:r>
              <w:t xml:space="preserve">    or of either of them, and includes a foster child or a child in actual</w:t>
            </w:r>
          </w:p>
          <w:p w14:paraId="38425BD8" w14:textId="5C882AF4" w:rsidR="008C5181" w:rsidRDefault="00733582" w:rsidP="00733582">
            <w:r>
              <w:t xml:space="preserve">    care and custody of the victim;</w:t>
            </w:r>
          </w:p>
        </w:tc>
        <w:tc>
          <w:tcPr>
            <w:tcW w:w="1690" w:type="dxa"/>
          </w:tcPr>
          <w:p w14:paraId="64CA3E51" w14:textId="222C8C39" w:rsidR="008C5181" w:rsidRDefault="00B224F6" w:rsidP="001A53B1">
            <w:r>
              <w:t>N/A</w:t>
            </w:r>
          </w:p>
        </w:tc>
        <w:tc>
          <w:tcPr>
            <w:tcW w:w="2776" w:type="dxa"/>
          </w:tcPr>
          <w:p w14:paraId="3DC582E4" w14:textId="220C1983" w:rsidR="008C5181" w:rsidRDefault="00B224F6" w:rsidP="001A53B1">
            <w:r>
              <w:t>N/A</w:t>
            </w:r>
          </w:p>
        </w:tc>
      </w:tr>
      <w:tr w:rsidR="008C5181" w:rsidRPr="00592FDA" w14:paraId="76A4B06F" w14:textId="77777777" w:rsidTr="008C5181">
        <w:tc>
          <w:tcPr>
            <w:tcW w:w="1982" w:type="dxa"/>
          </w:tcPr>
          <w:p w14:paraId="29B0591E" w14:textId="22F497D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Vital Statistics Act </w:t>
            </w:r>
          </w:p>
        </w:tc>
        <w:tc>
          <w:tcPr>
            <w:tcW w:w="1867" w:type="dxa"/>
          </w:tcPr>
          <w:p w14:paraId="6D578D5E" w14:textId="1FECA4B2" w:rsidR="008C5181" w:rsidRDefault="00B224F6" w:rsidP="001A53B1">
            <w:r>
              <w:t>N/A</w:t>
            </w:r>
          </w:p>
        </w:tc>
        <w:tc>
          <w:tcPr>
            <w:tcW w:w="1690" w:type="dxa"/>
          </w:tcPr>
          <w:p w14:paraId="52D73533" w14:textId="547705BF" w:rsidR="008C5181" w:rsidRDefault="00B224F6" w:rsidP="001A53B1">
            <w:r>
              <w:t>N/A</w:t>
            </w:r>
          </w:p>
        </w:tc>
        <w:tc>
          <w:tcPr>
            <w:tcW w:w="2776" w:type="dxa"/>
          </w:tcPr>
          <w:p w14:paraId="2520CEA7" w14:textId="75245C5B" w:rsidR="008C5181" w:rsidRDefault="00B224F6" w:rsidP="001A53B1">
            <w:r>
              <w:t>N/A</w:t>
            </w:r>
          </w:p>
        </w:tc>
      </w:tr>
      <w:tr w:rsidR="008C5181" w:rsidRPr="00592FDA" w14:paraId="06829C92" w14:textId="77777777" w:rsidTr="008C5181">
        <w:tc>
          <w:tcPr>
            <w:tcW w:w="1982" w:type="dxa"/>
          </w:tcPr>
          <w:p w14:paraId="532D8823" w14:textId="1C72A98B"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Volunteers Liability Act</w:t>
            </w:r>
          </w:p>
        </w:tc>
        <w:tc>
          <w:tcPr>
            <w:tcW w:w="1867" w:type="dxa"/>
          </w:tcPr>
          <w:p w14:paraId="14CC85CD" w14:textId="7DD1CFCD" w:rsidR="008C5181" w:rsidRDefault="00B224F6" w:rsidP="001A53B1">
            <w:r>
              <w:t>N/A</w:t>
            </w:r>
          </w:p>
        </w:tc>
        <w:tc>
          <w:tcPr>
            <w:tcW w:w="1690" w:type="dxa"/>
          </w:tcPr>
          <w:p w14:paraId="0535D035" w14:textId="751DD558" w:rsidR="008C5181" w:rsidRDefault="00B224F6" w:rsidP="001A53B1">
            <w:r>
              <w:t>N/A</w:t>
            </w:r>
          </w:p>
        </w:tc>
        <w:tc>
          <w:tcPr>
            <w:tcW w:w="2776" w:type="dxa"/>
          </w:tcPr>
          <w:p w14:paraId="7C8146B6" w14:textId="148E8423" w:rsidR="008C5181" w:rsidRDefault="00B224F6" w:rsidP="001A53B1">
            <w:r>
              <w:t>N/A</w:t>
            </w:r>
          </w:p>
        </w:tc>
      </w:tr>
      <w:tr w:rsidR="008C5181" w:rsidRPr="00592FDA" w14:paraId="462138D5" w14:textId="77777777" w:rsidTr="008C5181">
        <w:tc>
          <w:tcPr>
            <w:tcW w:w="1982" w:type="dxa"/>
          </w:tcPr>
          <w:p w14:paraId="3D04331F" w14:textId="04135FAF"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Warehousemen's Lien Act </w:t>
            </w:r>
          </w:p>
        </w:tc>
        <w:tc>
          <w:tcPr>
            <w:tcW w:w="1867" w:type="dxa"/>
          </w:tcPr>
          <w:p w14:paraId="6529F2FE" w14:textId="424F5495" w:rsidR="008C5181" w:rsidRPr="00592FDA" w:rsidRDefault="008C5181" w:rsidP="001A53B1">
            <w:pPr>
              <w:rPr>
                <w:rFonts w:ascii="Times New Roman" w:hAnsi="Times New Roman" w:cs="Times New Roman"/>
                <w:sz w:val="22"/>
                <w:szCs w:val="22"/>
              </w:rPr>
            </w:pPr>
            <w:r>
              <w:t>N/A</w:t>
            </w:r>
          </w:p>
        </w:tc>
        <w:tc>
          <w:tcPr>
            <w:tcW w:w="1690" w:type="dxa"/>
          </w:tcPr>
          <w:p w14:paraId="155BE619" w14:textId="1BE41414" w:rsidR="008C5181" w:rsidRPr="00592FDA" w:rsidRDefault="008C5181" w:rsidP="001A53B1">
            <w:pPr>
              <w:rPr>
                <w:rFonts w:ascii="Times New Roman" w:hAnsi="Times New Roman" w:cs="Times New Roman"/>
                <w:sz w:val="22"/>
                <w:szCs w:val="22"/>
              </w:rPr>
            </w:pPr>
            <w:r>
              <w:t>N/A</w:t>
            </w:r>
          </w:p>
        </w:tc>
        <w:tc>
          <w:tcPr>
            <w:tcW w:w="2776" w:type="dxa"/>
          </w:tcPr>
          <w:p w14:paraId="1B2DC668" w14:textId="097326D8" w:rsidR="008C5181" w:rsidRPr="00BE271F" w:rsidRDefault="008C5181" w:rsidP="00BE271F">
            <w:pPr>
              <w:rPr>
                <w:rFonts w:ascii="Times New Roman" w:hAnsi="Times New Roman" w:cs="Times New Roman"/>
                <w:sz w:val="22"/>
                <w:szCs w:val="22"/>
              </w:rPr>
            </w:pPr>
            <w:r>
              <w:t>N/A</w:t>
            </w:r>
          </w:p>
        </w:tc>
      </w:tr>
      <w:tr w:rsidR="008C5181" w:rsidRPr="00592FDA" w14:paraId="7F94A99A" w14:textId="77777777" w:rsidTr="008C5181">
        <w:tc>
          <w:tcPr>
            <w:tcW w:w="1982" w:type="dxa"/>
          </w:tcPr>
          <w:p w14:paraId="2925F251" w14:textId="764A7AD6"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Water and Sewerage Act </w:t>
            </w:r>
          </w:p>
        </w:tc>
        <w:tc>
          <w:tcPr>
            <w:tcW w:w="1867" w:type="dxa"/>
          </w:tcPr>
          <w:p w14:paraId="2FCDD91B" w14:textId="060C5813" w:rsidR="008C5181" w:rsidRDefault="00B224F6" w:rsidP="001A53B1">
            <w:r>
              <w:t>N/A</w:t>
            </w:r>
          </w:p>
        </w:tc>
        <w:tc>
          <w:tcPr>
            <w:tcW w:w="1690" w:type="dxa"/>
          </w:tcPr>
          <w:p w14:paraId="070EA5D2" w14:textId="229B75B2" w:rsidR="008C5181" w:rsidRDefault="00B224F6" w:rsidP="001A53B1">
            <w:r>
              <w:t>N/A</w:t>
            </w:r>
          </w:p>
        </w:tc>
        <w:tc>
          <w:tcPr>
            <w:tcW w:w="2776" w:type="dxa"/>
          </w:tcPr>
          <w:p w14:paraId="57FC27EE" w14:textId="40FEE842" w:rsidR="008C5181" w:rsidRDefault="00B224F6" w:rsidP="00BE271F">
            <w:r>
              <w:t>N/A</w:t>
            </w:r>
          </w:p>
        </w:tc>
      </w:tr>
      <w:tr w:rsidR="008C5181" w:rsidRPr="00592FDA" w14:paraId="75C57187" w14:textId="77777777" w:rsidTr="008C5181">
        <w:tc>
          <w:tcPr>
            <w:tcW w:w="1982" w:type="dxa"/>
          </w:tcPr>
          <w:p w14:paraId="2E9D5ED3" w14:textId="0D4EB07D"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Weed Control Act </w:t>
            </w:r>
          </w:p>
        </w:tc>
        <w:tc>
          <w:tcPr>
            <w:tcW w:w="1867" w:type="dxa"/>
          </w:tcPr>
          <w:p w14:paraId="664B9A38" w14:textId="69F384C2" w:rsidR="008C5181" w:rsidRPr="00592FDA" w:rsidRDefault="008C5181" w:rsidP="001A53B1">
            <w:pPr>
              <w:rPr>
                <w:rFonts w:ascii="Times New Roman" w:hAnsi="Times New Roman" w:cs="Times New Roman"/>
                <w:sz w:val="22"/>
                <w:szCs w:val="22"/>
              </w:rPr>
            </w:pPr>
            <w:r>
              <w:t>N/A</w:t>
            </w:r>
          </w:p>
        </w:tc>
        <w:tc>
          <w:tcPr>
            <w:tcW w:w="1690" w:type="dxa"/>
          </w:tcPr>
          <w:p w14:paraId="7D6840D0" w14:textId="54942364" w:rsidR="008C5181" w:rsidRPr="00592FDA" w:rsidRDefault="008C5181" w:rsidP="001A53B1">
            <w:pPr>
              <w:rPr>
                <w:rFonts w:ascii="Times New Roman" w:hAnsi="Times New Roman" w:cs="Times New Roman"/>
                <w:sz w:val="22"/>
                <w:szCs w:val="22"/>
              </w:rPr>
            </w:pPr>
            <w:r>
              <w:t>N/A</w:t>
            </w:r>
          </w:p>
        </w:tc>
        <w:tc>
          <w:tcPr>
            <w:tcW w:w="2776" w:type="dxa"/>
          </w:tcPr>
          <w:p w14:paraId="3755E881" w14:textId="22E5C239" w:rsidR="008C5181" w:rsidRDefault="008C5181" w:rsidP="001A53B1">
            <w:pPr>
              <w:rPr>
                <w:rFonts w:ascii="Times New Roman" w:hAnsi="Times New Roman" w:cs="Times New Roman"/>
                <w:sz w:val="22"/>
                <w:szCs w:val="22"/>
              </w:rPr>
            </w:pPr>
            <w:r>
              <w:t>N/A</w:t>
            </w:r>
          </w:p>
        </w:tc>
      </w:tr>
      <w:tr w:rsidR="008C5181" w:rsidRPr="00592FDA" w14:paraId="59BB4B10" w14:textId="77777777" w:rsidTr="008C5181">
        <w:tc>
          <w:tcPr>
            <w:tcW w:w="1982" w:type="dxa"/>
          </w:tcPr>
          <w:p w14:paraId="66518ECE" w14:textId="1ED570C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White Cane Act </w:t>
            </w:r>
          </w:p>
        </w:tc>
        <w:tc>
          <w:tcPr>
            <w:tcW w:w="1867" w:type="dxa"/>
          </w:tcPr>
          <w:p w14:paraId="61E059C3" w14:textId="35098491" w:rsidR="008C5181" w:rsidRDefault="00B224F6" w:rsidP="001A53B1">
            <w:r>
              <w:t>N/A</w:t>
            </w:r>
          </w:p>
        </w:tc>
        <w:tc>
          <w:tcPr>
            <w:tcW w:w="1690" w:type="dxa"/>
          </w:tcPr>
          <w:p w14:paraId="76E08160" w14:textId="492F8525" w:rsidR="008C5181" w:rsidRDefault="00B224F6" w:rsidP="001A53B1">
            <w:r>
              <w:t>N/A</w:t>
            </w:r>
          </w:p>
        </w:tc>
        <w:tc>
          <w:tcPr>
            <w:tcW w:w="2776" w:type="dxa"/>
          </w:tcPr>
          <w:p w14:paraId="1DD04387" w14:textId="3F13A772" w:rsidR="008C5181" w:rsidRDefault="00B224F6" w:rsidP="001A53B1">
            <w:r>
              <w:t>N/A</w:t>
            </w:r>
          </w:p>
        </w:tc>
      </w:tr>
      <w:tr w:rsidR="008C5181" w:rsidRPr="00592FDA" w14:paraId="0FF4567C" w14:textId="77777777" w:rsidTr="008C5181">
        <w:tc>
          <w:tcPr>
            <w:tcW w:w="1982" w:type="dxa"/>
          </w:tcPr>
          <w:p w14:paraId="6B76206C" w14:textId="7D54FD39"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Wildlife Conservation Act </w:t>
            </w:r>
          </w:p>
        </w:tc>
        <w:tc>
          <w:tcPr>
            <w:tcW w:w="1867" w:type="dxa"/>
          </w:tcPr>
          <w:p w14:paraId="50DEA65B" w14:textId="46DBC704" w:rsidR="00B224F6" w:rsidRDefault="00B224F6" w:rsidP="00B224F6">
            <w:r>
              <w:t xml:space="preserve">13. No person under the age of sixteen years shall use or carry a loaded </w:t>
            </w:r>
          </w:p>
          <w:p w14:paraId="08A0BF70" w14:textId="77777777" w:rsidR="00B224F6" w:rsidRDefault="00B224F6" w:rsidP="00B224F6">
            <w:r>
              <w:t>firearm unless under the direct and immediate supervision of a person</w:t>
            </w:r>
          </w:p>
          <w:p w14:paraId="19DCDF04" w14:textId="77777777" w:rsidR="00B224F6" w:rsidRDefault="00B224F6" w:rsidP="00B224F6">
            <w:r>
              <w:t>over the age of eighteen years who holds the required authorizations</w:t>
            </w:r>
          </w:p>
          <w:p w14:paraId="2DC6B6F0" w14:textId="1A5F730A" w:rsidR="008C5181" w:rsidRDefault="00B224F6" w:rsidP="00B224F6">
            <w:r>
              <w:t>under this Act and the regulations, the Criminal Code (Canada) and the Firearms Act (Canada).</w:t>
            </w:r>
          </w:p>
        </w:tc>
        <w:tc>
          <w:tcPr>
            <w:tcW w:w="1690" w:type="dxa"/>
          </w:tcPr>
          <w:p w14:paraId="3B64D7A6" w14:textId="018111D3" w:rsidR="008C5181" w:rsidRDefault="000D5898" w:rsidP="001A53B1">
            <w:r>
              <w:t>N/A</w:t>
            </w:r>
          </w:p>
        </w:tc>
        <w:tc>
          <w:tcPr>
            <w:tcW w:w="2776" w:type="dxa"/>
          </w:tcPr>
          <w:p w14:paraId="26B1D991" w14:textId="46107C65" w:rsidR="008C5181" w:rsidRPr="000D5898" w:rsidRDefault="000D5898" w:rsidP="001A53B1">
            <w:pPr>
              <w:rPr>
                <w:lang w:val="en-CA"/>
              </w:rPr>
            </w:pPr>
            <w:r>
              <w:t xml:space="preserve">19. (1) No person shall </w:t>
            </w:r>
            <w:r w:rsidRPr="000D5898">
              <w:rPr>
                <w:rFonts w:ascii="Courier" w:hAnsi="Courier" w:cs="Courier"/>
                <w:color w:val="000000"/>
                <w:sz w:val="16"/>
                <w:szCs w:val="16"/>
                <w:lang w:val="en-CA"/>
              </w:rPr>
              <w:t xml:space="preserve"> </w:t>
            </w:r>
            <w:r w:rsidRPr="000D5898">
              <w:rPr>
                <w:lang w:val="en-CA"/>
              </w:rPr>
              <w:t xml:space="preserve">(f) shoot at any game within 200 metres of any school, </w:t>
            </w:r>
            <w:r w:rsidRPr="000D5898">
              <w:rPr>
                <w:u w:val="single"/>
                <w:lang w:val="en-CA"/>
              </w:rPr>
              <w:t>church</w:t>
            </w:r>
            <w:r w:rsidRPr="000D5898">
              <w:rPr>
                <w:lang w:val="en-CA"/>
              </w:rPr>
              <w:t>,                           meeting place, farm building, occupied dwelling, or livestock,                           without the permission of the owner thereof or shoot at any game                           within 300 metres of a location where migratory birds are kept                           pursuant to a permit issued under the Migratory Birds Convention                           Act;</w:t>
            </w:r>
          </w:p>
        </w:tc>
      </w:tr>
      <w:tr w:rsidR="008C5181" w:rsidRPr="00592FDA" w14:paraId="558BC69F" w14:textId="77777777" w:rsidTr="008C5181">
        <w:tc>
          <w:tcPr>
            <w:tcW w:w="1982" w:type="dxa"/>
          </w:tcPr>
          <w:p w14:paraId="74584079" w14:textId="0FD14E80"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Winding-up Act </w:t>
            </w:r>
          </w:p>
        </w:tc>
        <w:tc>
          <w:tcPr>
            <w:tcW w:w="1867" w:type="dxa"/>
          </w:tcPr>
          <w:p w14:paraId="78AE61C8" w14:textId="238BFB30" w:rsidR="008C5181" w:rsidRPr="00592FDA" w:rsidRDefault="008C5181" w:rsidP="001A53B1">
            <w:pPr>
              <w:rPr>
                <w:rFonts w:ascii="Times New Roman" w:hAnsi="Times New Roman" w:cs="Times New Roman"/>
                <w:sz w:val="22"/>
                <w:szCs w:val="22"/>
              </w:rPr>
            </w:pPr>
            <w:r>
              <w:t>N/A</w:t>
            </w:r>
          </w:p>
        </w:tc>
        <w:tc>
          <w:tcPr>
            <w:tcW w:w="1690" w:type="dxa"/>
          </w:tcPr>
          <w:p w14:paraId="54EA315D" w14:textId="0BFBFD12" w:rsidR="008C5181" w:rsidRPr="00592FDA" w:rsidRDefault="008C5181" w:rsidP="001A53B1">
            <w:pPr>
              <w:rPr>
                <w:rFonts w:ascii="Times New Roman" w:hAnsi="Times New Roman" w:cs="Times New Roman"/>
                <w:sz w:val="22"/>
                <w:szCs w:val="22"/>
              </w:rPr>
            </w:pPr>
            <w:r>
              <w:t>N/A</w:t>
            </w:r>
          </w:p>
        </w:tc>
        <w:tc>
          <w:tcPr>
            <w:tcW w:w="2776" w:type="dxa"/>
          </w:tcPr>
          <w:p w14:paraId="0E22510B" w14:textId="5E08B74A" w:rsidR="008C5181" w:rsidRDefault="008C5181" w:rsidP="001A53B1">
            <w:pPr>
              <w:rPr>
                <w:rFonts w:ascii="Times New Roman" w:hAnsi="Times New Roman" w:cs="Times New Roman"/>
                <w:sz w:val="22"/>
                <w:szCs w:val="22"/>
              </w:rPr>
            </w:pPr>
            <w:r>
              <w:t>N/A</w:t>
            </w:r>
          </w:p>
        </w:tc>
      </w:tr>
      <w:tr w:rsidR="008C5181" w:rsidRPr="00592FDA" w14:paraId="4E606359" w14:textId="77777777" w:rsidTr="008C5181">
        <w:tc>
          <w:tcPr>
            <w:tcW w:w="1982" w:type="dxa"/>
          </w:tcPr>
          <w:p w14:paraId="0857D457" w14:textId="5355F7CC"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Women's Institute Act </w:t>
            </w:r>
          </w:p>
        </w:tc>
        <w:tc>
          <w:tcPr>
            <w:tcW w:w="1867" w:type="dxa"/>
          </w:tcPr>
          <w:p w14:paraId="7FE1F19E" w14:textId="37083CEA" w:rsidR="008C5181" w:rsidRPr="00592FDA" w:rsidRDefault="008C5181" w:rsidP="001A53B1">
            <w:r w:rsidRPr="422255B8">
              <w:rPr>
                <w:rFonts w:ascii="Cambria" w:eastAsia="Cambria" w:hAnsi="Cambria" w:cs="Cambria"/>
                <w:i/>
                <w:iCs/>
              </w:rPr>
              <w:t xml:space="preserve">Formation of an institute </w:t>
            </w:r>
          </w:p>
          <w:p w14:paraId="776DC8EE" w14:textId="52B71E83" w:rsidR="008C5181" w:rsidRPr="00592FDA" w:rsidRDefault="008C5181" w:rsidP="422255B8"/>
          <w:p w14:paraId="2C79B7A4" w14:textId="15A4A910" w:rsidR="008C5181" w:rsidRPr="00592FDA" w:rsidRDefault="008C5181" w:rsidP="422255B8">
            <w:pPr>
              <w:rPr>
                <w:rFonts w:ascii="Times New Roman" w:hAnsi="Times New Roman" w:cs="Times New Roman"/>
                <w:sz w:val="22"/>
                <w:szCs w:val="22"/>
              </w:rPr>
            </w:pPr>
            <w:r w:rsidRPr="422255B8">
              <w:rPr>
                <w:rFonts w:ascii="Cambria" w:eastAsia="Cambria" w:hAnsi="Cambria" w:cs="Cambria"/>
              </w:rPr>
              <w:t xml:space="preserve">4(a) an application ... shall be signed by not less than eight women all of whom shall be </w:t>
            </w:r>
            <w:r w:rsidRPr="422255B8">
              <w:rPr>
                <w:rFonts w:ascii="Cambria" w:eastAsia="Cambria" w:hAnsi="Cambria" w:cs="Cambria"/>
                <w:u w:val="single"/>
              </w:rPr>
              <w:t>at least sixteen years of age</w:t>
            </w:r>
            <w:r w:rsidRPr="422255B8">
              <w:rPr>
                <w:rFonts w:ascii="Cambria" w:eastAsia="Cambria" w:hAnsi="Cambria" w:cs="Cambria"/>
              </w:rPr>
              <w:t xml:space="preserve">, and residents of the geographical area for which the institute is proposed; </w:t>
            </w:r>
          </w:p>
        </w:tc>
        <w:tc>
          <w:tcPr>
            <w:tcW w:w="1690" w:type="dxa"/>
          </w:tcPr>
          <w:p w14:paraId="5486E498" w14:textId="3DC50663" w:rsidR="008C5181" w:rsidRPr="00592FDA" w:rsidRDefault="008C5181" w:rsidP="001A53B1">
            <w:pPr>
              <w:rPr>
                <w:rFonts w:ascii="Times New Roman" w:hAnsi="Times New Roman" w:cs="Times New Roman"/>
                <w:sz w:val="22"/>
                <w:szCs w:val="22"/>
              </w:rPr>
            </w:pPr>
            <w:r>
              <w:t>N/A</w:t>
            </w:r>
          </w:p>
        </w:tc>
        <w:tc>
          <w:tcPr>
            <w:tcW w:w="2776" w:type="dxa"/>
          </w:tcPr>
          <w:p w14:paraId="5425EF76" w14:textId="67C70FC9" w:rsidR="008C5181" w:rsidRDefault="008C5181" w:rsidP="001A53B1">
            <w:pPr>
              <w:rPr>
                <w:rFonts w:ascii="Times New Roman" w:hAnsi="Times New Roman" w:cs="Times New Roman"/>
                <w:sz w:val="22"/>
                <w:szCs w:val="22"/>
              </w:rPr>
            </w:pPr>
            <w:r>
              <w:t>N/A</w:t>
            </w:r>
          </w:p>
        </w:tc>
      </w:tr>
      <w:tr w:rsidR="008C5181" w:rsidRPr="00592FDA" w14:paraId="195430E5" w14:textId="77777777" w:rsidTr="008C5181">
        <w:tc>
          <w:tcPr>
            <w:tcW w:w="1982" w:type="dxa"/>
          </w:tcPr>
          <w:p w14:paraId="0660320D" w14:textId="24102168" w:rsidR="008C5181" w:rsidRPr="008C5181" w:rsidRDefault="008C5181" w:rsidP="001A53B1">
            <w:pPr>
              <w:rPr>
                <w:rFonts w:ascii="Times New Roman" w:hAnsi="Times New Roman" w:cs="Times New Roman"/>
                <w:b/>
                <w:color w:val="0000FF"/>
                <w:highlight w:val="yellow"/>
              </w:rPr>
            </w:pPr>
            <w:r w:rsidRPr="008C5181">
              <w:rPr>
                <w:rFonts w:ascii="Times New Roman" w:hAnsi="Times New Roman" w:cs="Times New Roman"/>
                <w:b/>
                <w:color w:val="0000FF"/>
              </w:rPr>
              <w:t xml:space="preserve">Workers Compensation Act </w:t>
            </w:r>
          </w:p>
        </w:tc>
        <w:tc>
          <w:tcPr>
            <w:tcW w:w="1867" w:type="dxa"/>
          </w:tcPr>
          <w:p w14:paraId="336CCEC7" w14:textId="6FE9129A" w:rsidR="008C5181" w:rsidRPr="000D5898" w:rsidRDefault="000D5898" w:rsidP="001A53B1">
            <w:pPr>
              <w:rPr>
                <w:rFonts w:ascii="Cambria" w:eastAsia="Cambria" w:hAnsi="Cambria" w:cs="Cambria"/>
                <w:iCs/>
                <w:lang w:val="en-CA"/>
              </w:rPr>
            </w:pPr>
            <w:r>
              <w:rPr>
                <w:rFonts w:ascii="Cambria" w:eastAsia="Cambria" w:hAnsi="Cambria" w:cs="Cambria"/>
                <w:iCs/>
              </w:rPr>
              <w:t xml:space="preserve">37. (1) Where death results from injury, the amount of compensation shall be </w:t>
            </w:r>
            <w:r w:rsidRPr="000D5898">
              <w:rPr>
                <w:rFonts w:ascii="Courier" w:hAnsi="Courier" w:cs="Courier"/>
                <w:color w:val="000000"/>
                <w:sz w:val="16"/>
                <w:szCs w:val="16"/>
                <w:lang w:val="en-CA"/>
              </w:rPr>
              <w:t xml:space="preserve"> </w:t>
            </w:r>
            <w:r w:rsidRPr="000D5898">
              <w:rPr>
                <w:rFonts w:ascii="Cambria" w:eastAsia="Cambria" w:hAnsi="Cambria" w:cs="Cambria"/>
                <w:iCs/>
                <w:lang w:val="en-CA"/>
              </w:rPr>
              <w:t>(c) where the dependants are a surviving spouse and one or more                         children, a lump sum payment of $10,000 and thereafter a monthly                         payment of an amount prescribed in the regulations with additional                         monthly payment of an amount prescribed in the regulati</w:t>
            </w:r>
            <w:r>
              <w:rPr>
                <w:rFonts w:ascii="Cambria" w:eastAsia="Cambria" w:hAnsi="Cambria" w:cs="Cambria"/>
                <w:iCs/>
                <w:lang w:val="en-CA"/>
              </w:rPr>
              <w:t xml:space="preserve">ons </w:t>
            </w:r>
            <w:r w:rsidRPr="007A2E24">
              <w:rPr>
                <w:rFonts w:ascii="Cambria" w:eastAsia="Cambria" w:hAnsi="Cambria" w:cs="Cambria"/>
                <w:iCs/>
                <w:u w:val="single"/>
                <w:lang w:val="en-CA"/>
              </w:rPr>
              <w:t>for                        each child under the age of eighteen years</w:t>
            </w:r>
            <w:r w:rsidRPr="000D5898">
              <w:rPr>
                <w:rFonts w:ascii="Cambria" w:eastAsia="Cambria" w:hAnsi="Cambria" w:cs="Cambria"/>
                <w:iCs/>
                <w:lang w:val="en-CA"/>
              </w:rPr>
              <w:t>;</w:t>
            </w:r>
          </w:p>
        </w:tc>
        <w:tc>
          <w:tcPr>
            <w:tcW w:w="1690" w:type="dxa"/>
          </w:tcPr>
          <w:p w14:paraId="704568A7" w14:textId="30FF7D5B" w:rsidR="008C5181" w:rsidRDefault="00C24FE8" w:rsidP="001A53B1">
            <w:r>
              <w:t>n/a</w:t>
            </w:r>
          </w:p>
        </w:tc>
        <w:tc>
          <w:tcPr>
            <w:tcW w:w="2776" w:type="dxa"/>
          </w:tcPr>
          <w:p w14:paraId="31CCCFFF" w14:textId="5478D45D" w:rsidR="008C5181" w:rsidRDefault="00C24FE8" w:rsidP="001A53B1">
            <w:r>
              <w:t>n/a</w:t>
            </w:r>
          </w:p>
        </w:tc>
      </w:tr>
      <w:tr w:rsidR="008C5181" w:rsidRPr="00592FDA" w14:paraId="569D19F2" w14:textId="77777777" w:rsidTr="008C5181">
        <w:tc>
          <w:tcPr>
            <w:tcW w:w="1982" w:type="dxa"/>
          </w:tcPr>
          <w:p w14:paraId="090C9CAE" w14:textId="0136ECC3"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 xml:space="preserve">Youth Employment Act </w:t>
            </w:r>
          </w:p>
        </w:tc>
        <w:tc>
          <w:tcPr>
            <w:tcW w:w="1867" w:type="dxa"/>
          </w:tcPr>
          <w:p w14:paraId="43E37469" w14:textId="1B4739A2" w:rsidR="008C5181" w:rsidRPr="00592FDA" w:rsidRDefault="008C5181" w:rsidP="001A53B1">
            <w:pPr>
              <w:rPr>
                <w:rFonts w:ascii="Times New Roman" w:hAnsi="Times New Roman" w:cs="Times New Roman"/>
                <w:sz w:val="22"/>
                <w:szCs w:val="22"/>
              </w:rPr>
            </w:pPr>
            <w:r>
              <w:t>N/A</w:t>
            </w:r>
          </w:p>
        </w:tc>
        <w:tc>
          <w:tcPr>
            <w:tcW w:w="1690" w:type="dxa"/>
          </w:tcPr>
          <w:p w14:paraId="07F5B8A3" w14:textId="7CE3B0C4" w:rsidR="008C5181" w:rsidRPr="00592FDA" w:rsidRDefault="008C5181" w:rsidP="001A53B1">
            <w:pPr>
              <w:rPr>
                <w:rFonts w:ascii="Times New Roman" w:hAnsi="Times New Roman" w:cs="Times New Roman"/>
                <w:sz w:val="22"/>
                <w:szCs w:val="22"/>
              </w:rPr>
            </w:pPr>
            <w:r>
              <w:t>N/A</w:t>
            </w:r>
          </w:p>
        </w:tc>
        <w:tc>
          <w:tcPr>
            <w:tcW w:w="2776" w:type="dxa"/>
          </w:tcPr>
          <w:p w14:paraId="6E232DB3" w14:textId="47D19994" w:rsidR="008C5181" w:rsidRDefault="008C5181" w:rsidP="001A53B1">
            <w:pPr>
              <w:rPr>
                <w:rFonts w:ascii="Times New Roman" w:hAnsi="Times New Roman" w:cs="Times New Roman"/>
                <w:sz w:val="22"/>
                <w:szCs w:val="22"/>
              </w:rPr>
            </w:pPr>
            <w:r>
              <w:t>N/A</w:t>
            </w:r>
          </w:p>
        </w:tc>
      </w:tr>
      <w:tr w:rsidR="008C5181" w:rsidRPr="00592FDA" w14:paraId="7197BA5A" w14:textId="77777777" w:rsidTr="008C5181">
        <w:tc>
          <w:tcPr>
            <w:tcW w:w="1982" w:type="dxa"/>
          </w:tcPr>
          <w:p w14:paraId="43754456" w14:textId="46919EC8" w:rsidR="008C5181" w:rsidRPr="008C5181" w:rsidRDefault="008C5181" w:rsidP="001A53B1">
            <w:pPr>
              <w:rPr>
                <w:rFonts w:ascii="Times New Roman" w:hAnsi="Times New Roman" w:cs="Times New Roman"/>
                <w:b/>
                <w:color w:val="0000FF"/>
              </w:rPr>
            </w:pPr>
            <w:r w:rsidRPr="008C5181">
              <w:rPr>
                <w:rFonts w:ascii="Times New Roman" w:hAnsi="Times New Roman" w:cs="Times New Roman"/>
                <w:b/>
                <w:color w:val="0000FF"/>
              </w:rPr>
              <w:t>Youth Justice Act</w:t>
            </w:r>
          </w:p>
        </w:tc>
        <w:tc>
          <w:tcPr>
            <w:tcW w:w="1867" w:type="dxa"/>
          </w:tcPr>
          <w:p w14:paraId="04CB6F5D" w14:textId="4316F448" w:rsidR="008C5181" w:rsidRPr="00592FDA" w:rsidRDefault="008C5181" w:rsidP="001A53B1">
            <w:pPr>
              <w:rPr>
                <w:rFonts w:ascii="Times New Roman" w:hAnsi="Times New Roman" w:cs="Times New Roman"/>
                <w:sz w:val="22"/>
                <w:szCs w:val="22"/>
              </w:rPr>
            </w:pPr>
            <w:r>
              <w:t>N/A</w:t>
            </w:r>
          </w:p>
        </w:tc>
        <w:tc>
          <w:tcPr>
            <w:tcW w:w="1690" w:type="dxa"/>
          </w:tcPr>
          <w:p w14:paraId="0B7BE747" w14:textId="3AFF1487" w:rsidR="008C5181" w:rsidRPr="00592FDA" w:rsidRDefault="008C5181" w:rsidP="001A53B1">
            <w:pPr>
              <w:rPr>
                <w:rFonts w:ascii="Times New Roman" w:hAnsi="Times New Roman" w:cs="Times New Roman"/>
                <w:sz w:val="22"/>
                <w:szCs w:val="22"/>
              </w:rPr>
            </w:pPr>
            <w:r>
              <w:t>N/A</w:t>
            </w:r>
          </w:p>
        </w:tc>
        <w:tc>
          <w:tcPr>
            <w:tcW w:w="2776" w:type="dxa"/>
          </w:tcPr>
          <w:p w14:paraId="42F2A459" w14:textId="684D372D" w:rsidR="008C5181" w:rsidRDefault="008C5181" w:rsidP="001A53B1">
            <w:pPr>
              <w:rPr>
                <w:rFonts w:ascii="Times New Roman" w:hAnsi="Times New Roman" w:cs="Times New Roman"/>
                <w:sz w:val="22"/>
                <w:szCs w:val="22"/>
              </w:rPr>
            </w:pPr>
            <w:r>
              <w:t>N/A</w:t>
            </w: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headerReference w:type="even" r:id="rId8"/>
      <w:head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D18B8" w14:textId="77777777" w:rsidR="000D5898" w:rsidRDefault="000D5898" w:rsidP="00D643F9">
      <w:r>
        <w:separator/>
      </w:r>
    </w:p>
  </w:endnote>
  <w:endnote w:type="continuationSeparator" w:id="0">
    <w:p w14:paraId="78BDAD44" w14:textId="77777777" w:rsidR="000D5898" w:rsidRDefault="000D5898"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5956" w14:textId="77777777" w:rsidR="000D5898" w:rsidRDefault="000D5898" w:rsidP="00D643F9">
      <w:r>
        <w:separator/>
      </w:r>
    </w:p>
  </w:footnote>
  <w:footnote w:type="continuationSeparator" w:id="0">
    <w:p w14:paraId="2439AEE2" w14:textId="77777777" w:rsidR="000D5898" w:rsidRDefault="000D5898"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0D5898" w:rsidRDefault="000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0D5898" w:rsidRDefault="000D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030"/>
    <w:multiLevelType w:val="hybridMultilevel"/>
    <w:tmpl w:val="8BE44DB2"/>
    <w:lvl w:ilvl="0" w:tplc="2F1CB780">
      <w:start w:val="1"/>
      <w:numFmt w:val="decimal"/>
      <w:lvlText w:val="%1."/>
      <w:lvlJc w:val="left"/>
      <w:pPr>
        <w:ind w:left="720" w:hanging="360"/>
      </w:pPr>
    </w:lvl>
    <w:lvl w:ilvl="1" w:tplc="200A8306">
      <w:start w:val="1"/>
      <w:numFmt w:val="lowerLetter"/>
      <w:lvlText w:val="%2."/>
      <w:lvlJc w:val="left"/>
      <w:pPr>
        <w:ind w:left="1440" w:hanging="360"/>
      </w:pPr>
    </w:lvl>
    <w:lvl w:ilvl="2" w:tplc="F34E9CE0">
      <w:start w:val="1"/>
      <w:numFmt w:val="lowerRoman"/>
      <w:lvlText w:val="%3."/>
      <w:lvlJc w:val="right"/>
      <w:pPr>
        <w:ind w:left="2160" w:hanging="180"/>
      </w:pPr>
    </w:lvl>
    <w:lvl w:ilvl="3" w:tplc="EC40D042">
      <w:start w:val="1"/>
      <w:numFmt w:val="decimal"/>
      <w:lvlText w:val="%4."/>
      <w:lvlJc w:val="left"/>
      <w:pPr>
        <w:ind w:left="2880" w:hanging="360"/>
      </w:pPr>
    </w:lvl>
    <w:lvl w:ilvl="4" w:tplc="121E534A">
      <w:start w:val="1"/>
      <w:numFmt w:val="lowerLetter"/>
      <w:lvlText w:val="%5."/>
      <w:lvlJc w:val="left"/>
      <w:pPr>
        <w:ind w:left="3600" w:hanging="360"/>
      </w:pPr>
    </w:lvl>
    <w:lvl w:ilvl="5" w:tplc="C696E8FC">
      <w:start w:val="1"/>
      <w:numFmt w:val="lowerRoman"/>
      <w:lvlText w:val="%6."/>
      <w:lvlJc w:val="right"/>
      <w:pPr>
        <w:ind w:left="4320" w:hanging="180"/>
      </w:pPr>
    </w:lvl>
    <w:lvl w:ilvl="6" w:tplc="C732504A">
      <w:start w:val="1"/>
      <w:numFmt w:val="decimal"/>
      <w:lvlText w:val="%7."/>
      <w:lvlJc w:val="left"/>
      <w:pPr>
        <w:ind w:left="5040" w:hanging="360"/>
      </w:pPr>
    </w:lvl>
    <w:lvl w:ilvl="7" w:tplc="B366EF5C">
      <w:start w:val="1"/>
      <w:numFmt w:val="lowerLetter"/>
      <w:lvlText w:val="%8."/>
      <w:lvlJc w:val="left"/>
      <w:pPr>
        <w:ind w:left="5760" w:hanging="360"/>
      </w:pPr>
    </w:lvl>
    <w:lvl w:ilvl="8" w:tplc="501A8E1E">
      <w:start w:val="1"/>
      <w:numFmt w:val="lowerRoman"/>
      <w:lvlText w:val="%9."/>
      <w:lvlJc w:val="right"/>
      <w:pPr>
        <w:ind w:left="6480" w:hanging="180"/>
      </w:pPr>
    </w:lvl>
  </w:abstractNum>
  <w:abstractNum w:abstractNumId="1"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70CA3"/>
    <w:multiLevelType w:val="hybridMultilevel"/>
    <w:tmpl w:val="86F4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715F"/>
    <w:multiLevelType w:val="hybridMultilevel"/>
    <w:tmpl w:val="33EAF564"/>
    <w:lvl w:ilvl="0" w:tplc="7E2A7778">
      <w:start w:val="1"/>
      <w:numFmt w:val="decimal"/>
      <w:lvlText w:val="%1."/>
      <w:lvlJc w:val="left"/>
      <w:pPr>
        <w:ind w:left="720" w:hanging="360"/>
      </w:pPr>
    </w:lvl>
    <w:lvl w:ilvl="1" w:tplc="CF44F71A">
      <w:start w:val="1"/>
      <w:numFmt w:val="lowerLetter"/>
      <w:lvlText w:val="%2."/>
      <w:lvlJc w:val="left"/>
      <w:pPr>
        <w:ind w:left="1440" w:hanging="360"/>
      </w:pPr>
    </w:lvl>
    <w:lvl w:ilvl="2" w:tplc="5D447C3A">
      <w:start w:val="1"/>
      <w:numFmt w:val="lowerRoman"/>
      <w:lvlText w:val="%3."/>
      <w:lvlJc w:val="right"/>
      <w:pPr>
        <w:ind w:left="2160" w:hanging="180"/>
      </w:pPr>
    </w:lvl>
    <w:lvl w:ilvl="3" w:tplc="294A6864">
      <w:start w:val="1"/>
      <w:numFmt w:val="decimal"/>
      <w:lvlText w:val="%4."/>
      <w:lvlJc w:val="left"/>
      <w:pPr>
        <w:ind w:left="2880" w:hanging="360"/>
      </w:pPr>
    </w:lvl>
    <w:lvl w:ilvl="4" w:tplc="4A8C4AE6">
      <w:start w:val="1"/>
      <w:numFmt w:val="lowerLetter"/>
      <w:lvlText w:val="%5."/>
      <w:lvlJc w:val="left"/>
      <w:pPr>
        <w:ind w:left="3600" w:hanging="360"/>
      </w:pPr>
    </w:lvl>
    <w:lvl w:ilvl="5" w:tplc="C1542C48">
      <w:start w:val="1"/>
      <w:numFmt w:val="lowerRoman"/>
      <w:lvlText w:val="%6."/>
      <w:lvlJc w:val="right"/>
      <w:pPr>
        <w:ind w:left="4320" w:hanging="180"/>
      </w:pPr>
    </w:lvl>
    <w:lvl w:ilvl="6" w:tplc="17E03B4C">
      <w:start w:val="1"/>
      <w:numFmt w:val="decimal"/>
      <w:lvlText w:val="%7."/>
      <w:lvlJc w:val="left"/>
      <w:pPr>
        <w:ind w:left="5040" w:hanging="360"/>
      </w:pPr>
    </w:lvl>
    <w:lvl w:ilvl="7" w:tplc="31D6243C">
      <w:start w:val="1"/>
      <w:numFmt w:val="lowerLetter"/>
      <w:lvlText w:val="%8."/>
      <w:lvlJc w:val="left"/>
      <w:pPr>
        <w:ind w:left="5760" w:hanging="360"/>
      </w:pPr>
    </w:lvl>
    <w:lvl w:ilvl="8" w:tplc="5B401356">
      <w:start w:val="1"/>
      <w:numFmt w:val="lowerRoman"/>
      <w:lvlText w:val="%9."/>
      <w:lvlJc w:val="right"/>
      <w:pPr>
        <w:ind w:left="6480" w:hanging="180"/>
      </w:pPr>
    </w:lvl>
  </w:abstractNum>
  <w:abstractNum w:abstractNumId="6" w15:restartNumberingAfterBreak="0">
    <w:nsid w:val="590B45A5"/>
    <w:multiLevelType w:val="hybridMultilevel"/>
    <w:tmpl w:val="F8546D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E1545"/>
    <w:multiLevelType w:val="hybridMultilevel"/>
    <w:tmpl w:val="66E24AA4"/>
    <w:lvl w:ilvl="0" w:tplc="C5E8E34C">
      <w:start w:val="1"/>
      <w:numFmt w:val="decimal"/>
      <w:lvlText w:val="%1."/>
      <w:lvlJc w:val="left"/>
      <w:pPr>
        <w:ind w:left="720" w:hanging="360"/>
      </w:pPr>
    </w:lvl>
    <w:lvl w:ilvl="1" w:tplc="8164621C">
      <w:start w:val="1"/>
      <w:numFmt w:val="lowerLetter"/>
      <w:lvlText w:val="%2."/>
      <w:lvlJc w:val="left"/>
      <w:pPr>
        <w:ind w:left="1440" w:hanging="360"/>
      </w:pPr>
    </w:lvl>
    <w:lvl w:ilvl="2" w:tplc="268AF290">
      <w:start w:val="1"/>
      <w:numFmt w:val="lowerRoman"/>
      <w:lvlText w:val="%3."/>
      <w:lvlJc w:val="right"/>
      <w:pPr>
        <w:ind w:left="2160" w:hanging="180"/>
      </w:pPr>
    </w:lvl>
    <w:lvl w:ilvl="3" w:tplc="FEDCC7D8">
      <w:start w:val="1"/>
      <w:numFmt w:val="decimal"/>
      <w:lvlText w:val="%4."/>
      <w:lvlJc w:val="left"/>
      <w:pPr>
        <w:ind w:left="2880" w:hanging="360"/>
      </w:pPr>
    </w:lvl>
    <w:lvl w:ilvl="4" w:tplc="46A2184A">
      <w:start w:val="1"/>
      <w:numFmt w:val="lowerLetter"/>
      <w:lvlText w:val="%5."/>
      <w:lvlJc w:val="left"/>
      <w:pPr>
        <w:ind w:left="3600" w:hanging="360"/>
      </w:pPr>
    </w:lvl>
    <w:lvl w:ilvl="5" w:tplc="1924F01E">
      <w:start w:val="1"/>
      <w:numFmt w:val="lowerRoman"/>
      <w:lvlText w:val="%6."/>
      <w:lvlJc w:val="right"/>
      <w:pPr>
        <w:ind w:left="4320" w:hanging="180"/>
      </w:pPr>
    </w:lvl>
    <w:lvl w:ilvl="6" w:tplc="736C8B54">
      <w:start w:val="1"/>
      <w:numFmt w:val="decimal"/>
      <w:lvlText w:val="%7."/>
      <w:lvlJc w:val="left"/>
      <w:pPr>
        <w:ind w:left="5040" w:hanging="360"/>
      </w:pPr>
    </w:lvl>
    <w:lvl w:ilvl="7" w:tplc="9E967FA4">
      <w:start w:val="1"/>
      <w:numFmt w:val="lowerLetter"/>
      <w:lvlText w:val="%8."/>
      <w:lvlJc w:val="left"/>
      <w:pPr>
        <w:ind w:left="5760" w:hanging="360"/>
      </w:pPr>
    </w:lvl>
    <w:lvl w:ilvl="8" w:tplc="2A66D3AC">
      <w:start w:val="1"/>
      <w:numFmt w:val="lowerRoman"/>
      <w:lvlText w:val="%9."/>
      <w:lvlJc w:val="right"/>
      <w:pPr>
        <w:ind w:left="6480" w:hanging="180"/>
      </w:pPr>
    </w:lvl>
  </w:abstractNum>
  <w:abstractNum w:abstractNumId="8"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11561"/>
    <w:rsid w:val="00027781"/>
    <w:rsid w:val="000278CA"/>
    <w:rsid w:val="0003145B"/>
    <w:rsid w:val="00034555"/>
    <w:rsid w:val="00035F45"/>
    <w:rsid w:val="00055138"/>
    <w:rsid w:val="000622FB"/>
    <w:rsid w:val="0006390E"/>
    <w:rsid w:val="00083C48"/>
    <w:rsid w:val="000925E9"/>
    <w:rsid w:val="000A0174"/>
    <w:rsid w:val="000B21B7"/>
    <w:rsid w:val="000B3CE0"/>
    <w:rsid w:val="000D5898"/>
    <w:rsid w:val="000D7279"/>
    <w:rsid w:val="000E5835"/>
    <w:rsid w:val="0010054C"/>
    <w:rsid w:val="001016F0"/>
    <w:rsid w:val="001064D5"/>
    <w:rsid w:val="00111C09"/>
    <w:rsid w:val="001127FC"/>
    <w:rsid w:val="0011705C"/>
    <w:rsid w:val="00124E94"/>
    <w:rsid w:val="0013284A"/>
    <w:rsid w:val="00134BD9"/>
    <w:rsid w:val="00141E4E"/>
    <w:rsid w:val="001421DE"/>
    <w:rsid w:val="00151CDD"/>
    <w:rsid w:val="00161F2F"/>
    <w:rsid w:val="00173302"/>
    <w:rsid w:val="00176319"/>
    <w:rsid w:val="00180151"/>
    <w:rsid w:val="00181029"/>
    <w:rsid w:val="00183E55"/>
    <w:rsid w:val="00192C80"/>
    <w:rsid w:val="00193C26"/>
    <w:rsid w:val="001A53B1"/>
    <w:rsid w:val="001B5003"/>
    <w:rsid w:val="001C56C1"/>
    <w:rsid w:val="001E0BD0"/>
    <w:rsid w:val="001F228E"/>
    <w:rsid w:val="001F771E"/>
    <w:rsid w:val="0020427B"/>
    <w:rsid w:val="00235689"/>
    <w:rsid w:val="00235FC2"/>
    <w:rsid w:val="002365C5"/>
    <w:rsid w:val="00256834"/>
    <w:rsid w:val="00264E3F"/>
    <w:rsid w:val="002650F2"/>
    <w:rsid w:val="00266B60"/>
    <w:rsid w:val="00266BE2"/>
    <w:rsid w:val="00273ABF"/>
    <w:rsid w:val="00275301"/>
    <w:rsid w:val="002756A8"/>
    <w:rsid w:val="002833BC"/>
    <w:rsid w:val="00291174"/>
    <w:rsid w:val="00291950"/>
    <w:rsid w:val="00296259"/>
    <w:rsid w:val="002A4A47"/>
    <w:rsid w:val="002A740F"/>
    <w:rsid w:val="002B2F54"/>
    <w:rsid w:val="002B4DEC"/>
    <w:rsid w:val="002C1138"/>
    <w:rsid w:val="002C282F"/>
    <w:rsid w:val="002C4950"/>
    <w:rsid w:val="002C6EBE"/>
    <w:rsid w:val="002D2604"/>
    <w:rsid w:val="002D34C0"/>
    <w:rsid w:val="002E2CA8"/>
    <w:rsid w:val="002E3786"/>
    <w:rsid w:val="002E47EF"/>
    <w:rsid w:val="003037E9"/>
    <w:rsid w:val="00305036"/>
    <w:rsid w:val="00315256"/>
    <w:rsid w:val="003372C3"/>
    <w:rsid w:val="003412E6"/>
    <w:rsid w:val="003454D8"/>
    <w:rsid w:val="00345605"/>
    <w:rsid w:val="00346F0C"/>
    <w:rsid w:val="00365B9C"/>
    <w:rsid w:val="003726DE"/>
    <w:rsid w:val="00377870"/>
    <w:rsid w:val="00384856"/>
    <w:rsid w:val="00384B15"/>
    <w:rsid w:val="003B3C6B"/>
    <w:rsid w:val="003B75D0"/>
    <w:rsid w:val="003C2B4E"/>
    <w:rsid w:val="003D45AE"/>
    <w:rsid w:val="003E3158"/>
    <w:rsid w:val="003E517B"/>
    <w:rsid w:val="003E77F5"/>
    <w:rsid w:val="003F5F8E"/>
    <w:rsid w:val="00401F71"/>
    <w:rsid w:val="00414A7F"/>
    <w:rsid w:val="00435CBE"/>
    <w:rsid w:val="00435EA2"/>
    <w:rsid w:val="004407BB"/>
    <w:rsid w:val="0044398C"/>
    <w:rsid w:val="0044688D"/>
    <w:rsid w:val="00451A90"/>
    <w:rsid w:val="004603FE"/>
    <w:rsid w:val="00471234"/>
    <w:rsid w:val="00473D53"/>
    <w:rsid w:val="0048173A"/>
    <w:rsid w:val="004A2DFD"/>
    <w:rsid w:val="004A60EA"/>
    <w:rsid w:val="004A7E07"/>
    <w:rsid w:val="004B5DA6"/>
    <w:rsid w:val="004D0B54"/>
    <w:rsid w:val="004D3B9F"/>
    <w:rsid w:val="004D5A40"/>
    <w:rsid w:val="004F763D"/>
    <w:rsid w:val="004F7F9B"/>
    <w:rsid w:val="005130F3"/>
    <w:rsid w:val="00515CB5"/>
    <w:rsid w:val="005214A0"/>
    <w:rsid w:val="00524185"/>
    <w:rsid w:val="005421CA"/>
    <w:rsid w:val="00543F0B"/>
    <w:rsid w:val="005528A8"/>
    <w:rsid w:val="00556437"/>
    <w:rsid w:val="00560A60"/>
    <w:rsid w:val="0056505A"/>
    <w:rsid w:val="00566797"/>
    <w:rsid w:val="00572AAF"/>
    <w:rsid w:val="00583091"/>
    <w:rsid w:val="00590EA2"/>
    <w:rsid w:val="00592FDA"/>
    <w:rsid w:val="005A0BF1"/>
    <w:rsid w:val="005B23C6"/>
    <w:rsid w:val="005C52E7"/>
    <w:rsid w:val="006029AB"/>
    <w:rsid w:val="00612DE4"/>
    <w:rsid w:val="006236B7"/>
    <w:rsid w:val="00624355"/>
    <w:rsid w:val="00636F0B"/>
    <w:rsid w:val="00637950"/>
    <w:rsid w:val="0064120D"/>
    <w:rsid w:val="006504E5"/>
    <w:rsid w:val="00656F93"/>
    <w:rsid w:val="006603C7"/>
    <w:rsid w:val="006714A8"/>
    <w:rsid w:val="00672174"/>
    <w:rsid w:val="006861BE"/>
    <w:rsid w:val="006943A6"/>
    <w:rsid w:val="006965DB"/>
    <w:rsid w:val="006A54C8"/>
    <w:rsid w:val="006C42DB"/>
    <w:rsid w:val="006E0745"/>
    <w:rsid w:val="006E141A"/>
    <w:rsid w:val="006E2A53"/>
    <w:rsid w:val="006F29CC"/>
    <w:rsid w:val="00703B3C"/>
    <w:rsid w:val="00710B23"/>
    <w:rsid w:val="00712099"/>
    <w:rsid w:val="00715486"/>
    <w:rsid w:val="007302B2"/>
    <w:rsid w:val="007303AE"/>
    <w:rsid w:val="00733582"/>
    <w:rsid w:val="00741613"/>
    <w:rsid w:val="00742FFE"/>
    <w:rsid w:val="007467ED"/>
    <w:rsid w:val="007520D3"/>
    <w:rsid w:val="00761C89"/>
    <w:rsid w:val="00772CCF"/>
    <w:rsid w:val="00776FC8"/>
    <w:rsid w:val="00784D8E"/>
    <w:rsid w:val="00786B2E"/>
    <w:rsid w:val="00797152"/>
    <w:rsid w:val="007A2E24"/>
    <w:rsid w:val="007B1827"/>
    <w:rsid w:val="007B1CC8"/>
    <w:rsid w:val="007B3C8E"/>
    <w:rsid w:val="007C1F84"/>
    <w:rsid w:val="007C73D3"/>
    <w:rsid w:val="007E6CD0"/>
    <w:rsid w:val="007F10E3"/>
    <w:rsid w:val="007F3A29"/>
    <w:rsid w:val="007F4BE2"/>
    <w:rsid w:val="007F5B57"/>
    <w:rsid w:val="007F7301"/>
    <w:rsid w:val="007F77CA"/>
    <w:rsid w:val="0080259C"/>
    <w:rsid w:val="008059E7"/>
    <w:rsid w:val="008066FB"/>
    <w:rsid w:val="00807A7B"/>
    <w:rsid w:val="00814658"/>
    <w:rsid w:val="00830D7B"/>
    <w:rsid w:val="008377EF"/>
    <w:rsid w:val="00841B9F"/>
    <w:rsid w:val="00847CB3"/>
    <w:rsid w:val="008521CF"/>
    <w:rsid w:val="00852D9E"/>
    <w:rsid w:val="00854A67"/>
    <w:rsid w:val="00855369"/>
    <w:rsid w:val="00863770"/>
    <w:rsid w:val="008640DD"/>
    <w:rsid w:val="00871376"/>
    <w:rsid w:val="00872F9A"/>
    <w:rsid w:val="00875A2E"/>
    <w:rsid w:val="00880895"/>
    <w:rsid w:val="0088397A"/>
    <w:rsid w:val="008903C8"/>
    <w:rsid w:val="00893F5C"/>
    <w:rsid w:val="0089411E"/>
    <w:rsid w:val="00894B70"/>
    <w:rsid w:val="008967E9"/>
    <w:rsid w:val="008C2C47"/>
    <w:rsid w:val="008C5181"/>
    <w:rsid w:val="008C7ED9"/>
    <w:rsid w:val="008D6E08"/>
    <w:rsid w:val="008E5A91"/>
    <w:rsid w:val="008E78B5"/>
    <w:rsid w:val="009065FB"/>
    <w:rsid w:val="00925B81"/>
    <w:rsid w:val="00930089"/>
    <w:rsid w:val="009353FF"/>
    <w:rsid w:val="0096072E"/>
    <w:rsid w:val="00976DAC"/>
    <w:rsid w:val="00977CE1"/>
    <w:rsid w:val="00987A43"/>
    <w:rsid w:val="009A4B09"/>
    <w:rsid w:val="009A5D7A"/>
    <w:rsid w:val="009C4250"/>
    <w:rsid w:val="009C5506"/>
    <w:rsid w:val="009E0941"/>
    <w:rsid w:val="009E51E4"/>
    <w:rsid w:val="009E6357"/>
    <w:rsid w:val="009F788C"/>
    <w:rsid w:val="00A11D01"/>
    <w:rsid w:val="00A3641A"/>
    <w:rsid w:val="00A36B93"/>
    <w:rsid w:val="00A45156"/>
    <w:rsid w:val="00A46780"/>
    <w:rsid w:val="00A4698D"/>
    <w:rsid w:val="00A61E18"/>
    <w:rsid w:val="00A62EB1"/>
    <w:rsid w:val="00A639EE"/>
    <w:rsid w:val="00A679AE"/>
    <w:rsid w:val="00A71DC6"/>
    <w:rsid w:val="00A85177"/>
    <w:rsid w:val="00A92ACB"/>
    <w:rsid w:val="00AA2735"/>
    <w:rsid w:val="00AB0198"/>
    <w:rsid w:val="00AD78E4"/>
    <w:rsid w:val="00AE498A"/>
    <w:rsid w:val="00AE63CD"/>
    <w:rsid w:val="00AF090C"/>
    <w:rsid w:val="00B04409"/>
    <w:rsid w:val="00B0476B"/>
    <w:rsid w:val="00B11B91"/>
    <w:rsid w:val="00B12D8F"/>
    <w:rsid w:val="00B224F6"/>
    <w:rsid w:val="00B22A1E"/>
    <w:rsid w:val="00B24D0A"/>
    <w:rsid w:val="00B3358E"/>
    <w:rsid w:val="00B34E7A"/>
    <w:rsid w:val="00B426F5"/>
    <w:rsid w:val="00B50AC1"/>
    <w:rsid w:val="00B51104"/>
    <w:rsid w:val="00B65175"/>
    <w:rsid w:val="00B67C19"/>
    <w:rsid w:val="00B708A2"/>
    <w:rsid w:val="00B7418D"/>
    <w:rsid w:val="00B75724"/>
    <w:rsid w:val="00B80E99"/>
    <w:rsid w:val="00B8761B"/>
    <w:rsid w:val="00B927B1"/>
    <w:rsid w:val="00B963A1"/>
    <w:rsid w:val="00B96758"/>
    <w:rsid w:val="00BA2F3E"/>
    <w:rsid w:val="00BC3E82"/>
    <w:rsid w:val="00BD2334"/>
    <w:rsid w:val="00BD7722"/>
    <w:rsid w:val="00BE271F"/>
    <w:rsid w:val="00BE2EBA"/>
    <w:rsid w:val="00BE3DA4"/>
    <w:rsid w:val="00BE5F09"/>
    <w:rsid w:val="00C07EEC"/>
    <w:rsid w:val="00C23756"/>
    <w:rsid w:val="00C24FE8"/>
    <w:rsid w:val="00C34381"/>
    <w:rsid w:val="00C407A2"/>
    <w:rsid w:val="00C4490E"/>
    <w:rsid w:val="00C54552"/>
    <w:rsid w:val="00C549D7"/>
    <w:rsid w:val="00C55E24"/>
    <w:rsid w:val="00C8245A"/>
    <w:rsid w:val="00C9126D"/>
    <w:rsid w:val="00C9473B"/>
    <w:rsid w:val="00CB21ED"/>
    <w:rsid w:val="00CB4DA9"/>
    <w:rsid w:val="00CD4679"/>
    <w:rsid w:val="00CD6E58"/>
    <w:rsid w:val="00CE4913"/>
    <w:rsid w:val="00D00AA2"/>
    <w:rsid w:val="00D00D69"/>
    <w:rsid w:val="00D01686"/>
    <w:rsid w:val="00D12781"/>
    <w:rsid w:val="00D145F3"/>
    <w:rsid w:val="00D15BD3"/>
    <w:rsid w:val="00D2028D"/>
    <w:rsid w:val="00D36980"/>
    <w:rsid w:val="00D41390"/>
    <w:rsid w:val="00D44B1D"/>
    <w:rsid w:val="00D4544C"/>
    <w:rsid w:val="00D459CC"/>
    <w:rsid w:val="00D544AD"/>
    <w:rsid w:val="00D55864"/>
    <w:rsid w:val="00D569D3"/>
    <w:rsid w:val="00D63BAF"/>
    <w:rsid w:val="00D643F9"/>
    <w:rsid w:val="00D71EE8"/>
    <w:rsid w:val="00D83274"/>
    <w:rsid w:val="00D859EF"/>
    <w:rsid w:val="00D93BDB"/>
    <w:rsid w:val="00DB1D81"/>
    <w:rsid w:val="00DB4494"/>
    <w:rsid w:val="00DB69D4"/>
    <w:rsid w:val="00DC23C0"/>
    <w:rsid w:val="00DC5C91"/>
    <w:rsid w:val="00DD442A"/>
    <w:rsid w:val="00DF10AA"/>
    <w:rsid w:val="00E05384"/>
    <w:rsid w:val="00E055BE"/>
    <w:rsid w:val="00E117B9"/>
    <w:rsid w:val="00E20C5F"/>
    <w:rsid w:val="00E22308"/>
    <w:rsid w:val="00E34A5F"/>
    <w:rsid w:val="00E4454C"/>
    <w:rsid w:val="00E47E84"/>
    <w:rsid w:val="00E520A3"/>
    <w:rsid w:val="00E564BA"/>
    <w:rsid w:val="00E77A5B"/>
    <w:rsid w:val="00E82330"/>
    <w:rsid w:val="00E82C78"/>
    <w:rsid w:val="00EA30B4"/>
    <w:rsid w:val="00EC10A3"/>
    <w:rsid w:val="00EC56AB"/>
    <w:rsid w:val="00EC7B2A"/>
    <w:rsid w:val="00ED58AF"/>
    <w:rsid w:val="00EE0CAF"/>
    <w:rsid w:val="00EE6ACE"/>
    <w:rsid w:val="00EF38C3"/>
    <w:rsid w:val="00F157CB"/>
    <w:rsid w:val="00F177CE"/>
    <w:rsid w:val="00F2067E"/>
    <w:rsid w:val="00F25D2D"/>
    <w:rsid w:val="00F36F87"/>
    <w:rsid w:val="00F5176E"/>
    <w:rsid w:val="00F56C50"/>
    <w:rsid w:val="00F64148"/>
    <w:rsid w:val="00F648E0"/>
    <w:rsid w:val="00F66948"/>
    <w:rsid w:val="00FA26A3"/>
    <w:rsid w:val="00FB147E"/>
    <w:rsid w:val="00FC73ED"/>
    <w:rsid w:val="00FD2D1D"/>
    <w:rsid w:val="00FE0CBD"/>
    <w:rsid w:val="00FE1049"/>
    <w:rsid w:val="00FF5AAC"/>
    <w:rsid w:val="01CC0C17"/>
    <w:rsid w:val="0396BB73"/>
    <w:rsid w:val="0527B1BE"/>
    <w:rsid w:val="09DB563B"/>
    <w:rsid w:val="15628D39"/>
    <w:rsid w:val="1CBC714F"/>
    <w:rsid w:val="26821E6A"/>
    <w:rsid w:val="29B5E6AB"/>
    <w:rsid w:val="3FAC2FB7"/>
    <w:rsid w:val="422255B8"/>
    <w:rsid w:val="53D8FEFC"/>
    <w:rsid w:val="656E12B8"/>
    <w:rsid w:val="6E580967"/>
    <w:rsid w:val="7B559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87A0FB2F-A970-4185-B0AF-60953BBD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paragraph" w:styleId="HTMLPreformatted">
    <w:name w:val="HTML Preformatted"/>
    <w:basedOn w:val="Normal"/>
    <w:link w:val="HTMLPreformattedChar"/>
    <w:uiPriority w:val="99"/>
    <w:semiHidden/>
    <w:unhideWhenUsed/>
    <w:rsid w:val="00134BD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34BD9"/>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55">
      <w:bodyDiv w:val="1"/>
      <w:marLeft w:val="0"/>
      <w:marRight w:val="0"/>
      <w:marTop w:val="0"/>
      <w:marBottom w:val="0"/>
      <w:divBdr>
        <w:top w:val="none" w:sz="0" w:space="0" w:color="auto"/>
        <w:left w:val="none" w:sz="0" w:space="0" w:color="auto"/>
        <w:bottom w:val="none" w:sz="0" w:space="0" w:color="auto"/>
        <w:right w:val="none" w:sz="0" w:space="0" w:color="auto"/>
      </w:divBdr>
    </w:div>
    <w:div w:id="14815444">
      <w:bodyDiv w:val="1"/>
      <w:marLeft w:val="0"/>
      <w:marRight w:val="0"/>
      <w:marTop w:val="0"/>
      <w:marBottom w:val="0"/>
      <w:divBdr>
        <w:top w:val="none" w:sz="0" w:space="0" w:color="auto"/>
        <w:left w:val="none" w:sz="0" w:space="0" w:color="auto"/>
        <w:bottom w:val="none" w:sz="0" w:space="0" w:color="auto"/>
        <w:right w:val="none" w:sz="0" w:space="0" w:color="auto"/>
      </w:divBdr>
    </w:div>
    <w:div w:id="26755172">
      <w:bodyDiv w:val="1"/>
      <w:marLeft w:val="0"/>
      <w:marRight w:val="0"/>
      <w:marTop w:val="0"/>
      <w:marBottom w:val="0"/>
      <w:divBdr>
        <w:top w:val="none" w:sz="0" w:space="0" w:color="auto"/>
        <w:left w:val="none" w:sz="0" w:space="0" w:color="auto"/>
        <w:bottom w:val="none" w:sz="0" w:space="0" w:color="auto"/>
        <w:right w:val="none" w:sz="0" w:space="0" w:color="auto"/>
      </w:divBdr>
    </w:div>
    <w:div w:id="58407993">
      <w:bodyDiv w:val="1"/>
      <w:marLeft w:val="0"/>
      <w:marRight w:val="0"/>
      <w:marTop w:val="0"/>
      <w:marBottom w:val="0"/>
      <w:divBdr>
        <w:top w:val="none" w:sz="0" w:space="0" w:color="auto"/>
        <w:left w:val="none" w:sz="0" w:space="0" w:color="auto"/>
        <w:bottom w:val="none" w:sz="0" w:space="0" w:color="auto"/>
        <w:right w:val="none" w:sz="0" w:space="0" w:color="auto"/>
      </w:divBdr>
    </w:div>
    <w:div w:id="62145737">
      <w:bodyDiv w:val="1"/>
      <w:marLeft w:val="0"/>
      <w:marRight w:val="0"/>
      <w:marTop w:val="0"/>
      <w:marBottom w:val="0"/>
      <w:divBdr>
        <w:top w:val="none" w:sz="0" w:space="0" w:color="auto"/>
        <w:left w:val="none" w:sz="0" w:space="0" w:color="auto"/>
        <w:bottom w:val="none" w:sz="0" w:space="0" w:color="auto"/>
        <w:right w:val="none" w:sz="0" w:space="0" w:color="auto"/>
      </w:divBdr>
    </w:div>
    <w:div w:id="88477774">
      <w:bodyDiv w:val="1"/>
      <w:marLeft w:val="0"/>
      <w:marRight w:val="0"/>
      <w:marTop w:val="0"/>
      <w:marBottom w:val="0"/>
      <w:divBdr>
        <w:top w:val="none" w:sz="0" w:space="0" w:color="auto"/>
        <w:left w:val="none" w:sz="0" w:space="0" w:color="auto"/>
        <w:bottom w:val="none" w:sz="0" w:space="0" w:color="auto"/>
        <w:right w:val="none" w:sz="0" w:space="0" w:color="auto"/>
      </w:divBdr>
    </w:div>
    <w:div w:id="113838587">
      <w:bodyDiv w:val="1"/>
      <w:marLeft w:val="0"/>
      <w:marRight w:val="0"/>
      <w:marTop w:val="0"/>
      <w:marBottom w:val="0"/>
      <w:divBdr>
        <w:top w:val="none" w:sz="0" w:space="0" w:color="auto"/>
        <w:left w:val="none" w:sz="0" w:space="0" w:color="auto"/>
        <w:bottom w:val="none" w:sz="0" w:space="0" w:color="auto"/>
        <w:right w:val="none" w:sz="0" w:space="0" w:color="auto"/>
      </w:divBdr>
    </w:div>
    <w:div w:id="114295240">
      <w:bodyDiv w:val="1"/>
      <w:marLeft w:val="0"/>
      <w:marRight w:val="0"/>
      <w:marTop w:val="0"/>
      <w:marBottom w:val="0"/>
      <w:divBdr>
        <w:top w:val="none" w:sz="0" w:space="0" w:color="auto"/>
        <w:left w:val="none" w:sz="0" w:space="0" w:color="auto"/>
        <w:bottom w:val="none" w:sz="0" w:space="0" w:color="auto"/>
        <w:right w:val="none" w:sz="0" w:space="0" w:color="auto"/>
      </w:divBdr>
    </w:div>
    <w:div w:id="114836833">
      <w:bodyDiv w:val="1"/>
      <w:marLeft w:val="0"/>
      <w:marRight w:val="0"/>
      <w:marTop w:val="0"/>
      <w:marBottom w:val="0"/>
      <w:divBdr>
        <w:top w:val="none" w:sz="0" w:space="0" w:color="auto"/>
        <w:left w:val="none" w:sz="0" w:space="0" w:color="auto"/>
        <w:bottom w:val="none" w:sz="0" w:space="0" w:color="auto"/>
        <w:right w:val="none" w:sz="0" w:space="0" w:color="auto"/>
      </w:divBdr>
    </w:div>
    <w:div w:id="129565520">
      <w:bodyDiv w:val="1"/>
      <w:marLeft w:val="0"/>
      <w:marRight w:val="0"/>
      <w:marTop w:val="0"/>
      <w:marBottom w:val="0"/>
      <w:divBdr>
        <w:top w:val="none" w:sz="0" w:space="0" w:color="auto"/>
        <w:left w:val="none" w:sz="0" w:space="0" w:color="auto"/>
        <w:bottom w:val="none" w:sz="0" w:space="0" w:color="auto"/>
        <w:right w:val="none" w:sz="0" w:space="0" w:color="auto"/>
      </w:divBdr>
    </w:div>
    <w:div w:id="134880457">
      <w:bodyDiv w:val="1"/>
      <w:marLeft w:val="0"/>
      <w:marRight w:val="0"/>
      <w:marTop w:val="0"/>
      <w:marBottom w:val="0"/>
      <w:divBdr>
        <w:top w:val="none" w:sz="0" w:space="0" w:color="auto"/>
        <w:left w:val="none" w:sz="0" w:space="0" w:color="auto"/>
        <w:bottom w:val="none" w:sz="0" w:space="0" w:color="auto"/>
        <w:right w:val="none" w:sz="0" w:space="0" w:color="auto"/>
      </w:divBdr>
    </w:div>
    <w:div w:id="137958249">
      <w:bodyDiv w:val="1"/>
      <w:marLeft w:val="0"/>
      <w:marRight w:val="0"/>
      <w:marTop w:val="0"/>
      <w:marBottom w:val="0"/>
      <w:divBdr>
        <w:top w:val="none" w:sz="0" w:space="0" w:color="auto"/>
        <w:left w:val="none" w:sz="0" w:space="0" w:color="auto"/>
        <w:bottom w:val="none" w:sz="0" w:space="0" w:color="auto"/>
        <w:right w:val="none" w:sz="0" w:space="0" w:color="auto"/>
      </w:divBdr>
    </w:div>
    <w:div w:id="161900387">
      <w:bodyDiv w:val="1"/>
      <w:marLeft w:val="0"/>
      <w:marRight w:val="0"/>
      <w:marTop w:val="0"/>
      <w:marBottom w:val="0"/>
      <w:divBdr>
        <w:top w:val="none" w:sz="0" w:space="0" w:color="auto"/>
        <w:left w:val="none" w:sz="0" w:space="0" w:color="auto"/>
        <w:bottom w:val="none" w:sz="0" w:space="0" w:color="auto"/>
        <w:right w:val="none" w:sz="0" w:space="0" w:color="auto"/>
      </w:divBdr>
    </w:div>
    <w:div w:id="165023774">
      <w:bodyDiv w:val="1"/>
      <w:marLeft w:val="0"/>
      <w:marRight w:val="0"/>
      <w:marTop w:val="0"/>
      <w:marBottom w:val="0"/>
      <w:divBdr>
        <w:top w:val="none" w:sz="0" w:space="0" w:color="auto"/>
        <w:left w:val="none" w:sz="0" w:space="0" w:color="auto"/>
        <w:bottom w:val="none" w:sz="0" w:space="0" w:color="auto"/>
        <w:right w:val="none" w:sz="0" w:space="0" w:color="auto"/>
      </w:divBdr>
    </w:div>
    <w:div w:id="178930492">
      <w:bodyDiv w:val="1"/>
      <w:marLeft w:val="0"/>
      <w:marRight w:val="0"/>
      <w:marTop w:val="0"/>
      <w:marBottom w:val="0"/>
      <w:divBdr>
        <w:top w:val="none" w:sz="0" w:space="0" w:color="auto"/>
        <w:left w:val="none" w:sz="0" w:space="0" w:color="auto"/>
        <w:bottom w:val="none" w:sz="0" w:space="0" w:color="auto"/>
        <w:right w:val="none" w:sz="0" w:space="0" w:color="auto"/>
      </w:divBdr>
    </w:div>
    <w:div w:id="197745326">
      <w:bodyDiv w:val="1"/>
      <w:marLeft w:val="0"/>
      <w:marRight w:val="0"/>
      <w:marTop w:val="0"/>
      <w:marBottom w:val="0"/>
      <w:divBdr>
        <w:top w:val="none" w:sz="0" w:space="0" w:color="auto"/>
        <w:left w:val="none" w:sz="0" w:space="0" w:color="auto"/>
        <w:bottom w:val="none" w:sz="0" w:space="0" w:color="auto"/>
        <w:right w:val="none" w:sz="0" w:space="0" w:color="auto"/>
      </w:divBdr>
    </w:div>
    <w:div w:id="201407408">
      <w:bodyDiv w:val="1"/>
      <w:marLeft w:val="0"/>
      <w:marRight w:val="0"/>
      <w:marTop w:val="0"/>
      <w:marBottom w:val="0"/>
      <w:divBdr>
        <w:top w:val="none" w:sz="0" w:space="0" w:color="auto"/>
        <w:left w:val="none" w:sz="0" w:space="0" w:color="auto"/>
        <w:bottom w:val="none" w:sz="0" w:space="0" w:color="auto"/>
        <w:right w:val="none" w:sz="0" w:space="0" w:color="auto"/>
      </w:divBdr>
    </w:div>
    <w:div w:id="201597034">
      <w:bodyDiv w:val="1"/>
      <w:marLeft w:val="0"/>
      <w:marRight w:val="0"/>
      <w:marTop w:val="0"/>
      <w:marBottom w:val="0"/>
      <w:divBdr>
        <w:top w:val="none" w:sz="0" w:space="0" w:color="auto"/>
        <w:left w:val="none" w:sz="0" w:space="0" w:color="auto"/>
        <w:bottom w:val="none" w:sz="0" w:space="0" w:color="auto"/>
        <w:right w:val="none" w:sz="0" w:space="0" w:color="auto"/>
      </w:divBdr>
    </w:div>
    <w:div w:id="257249526">
      <w:bodyDiv w:val="1"/>
      <w:marLeft w:val="0"/>
      <w:marRight w:val="0"/>
      <w:marTop w:val="0"/>
      <w:marBottom w:val="0"/>
      <w:divBdr>
        <w:top w:val="none" w:sz="0" w:space="0" w:color="auto"/>
        <w:left w:val="none" w:sz="0" w:space="0" w:color="auto"/>
        <w:bottom w:val="none" w:sz="0" w:space="0" w:color="auto"/>
        <w:right w:val="none" w:sz="0" w:space="0" w:color="auto"/>
      </w:divBdr>
    </w:div>
    <w:div w:id="271283217">
      <w:bodyDiv w:val="1"/>
      <w:marLeft w:val="0"/>
      <w:marRight w:val="0"/>
      <w:marTop w:val="0"/>
      <w:marBottom w:val="0"/>
      <w:divBdr>
        <w:top w:val="none" w:sz="0" w:space="0" w:color="auto"/>
        <w:left w:val="none" w:sz="0" w:space="0" w:color="auto"/>
        <w:bottom w:val="none" w:sz="0" w:space="0" w:color="auto"/>
        <w:right w:val="none" w:sz="0" w:space="0" w:color="auto"/>
      </w:divBdr>
    </w:div>
    <w:div w:id="272251857">
      <w:bodyDiv w:val="1"/>
      <w:marLeft w:val="0"/>
      <w:marRight w:val="0"/>
      <w:marTop w:val="0"/>
      <w:marBottom w:val="0"/>
      <w:divBdr>
        <w:top w:val="none" w:sz="0" w:space="0" w:color="auto"/>
        <w:left w:val="none" w:sz="0" w:space="0" w:color="auto"/>
        <w:bottom w:val="none" w:sz="0" w:space="0" w:color="auto"/>
        <w:right w:val="none" w:sz="0" w:space="0" w:color="auto"/>
      </w:divBdr>
    </w:div>
    <w:div w:id="279650197">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19693059">
      <w:bodyDiv w:val="1"/>
      <w:marLeft w:val="0"/>
      <w:marRight w:val="0"/>
      <w:marTop w:val="0"/>
      <w:marBottom w:val="0"/>
      <w:divBdr>
        <w:top w:val="none" w:sz="0" w:space="0" w:color="auto"/>
        <w:left w:val="none" w:sz="0" w:space="0" w:color="auto"/>
        <w:bottom w:val="none" w:sz="0" w:space="0" w:color="auto"/>
        <w:right w:val="none" w:sz="0" w:space="0" w:color="auto"/>
      </w:divBdr>
    </w:div>
    <w:div w:id="323900283">
      <w:bodyDiv w:val="1"/>
      <w:marLeft w:val="0"/>
      <w:marRight w:val="0"/>
      <w:marTop w:val="0"/>
      <w:marBottom w:val="0"/>
      <w:divBdr>
        <w:top w:val="none" w:sz="0" w:space="0" w:color="auto"/>
        <w:left w:val="none" w:sz="0" w:space="0" w:color="auto"/>
        <w:bottom w:val="none" w:sz="0" w:space="0" w:color="auto"/>
        <w:right w:val="none" w:sz="0" w:space="0" w:color="auto"/>
      </w:divBdr>
    </w:div>
    <w:div w:id="329673544">
      <w:bodyDiv w:val="1"/>
      <w:marLeft w:val="0"/>
      <w:marRight w:val="0"/>
      <w:marTop w:val="0"/>
      <w:marBottom w:val="0"/>
      <w:divBdr>
        <w:top w:val="none" w:sz="0" w:space="0" w:color="auto"/>
        <w:left w:val="none" w:sz="0" w:space="0" w:color="auto"/>
        <w:bottom w:val="none" w:sz="0" w:space="0" w:color="auto"/>
        <w:right w:val="none" w:sz="0" w:space="0" w:color="auto"/>
      </w:divBdr>
    </w:div>
    <w:div w:id="339892436">
      <w:bodyDiv w:val="1"/>
      <w:marLeft w:val="0"/>
      <w:marRight w:val="0"/>
      <w:marTop w:val="0"/>
      <w:marBottom w:val="0"/>
      <w:divBdr>
        <w:top w:val="none" w:sz="0" w:space="0" w:color="auto"/>
        <w:left w:val="none" w:sz="0" w:space="0" w:color="auto"/>
        <w:bottom w:val="none" w:sz="0" w:space="0" w:color="auto"/>
        <w:right w:val="none" w:sz="0" w:space="0" w:color="auto"/>
      </w:divBdr>
    </w:div>
    <w:div w:id="358700105">
      <w:bodyDiv w:val="1"/>
      <w:marLeft w:val="0"/>
      <w:marRight w:val="0"/>
      <w:marTop w:val="0"/>
      <w:marBottom w:val="0"/>
      <w:divBdr>
        <w:top w:val="none" w:sz="0" w:space="0" w:color="auto"/>
        <w:left w:val="none" w:sz="0" w:space="0" w:color="auto"/>
        <w:bottom w:val="none" w:sz="0" w:space="0" w:color="auto"/>
        <w:right w:val="none" w:sz="0" w:space="0" w:color="auto"/>
      </w:divBdr>
    </w:div>
    <w:div w:id="366293132">
      <w:bodyDiv w:val="1"/>
      <w:marLeft w:val="0"/>
      <w:marRight w:val="0"/>
      <w:marTop w:val="0"/>
      <w:marBottom w:val="0"/>
      <w:divBdr>
        <w:top w:val="none" w:sz="0" w:space="0" w:color="auto"/>
        <w:left w:val="none" w:sz="0" w:space="0" w:color="auto"/>
        <w:bottom w:val="none" w:sz="0" w:space="0" w:color="auto"/>
        <w:right w:val="none" w:sz="0" w:space="0" w:color="auto"/>
      </w:divBdr>
    </w:div>
    <w:div w:id="370425650">
      <w:bodyDiv w:val="1"/>
      <w:marLeft w:val="0"/>
      <w:marRight w:val="0"/>
      <w:marTop w:val="0"/>
      <w:marBottom w:val="0"/>
      <w:divBdr>
        <w:top w:val="none" w:sz="0" w:space="0" w:color="auto"/>
        <w:left w:val="none" w:sz="0" w:space="0" w:color="auto"/>
        <w:bottom w:val="none" w:sz="0" w:space="0" w:color="auto"/>
        <w:right w:val="none" w:sz="0" w:space="0" w:color="auto"/>
      </w:divBdr>
    </w:div>
    <w:div w:id="374543542">
      <w:bodyDiv w:val="1"/>
      <w:marLeft w:val="0"/>
      <w:marRight w:val="0"/>
      <w:marTop w:val="0"/>
      <w:marBottom w:val="0"/>
      <w:divBdr>
        <w:top w:val="none" w:sz="0" w:space="0" w:color="auto"/>
        <w:left w:val="none" w:sz="0" w:space="0" w:color="auto"/>
        <w:bottom w:val="none" w:sz="0" w:space="0" w:color="auto"/>
        <w:right w:val="none" w:sz="0" w:space="0" w:color="auto"/>
      </w:divBdr>
    </w:div>
    <w:div w:id="386495047">
      <w:bodyDiv w:val="1"/>
      <w:marLeft w:val="0"/>
      <w:marRight w:val="0"/>
      <w:marTop w:val="0"/>
      <w:marBottom w:val="0"/>
      <w:divBdr>
        <w:top w:val="none" w:sz="0" w:space="0" w:color="auto"/>
        <w:left w:val="none" w:sz="0" w:space="0" w:color="auto"/>
        <w:bottom w:val="none" w:sz="0" w:space="0" w:color="auto"/>
        <w:right w:val="none" w:sz="0" w:space="0" w:color="auto"/>
      </w:divBdr>
    </w:div>
    <w:div w:id="412944011">
      <w:bodyDiv w:val="1"/>
      <w:marLeft w:val="0"/>
      <w:marRight w:val="0"/>
      <w:marTop w:val="0"/>
      <w:marBottom w:val="0"/>
      <w:divBdr>
        <w:top w:val="none" w:sz="0" w:space="0" w:color="auto"/>
        <w:left w:val="none" w:sz="0" w:space="0" w:color="auto"/>
        <w:bottom w:val="none" w:sz="0" w:space="0" w:color="auto"/>
        <w:right w:val="none" w:sz="0" w:space="0" w:color="auto"/>
      </w:divBdr>
    </w:div>
    <w:div w:id="413816026">
      <w:bodyDiv w:val="1"/>
      <w:marLeft w:val="0"/>
      <w:marRight w:val="0"/>
      <w:marTop w:val="0"/>
      <w:marBottom w:val="0"/>
      <w:divBdr>
        <w:top w:val="none" w:sz="0" w:space="0" w:color="auto"/>
        <w:left w:val="none" w:sz="0" w:space="0" w:color="auto"/>
        <w:bottom w:val="none" w:sz="0" w:space="0" w:color="auto"/>
        <w:right w:val="none" w:sz="0" w:space="0" w:color="auto"/>
      </w:divBdr>
    </w:div>
    <w:div w:id="416289152">
      <w:bodyDiv w:val="1"/>
      <w:marLeft w:val="0"/>
      <w:marRight w:val="0"/>
      <w:marTop w:val="0"/>
      <w:marBottom w:val="0"/>
      <w:divBdr>
        <w:top w:val="none" w:sz="0" w:space="0" w:color="auto"/>
        <w:left w:val="none" w:sz="0" w:space="0" w:color="auto"/>
        <w:bottom w:val="none" w:sz="0" w:space="0" w:color="auto"/>
        <w:right w:val="none" w:sz="0" w:space="0" w:color="auto"/>
      </w:divBdr>
    </w:div>
    <w:div w:id="426660676">
      <w:bodyDiv w:val="1"/>
      <w:marLeft w:val="0"/>
      <w:marRight w:val="0"/>
      <w:marTop w:val="0"/>
      <w:marBottom w:val="0"/>
      <w:divBdr>
        <w:top w:val="none" w:sz="0" w:space="0" w:color="auto"/>
        <w:left w:val="none" w:sz="0" w:space="0" w:color="auto"/>
        <w:bottom w:val="none" w:sz="0" w:space="0" w:color="auto"/>
        <w:right w:val="none" w:sz="0" w:space="0" w:color="auto"/>
      </w:divBdr>
    </w:div>
    <w:div w:id="434667480">
      <w:bodyDiv w:val="1"/>
      <w:marLeft w:val="0"/>
      <w:marRight w:val="0"/>
      <w:marTop w:val="0"/>
      <w:marBottom w:val="0"/>
      <w:divBdr>
        <w:top w:val="none" w:sz="0" w:space="0" w:color="auto"/>
        <w:left w:val="none" w:sz="0" w:space="0" w:color="auto"/>
        <w:bottom w:val="none" w:sz="0" w:space="0" w:color="auto"/>
        <w:right w:val="none" w:sz="0" w:space="0" w:color="auto"/>
      </w:divBdr>
    </w:div>
    <w:div w:id="451557557">
      <w:bodyDiv w:val="1"/>
      <w:marLeft w:val="0"/>
      <w:marRight w:val="0"/>
      <w:marTop w:val="0"/>
      <w:marBottom w:val="0"/>
      <w:divBdr>
        <w:top w:val="none" w:sz="0" w:space="0" w:color="auto"/>
        <w:left w:val="none" w:sz="0" w:space="0" w:color="auto"/>
        <w:bottom w:val="none" w:sz="0" w:space="0" w:color="auto"/>
        <w:right w:val="none" w:sz="0" w:space="0" w:color="auto"/>
      </w:divBdr>
    </w:div>
    <w:div w:id="453401600">
      <w:bodyDiv w:val="1"/>
      <w:marLeft w:val="0"/>
      <w:marRight w:val="0"/>
      <w:marTop w:val="0"/>
      <w:marBottom w:val="0"/>
      <w:divBdr>
        <w:top w:val="none" w:sz="0" w:space="0" w:color="auto"/>
        <w:left w:val="none" w:sz="0" w:space="0" w:color="auto"/>
        <w:bottom w:val="none" w:sz="0" w:space="0" w:color="auto"/>
        <w:right w:val="none" w:sz="0" w:space="0" w:color="auto"/>
      </w:divBdr>
    </w:div>
    <w:div w:id="511922101">
      <w:bodyDiv w:val="1"/>
      <w:marLeft w:val="0"/>
      <w:marRight w:val="0"/>
      <w:marTop w:val="0"/>
      <w:marBottom w:val="0"/>
      <w:divBdr>
        <w:top w:val="none" w:sz="0" w:space="0" w:color="auto"/>
        <w:left w:val="none" w:sz="0" w:space="0" w:color="auto"/>
        <w:bottom w:val="none" w:sz="0" w:space="0" w:color="auto"/>
        <w:right w:val="none" w:sz="0" w:space="0" w:color="auto"/>
      </w:divBdr>
    </w:div>
    <w:div w:id="519004193">
      <w:bodyDiv w:val="1"/>
      <w:marLeft w:val="0"/>
      <w:marRight w:val="0"/>
      <w:marTop w:val="0"/>
      <w:marBottom w:val="0"/>
      <w:divBdr>
        <w:top w:val="none" w:sz="0" w:space="0" w:color="auto"/>
        <w:left w:val="none" w:sz="0" w:space="0" w:color="auto"/>
        <w:bottom w:val="none" w:sz="0" w:space="0" w:color="auto"/>
        <w:right w:val="none" w:sz="0" w:space="0" w:color="auto"/>
      </w:divBdr>
    </w:div>
    <w:div w:id="542255726">
      <w:bodyDiv w:val="1"/>
      <w:marLeft w:val="0"/>
      <w:marRight w:val="0"/>
      <w:marTop w:val="0"/>
      <w:marBottom w:val="0"/>
      <w:divBdr>
        <w:top w:val="none" w:sz="0" w:space="0" w:color="auto"/>
        <w:left w:val="none" w:sz="0" w:space="0" w:color="auto"/>
        <w:bottom w:val="none" w:sz="0" w:space="0" w:color="auto"/>
        <w:right w:val="none" w:sz="0" w:space="0" w:color="auto"/>
      </w:divBdr>
    </w:div>
    <w:div w:id="576087922">
      <w:bodyDiv w:val="1"/>
      <w:marLeft w:val="0"/>
      <w:marRight w:val="0"/>
      <w:marTop w:val="0"/>
      <w:marBottom w:val="0"/>
      <w:divBdr>
        <w:top w:val="none" w:sz="0" w:space="0" w:color="auto"/>
        <w:left w:val="none" w:sz="0" w:space="0" w:color="auto"/>
        <w:bottom w:val="none" w:sz="0" w:space="0" w:color="auto"/>
        <w:right w:val="none" w:sz="0" w:space="0" w:color="auto"/>
      </w:divBdr>
    </w:div>
    <w:div w:id="584151659">
      <w:bodyDiv w:val="1"/>
      <w:marLeft w:val="0"/>
      <w:marRight w:val="0"/>
      <w:marTop w:val="0"/>
      <w:marBottom w:val="0"/>
      <w:divBdr>
        <w:top w:val="none" w:sz="0" w:space="0" w:color="auto"/>
        <w:left w:val="none" w:sz="0" w:space="0" w:color="auto"/>
        <w:bottom w:val="none" w:sz="0" w:space="0" w:color="auto"/>
        <w:right w:val="none" w:sz="0" w:space="0" w:color="auto"/>
      </w:divBdr>
    </w:div>
    <w:div w:id="585456280">
      <w:bodyDiv w:val="1"/>
      <w:marLeft w:val="0"/>
      <w:marRight w:val="0"/>
      <w:marTop w:val="0"/>
      <w:marBottom w:val="0"/>
      <w:divBdr>
        <w:top w:val="none" w:sz="0" w:space="0" w:color="auto"/>
        <w:left w:val="none" w:sz="0" w:space="0" w:color="auto"/>
        <w:bottom w:val="none" w:sz="0" w:space="0" w:color="auto"/>
        <w:right w:val="none" w:sz="0" w:space="0" w:color="auto"/>
      </w:divBdr>
    </w:div>
    <w:div w:id="592396288">
      <w:bodyDiv w:val="1"/>
      <w:marLeft w:val="0"/>
      <w:marRight w:val="0"/>
      <w:marTop w:val="0"/>
      <w:marBottom w:val="0"/>
      <w:divBdr>
        <w:top w:val="none" w:sz="0" w:space="0" w:color="auto"/>
        <w:left w:val="none" w:sz="0" w:space="0" w:color="auto"/>
        <w:bottom w:val="none" w:sz="0" w:space="0" w:color="auto"/>
        <w:right w:val="none" w:sz="0" w:space="0" w:color="auto"/>
      </w:divBdr>
    </w:div>
    <w:div w:id="604458701">
      <w:bodyDiv w:val="1"/>
      <w:marLeft w:val="0"/>
      <w:marRight w:val="0"/>
      <w:marTop w:val="0"/>
      <w:marBottom w:val="0"/>
      <w:divBdr>
        <w:top w:val="none" w:sz="0" w:space="0" w:color="auto"/>
        <w:left w:val="none" w:sz="0" w:space="0" w:color="auto"/>
        <w:bottom w:val="none" w:sz="0" w:space="0" w:color="auto"/>
        <w:right w:val="none" w:sz="0" w:space="0" w:color="auto"/>
      </w:divBdr>
    </w:div>
    <w:div w:id="636642299">
      <w:bodyDiv w:val="1"/>
      <w:marLeft w:val="0"/>
      <w:marRight w:val="0"/>
      <w:marTop w:val="0"/>
      <w:marBottom w:val="0"/>
      <w:divBdr>
        <w:top w:val="none" w:sz="0" w:space="0" w:color="auto"/>
        <w:left w:val="none" w:sz="0" w:space="0" w:color="auto"/>
        <w:bottom w:val="none" w:sz="0" w:space="0" w:color="auto"/>
        <w:right w:val="none" w:sz="0" w:space="0" w:color="auto"/>
      </w:divBdr>
    </w:div>
    <w:div w:id="669406905">
      <w:bodyDiv w:val="1"/>
      <w:marLeft w:val="0"/>
      <w:marRight w:val="0"/>
      <w:marTop w:val="0"/>
      <w:marBottom w:val="0"/>
      <w:divBdr>
        <w:top w:val="none" w:sz="0" w:space="0" w:color="auto"/>
        <w:left w:val="none" w:sz="0" w:space="0" w:color="auto"/>
        <w:bottom w:val="none" w:sz="0" w:space="0" w:color="auto"/>
        <w:right w:val="none" w:sz="0" w:space="0" w:color="auto"/>
      </w:divBdr>
    </w:div>
    <w:div w:id="669452860">
      <w:bodyDiv w:val="1"/>
      <w:marLeft w:val="0"/>
      <w:marRight w:val="0"/>
      <w:marTop w:val="0"/>
      <w:marBottom w:val="0"/>
      <w:divBdr>
        <w:top w:val="none" w:sz="0" w:space="0" w:color="auto"/>
        <w:left w:val="none" w:sz="0" w:space="0" w:color="auto"/>
        <w:bottom w:val="none" w:sz="0" w:space="0" w:color="auto"/>
        <w:right w:val="none" w:sz="0" w:space="0" w:color="auto"/>
      </w:divBdr>
    </w:div>
    <w:div w:id="682824387">
      <w:bodyDiv w:val="1"/>
      <w:marLeft w:val="0"/>
      <w:marRight w:val="0"/>
      <w:marTop w:val="0"/>
      <w:marBottom w:val="0"/>
      <w:divBdr>
        <w:top w:val="none" w:sz="0" w:space="0" w:color="auto"/>
        <w:left w:val="none" w:sz="0" w:space="0" w:color="auto"/>
        <w:bottom w:val="none" w:sz="0" w:space="0" w:color="auto"/>
        <w:right w:val="none" w:sz="0" w:space="0" w:color="auto"/>
      </w:divBdr>
    </w:div>
    <w:div w:id="685785289">
      <w:bodyDiv w:val="1"/>
      <w:marLeft w:val="0"/>
      <w:marRight w:val="0"/>
      <w:marTop w:val="0"/>
      <w:marBottom w:val="0"/>
      <w:divBdr>
        <w:top w:val="none" w:sz="0" w:space="0" w:color="auto"/>
        <w:left w:val="none" w:sz="0" w:space="0" w:color="auto"/>
        <w:bottom w:val="none" w:sz="0" w:space="0" w:color="auto"/>
        <w:right w:val="none" w:sz="0" w:space="0" w:color="auto"/>
      </w:divBdr>
    </w:div>
    <w:div w:id="709917910">
      <w:bodyDiv w:val="1"/>
      <w:marLeft w:val="0"/>
      <w:marRight w:val="0"/>
      <w:marTop w:val="0"/>
      <w:marBottom w:val="0"/>
      <w:divBdr>
        <w:top w:val="none" w:sz="0" w:space="0" w:color="auto"/>
        <w:left w:val="none" w:sz="0" w:space="0" w:color="auto"/>
        <w:bottom w:val="none" w:sz="0" w:space="0" w:color="auto"/>
        <w:right w:val="none" w:sz="0" w:space="0" w:color="auto"/>
      </w:divBdr>
    </w:div>
    <w:div w:id="727151569">
      <w:bodyDiv w:val="1"/>
      <w:marLeft w:val="0"/>
      <w:marRight w:val="0"/>
      <w:marTop w:val="0"/>
      <w:marBottom w:val="0"/>
      <w:divBdr>
        <w:top w:val="none" w:sz="0" w:space="0" w:color="auto"/>
        <w:left w:val="none" w:sz="0" w:space="0" w:color="auto"/>
        <w:bottom w:val="none" w:sz="0" w:space="0" w:color="auto"/>
        <w:right w:val="none" w:sz="0" w:space="0" w:color="auto"/>
      </w:divBdr>
    </w:div>
    <w:div w:id="748232359">
      <w:bodyDiv w:val="1"/>
      <w:marLeft w:val="0"/>
      <w:marRight w:val="0"/>
      <w:marTop w:val="0"/>
      <w:marBottom w:val="0"/>
      <w:divBdr>
        <w:top w:val="none" w:sz="0" w:space="0" w:color="auto"/>
        <w:left w:val="none" w:sz="0" w:space="0" w:color="auto"/>
        <w:bottom w:val="none" w:sz="0" w:space="0" w:color="auto"/>
        <w:right w:val="none" w:sz="0" w:space="0" w:color="auto"/>
      </w:divBdr>
    </w:div>
    <w:div w:id="761603971">
      <w:bodyDiv w:val="1"/>
      <w:marLeft w:val="0"/>
      <w:marRight w:val="0"/>
      <w:marTop w:val="0"/>
      <w:marBottom w:val="0"/>
      <w:divBdr>
        <w:top w:val="none" w:sz="0" w:space="0" w:color="auto"/>
        <w:left w:val="none" w:sz="0" w:space="0" w:color="auto"/>
        <w:bottom w:val="none" w:sz="0" w:space="0" w:color="auto"/>
        <w:right w:val="none" w:sz="0" w:space="0" w:color="auto"/>
      </w:divBdr>
    </w:div>
    <w:div w:id="766006553">
      <w:bodyDiv w:val="1"/>
      <w:marLeft w:val="0"/>
      <w:marRight w:val="0"/>
      <w:marTop w:val="0"/>
      <w:marBottom w:val="0"/>
      <w:divBdr>
        <w:top w:val="none" w:sz="0" w:space="0" w:color="auto"/>
        <w:left w:val="none" w:sz="0" w:space="0" w:color="auto"/>
        <w:bottom w:val="none" w:sz="0" w:space="0" w:color="auto"/>
        <w:right w:val="none" w:sz="0" w:space="0" w:color="auto"/>
      </w:divBdr>
    </w:div>
    <w:div w:id="768620265">
      <w:bodyDiv w:val="1"/>
      <w:marLeft w:val="0"/>
      <w:marRight w:val="0"/>
      <w:marTop w:val="0"/>
      <w:marBottom w:val="0"/>
      <w:divBdr>
        <w:top w:val="none" w:sz="0" w:space="0" w:color="auto"/>
        <w:left w:val="none" w:sz="0" w:space="0" w:color="auto"/>
        <w:bottom w:val="none" w:sz="0" w:space="0" w:color="auto"/>
        <w:right w:val="none" w:sz="0" w:space="0" w:color="auto"/>
      </w:divBdr>
    </w:div>
    <w:div w:id="776103588">
      <w:bodyDiv w:val="1"/>
      <w:marLeft w:val="0"/>
      <w:marRight w:val="0"/>
      <w:marTop w:val="0"/>
      <w:marBottom w:val="0"/>
      <w:divBdr>
        <w:top w:val="none" w:sz="0" w:space="0" w:color="auto"/>
        <w:left w:val="none" w:sz="0" w:space="0" w:color="auto"/>
        <w:bottom w:val="none" w:sz="0" w:space="0" w:color="auto"/>
        <w:right w:val="none" w:sz="0" w:space="0" w:color="auto"/>
      </w:divBdr>
    </w:div>
    <w:div w:id="781413279">
      <w:bodyDiv w:val="1"/>
      <w:marLeft w:val="0"/>
      <w:marRight w:val="0"/>
      <w:marTop w:val="0"/>
      <w:marBottom w:val="0"/>
      <w:divBdr>
        <w:top w:val="none" w:sz="0" w:space="0" w:color="auto"/>
        <w:left w:val="none" w:sz="0" w:space="0" w:color="auto"/>
        <w:bottom w:val="none" w:sz="0" w:space="0" w:color="auto"/>
        <w:right w:val="none" w:sz="0" w:space="0" w:color="auto"/>
      </w:divBdr>
    </w:div>
    <w:div w:id="785584521">
      <w:bodyDiv w:val="1"/>
      <w:marLeft w:val="0"/>
      <w:marRight w:val="0"/>
      <w:marTop w:val="0"/>
      <w:marBottom w:val="0"/>
      <w:divBdr>
        <w:top w:val="none" w:sz="0" w:space="0" w:color="auto"/>
        <w:left w:val="none" w:sz="0" w:space="0" w:color="auto"/>
        <w:bottom w:val="none" w:sz="0" w:space="0" w:color="auto"/>
        <w:right w:val="none" w:sz="0" w:space="0" w:color="auto"/>
      </w:divBdr>
    </w:div>
    <w:div w:id="786387427">
      <w:bodyDiv w:val="1"/>
      <w:marLeft w:val="0"/>
      <w:marRight w:val="0"/>
      <w:marTop w:val="0"/>
      <w:marBottom w:val="0"/>
      <w:divBdr>
        <w:top w:val="none" w:sz="0" w:space="0" w:color="auto"/>
        <w:left w:val="none" w:sz="0" w:space="0" w:color="auto"/>
        <w:bottom w:val="none" w:sz="0" w:space="0" w:color="auto"/>
        <w:right w:val="none" w:sz="0" w:space="0" w:color="auto"/>
      </w:divBdr>
    </w:div>
    <w:div w:id="803698837">
      <w:bodyDiv w:val="1"/>
      <w:marLeft w:val="0"/>
      <w:marRight w:val="0"/>
      <w:marTop w:val="0"/>
      <w:marBottom w:val="0"/>
      <w:divBdr>
        <w:top w:val="none" w:sz="0" w:space="0" w:color="auto"/>
        <w:left w:val="none" w:sz="0" w:space="0" w:color="auto"/>
        <w:bottom w:val="none" w:sz="0" w:space="0" w:color="auto"/>
        <w:right w:val="none" w:sz="0" w:space="0" w:color="auto"/>
      </w:divBdr>
    </w:div>
    <w:div w:id="806244269">
      <w:bodyDiv w:val="1"/>
      <w:marLeft w:val="0"/>
      <w:marRight w:val="0"/>
      <w:marTop w:val="0"/>
      <w:marBottom w:val="0"/>
      <w:divBdr>
        <w:top w:val="none" w:sz="0" w:space="0" w:color="auto"/>
        <w:left w:val="none" w:sz="0" w:space="0" w:color="auto"/>
        <w:bottom w:val="none" w:sz="0" w:space="0" w:color="auto"/>
        <w:right w:val="none" w:sz="0" w:space="0" w:color="auto"/>
      </w:divBdr>
    </w:div>
    <w:div w:id="814613940">
      <w:bodyDiv w:val="1"/>
      <w:marLeft w:val="0"/>
      <w:marRight w:val="0"/>
      <w:marTop w:val="0"/>
      <w:marBottom w:val="0"/>
      <w:divBdr>
        <w:top w:val="none" w:sz="0" w:space="0" w:color="auto"/>
        <w:left w:val="none" w:sz="0" w:space="0" w:color="auto"/>
        <w:bottom w:val="none" w:sz="0" w:space="0" w:color="auto"/>
        <w:right w:val="none" w:sz="0" w:space="0" w:color="auto"/>
      </w:divBdr>
    </w:div>
    <w:div w:id="866020192">
      <w:bodyDiv w:val="1"/>
      <w:marLeft w:val="0"/>
      <w:marRight w:val="0"/>
      <w:marTop w:val="0"/>
      <w:marBottom w:val="0"/>
      <w:divBdr>
        <w:top w:val="none" w:sz="0" w:space="0" w:color="auto"/>
        <w:left w:val="none" w:sz="0" w:space="0" w:color="auto"/>
        <w:bottom w:val="none" w:sz="0" w:space="0" w:color="auto"/>
        <w:right w:val="none" w:sz="0" w:space="0" w:color="auto"/>
      </w:divBdr>
    </w:div>
    <w:div w:id="866062644">
      <w:bodyDiv w:val="1"/>
      <w:marLeft w:val="0"/>
      <w:marRight w:val="0"/>
      <w:marTop w:val="0"/>
      <w:marBottom w:val="0"/>
      <w:divBdr>
        <w:top w:val="none" w:sz="0" w:space="0" w:color="auto"/>
        <w:left w:val="none" w:sz="0" w:space="0" w:color="auto"/>
        <w:bottom w:val="none" w:sz="0" w:space="0" w:color="auto"/>
        <w:right w:val="none" w:sz="0" w:space="0" w:color="auto"/>
      </w:divBdr>
    </w:div>
    <w:div w:id="867639478">
      <w:bodyDiv w:val="1"/>
      <w:marLeft w:val="0"/>
      <w:marRight w:val="0"/>
      <w:marTop w:val="0"/>
      <w:marBottom w:val="0"/>
      <w:divBdr>
        <w:top w:val="none" w:sz="0" w:space="0" w:color="auto"/>
        <w:left w:val="none" w:sz="0" w:space="0" w:color="auto"/>
        <w:bottom w:val="none" w:sz="0" w:space="0" w:color="auto"/>
        <w:right w:val="none" w:sz="0" w:space="0" w:color="auto"/>
      </w:divBdr>
    </w:div>
    <w:div w:id="884677939">
      <w:bodyDiv w:val="1"/>
      <w:marLeft w:val="0"/>
      <w:marRight w:val="0"/>
      <w:marTop w:val="0"/>
      <w:marBottom w:val="0"/>
      <w:divBdr>
        <w:top w:val="none" w:sz="0" w:space="0" w:color="auto"/>
        <w:left w:val="none" w:sz="0" w:space="0" w:color="auto"/>
        <w:bottom w:val="none" w:sz="0" w:space="0" w:color="auto"/>
        <w:right w:val="none" w:sz="0" w:space="0" w:color="auto"/>
      </w:divBdr>
    </w:div>
    <w:div w:id="888490409">
      <w:bodyDiv w:val="1"/>
      <w:marLeft w:val="0"/>
      <w:marRight w:val="0"/>
      <w:marTop w:val="0"/>
      <w:marBottom w:val="0"/>
      <w:divBdr>
        <w:top w:val="none" w:sz="0" w:space="0" w:color="auto"/>
        <w:left w:val="none" w:sz="0" w:space="0" w:color="auto"/>
        <w:bottom w:val="none" w:sz="0" w:space="0" w:color="auto"/>
        <w:right w:val="none" w:sz="0" w:space="0" w:color="auto"/>
      </w:divBdr>
    </w:div>
    <w:div w:id="894126849">
      <w:bodyDiv w:val="1"/>
      <w:marLeft w:val="0"/>
      <w:marRight w:val="0"/>
      <w:marTop w:val="0"/>
      <w:marBottom w:val="0"/>
      <w:divBdr>
        <w:top w:val="none" w:sz="0" w:space="0" w:color="auto"/>
        <w:left w:val="none" w:sz="0" w:space="0" w:color="auto"/>
        <w:bottom w:val="none" w:sz="0" w:space="0" w:color="auto"/>
        <w:right w:val="none" w:sz="0" w:space="0" w:color="auto"/>
      </w:divBdr>
    </w:div>
    <w:div w:id="894776779">
      <w:bodyDiv w:val="1"/>
      <w:marLeft w:val="0"/>
      <w:marRight w:val="0"/>
      <w:marTop w:val="0"/>
      <w:marBottom w:val="0"/>
      <w:divBdr>
        <w:top w:val="none" w:sz="0" w:space="0" w:color="auto"/>
        <w:left w:val="none" w:sz="0" w:space="0" w:color="auto"/>
        <w:bottom w:val="none" w:sz="0" w:space="0" w:color="auto"/>
        <w:right w:val="none" w:sz="0" w:space="0" w:color="auto"/>
      </w:divBdr>
    </w:div>
    <w:div w:id="895353707">
      <w:bodyDiv w:val="1"/>
      <w:marLeft w:val="0"/>
      <w:marRight w:val="0"/>
      <w:marTop w:val="0"/>
      <w:marBottom w:val="0"/>
      <w:divBdr>
        <w:top w:val="none" w:sz="0" w:space="0" w:color="auto"/>
        <w:left w:val="none" w:sz="0" w:space="0" w:color="auto"/>
        <w:bottom w:val="none" w:sz="0" w:space="0" w:color="auto"/>
        <w:right w:val="none" w:sz="0" w:space="0" w:color="auto"/>
      </w:divBdr>
    </w:div>
    <w:div w:id="896018012">
      <w:bodyDiv w:val="1"/>
      <w:marLeft w:val="0"/>
      <w:marRight w:val="0"/>
      <w:marTop w:val="0"/>
      <w:marBottom w:val="0"/>
      <w:divBdr>
        <w:top w:val="none" w:sz="0" w:space="0" w:color="auto"/>
        <w:left w:val="none" w:sz="0" w:space="0" w:color="auto"/>
        <w:bottom w:val="none" w:sz="0" w:space="0" w:color="auto"/>
        <w:right w:val="none" w:sz="0" w:space="0" w:color="auto"/>
      </w:divBdr>
    </w:div>
    <w:div w:id="903024037">
      <w:bodyDiv w:val="1"/>
      <w:marLeft w:val="0"/>
      <w:marRight w:val="0"/>
      <w:marTop w:val="0"/>
      <w:marBottom w:val="0"/>
      <w:divBdr>
        <w:top w:val="none" w:sz="0" w:space="0" w:color="auto"/>
        <w:left w:val="none" w:sz="0" w:space="0" w:color="auto"/>
        <w:bottom w:val="none" w:sz="0" w:space="0" w:color="auto"/>
        <w:right w:val="none" w:sz="0" w:space="0" w:color="auto"/>
      </w:divBdr>
    </w:div>
    <w:div w:id="905189270">
      <w:bodyDiv w:val="1"/>
      <w:marLeft w:val="0"/>
      <w:marRight w:val="0"/>
      <w:marTop w:val="0"/>
      <w:marBottom w:val="0"/>
      <w:divBdr>
        <w:top w:val="none" w:sz="0" w:space="0" w:color="auto"/>
        <w:left w:val="none" w:sz="0" w:space="0" w:color="auto"/>
        <w:bottom w:val="none" w:sz="0" w:space="0" w:color="auto"/>
        <w:right w:val="none" w:sz="0" w:space="0" w:color="auto"/>
      </w:divBdr>
    </w:div>
    <w:div w:id="908270285">
      <w:bodyDiv w:val="1"/>
      <w:marLeft w:val="0"/>
      <w:marRight w:val="0"/>
      <w:marTop w:val="0"/>
      <w:marBottom w:val="0"/>
      <w:divBdr>
        <w:top w:val="none" w:sz="0" w:space="0" w:color="auto"/>
        <w:left w:val="none" w:sz="0" w:space="0" w:color="auto"/>
        <w:bottom w:val="none" w:sz="0" w:space="0" w:color="auto"/>
        <w:right w:val="none" w:sz="0" w:space="0" w:color="auto"/>
      </w:divBdr>
    </w:div>
    <w:div w:id="932864234">
      <w:bodyDiv w:val="1"/>
      <w:marLeft w:val="0"/>
      <w:marRight w:val="0"/>
      <w:marTop w:val="0"/>
      <w:marBottom w:val="0"/>
      <w:divBdr>
        <w:top w:val="none" w:sz="0" w:space="0" w:color="auto"/>
        <w:left w:val="none" w:sz="0" w:space="0" w:color="auto"/>
        <w:bottom w:val="none" w:sz="0" w:space="0" w:color="auto"/>
        <w:right w:val="none" w:sz="0" w:space="0" w:color="auto"/>
      </w:divBdr>
    </w:div>
    <w:div w:id="935207133">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494009">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79921701">
      <w:bodyDiv w:val="1"/>
      <w:marLeft w:val="0"/>
      <w:marRight w:val="0"/>
      <w:marTop w:val="0"/>
      <w:marBottom w:val="0"/>
      <w:divBdr>
        <w:top w:val="none" w:sz="0" w:space="0" w:color="auto"/>
        <w:left w:val="none" w:sz="0" w:space="0" w:color="auto"/>
        <w:bottom w:val="none" w:sz="0" w:space="0" w:color="auto"/>
        <w:right w:val="none" w:sz="0" w:space="0" w:color="auto"/>
      </w:divBdr>
    </w:div>
    <w:div w:id="1001660667">
      <w:bodyDiv w:val="1"/>
      <w:marLeft w:val="0"/>
      <w:marRight w:val="0"/>
      <w:marTop w:val="0"/>
      <w:marBottom w:val="0"/>
      <w:divBdr>
        <w:top w:val="none" w:sz="0" w:space="0" w:color="auto"/>
        <w:left w:val="none" w:sz="0" w:space="0" w:color="auto"/>
        <w:bottom w:val="none" w:sz="0" w:space="0" w:color="auto"/>
        <w:right w:val="none" w:sz="0" w:space="0" w:color="auto"/>
      </w:divBdr>
    </w:div>
    <w:div w:id="1005741413">
      <w:bodyDiv w:val="1"/>
      <w:marLeft w:val="0"/>
      <w:marRight w:val="0"/>
      <w:marTop w:val="0"/>
      <w:marBottom w:val="0"/>
      <w:divBdr>
        <w:top w:val="none" w:sz="0" w:space="0" w:color="auto"/>
        <w:left w:val="none" w:sz="0" w:space="0" w:color="auto"/>
        <w:bottom w:val="none" w:sz="0" w:space="0" w:color="auto"/>
        <w:right w:val="none" w:sz="0" w:space="0" w:color="auto"/>
      </w:divBdr>
    </w:div>
    <w:div w:id="1010721517">
      <w:bodyDiv w:val="1"/>
      <w:marLeft w:val="0"/>
      <w:marRight w:val="0"/>
      <w:marTop w:val="0"/>
      <w:marBottom w:val="0"/>
      <w:divBdr>
        <w:top w:val="none" w:sz="0" w:space="0" w:color="auto"/>
        <w:left w:val="none" w:sz="0" w:space="0" w:color="auto"/>
        <w:bottom w:val="none" w:sz="0" w:space="0" w:color="auto"/>
        <w:right w:val="none" w:sz="0" w:space="0" w:color="auto"/>
      </w:divBdr>
    </w:div>
    <w:div w:id="1028683790">
      <w:bodyDiv w:val="1"/>
      <w:marLeft w:val="0"/>
      <w:marRight w:val="0"/>
      <w:marTop w:val="0"/>
      <w:marBottom w:val="0"/>
      <w:divBdr>
        <w:top w:val="none" w:sz="0" w:space="0" w:color="auto"/>
        <w:left w:val="none" w:sz="0" w:space="0" w:color="auto"/>
        <w:bottom w:val="none" w:sz="0" w:space="0" w:color="auto"/>
        <w:right w:val="none" w:sz="0" w:space="0" w:color="auto"/>
      </w:divBdr>
    </w:div>
    <w:div w:id="1031760714">
      <w:bodyDiv w:val="1"/>
      <w:marLeft w:val="0"/>
      <w:marRight w:val="0"/>
      <w:marTop w:val="0"/>
      <w:marBottom w:val="0"/>
      <w:divBdr>
        <w:top w:val="none" w:sz="0" w:space="0" w:color="auto"/>
        <w:left w:val="none" w:sz="0" w:space="0" w:color="auto"/>
        <w:bottom w:val="none" w:sz="0" w:space="0" w:color="auto"/>
        <w:right w:val="none" w:sz="0" w:space="0" w:color="auto"/>
      </w:divBdr>
    </w:div>
    <w:div w:id="1048140522">
      <w:bodyDiv w:val="1"/>
      <w:marLeft w:val="0"/>
      <w:marRight w:val="0"/>
      <w:marTop w:val="0"/>
      <w:marBottom w:val="0"/>
      <w:divBdr>
        <w:top w:val="none" w:sz="0" w:space="0" w:color="auto"/>
        <w:left w:val="none" w:sz="0" w:space="0" w:color="auto"/>
        <w:bottom w:val="none" w:sz="0" w:space="0" w:color="auto"/>
        <w:right w:val="none" w:sz="0" w:space="0" w:color="auto"/>
      </w:divBdr>
    </w:div>
    <w:div w:id="1048146245">
      <w:bodyDiv w:val="1"/>
      <w:marLeft w:val="0"/>
      <w:marRight w:val="0"/>
      <w:marTop w:val="0"/>
      <w:marBottom w:val="0"/>
      <w:divBdr>
        <w:top w:val="none" w:sz="0" w:space="0" w:color="auto"/>
        <w:left w:val="none" w:sz="0" w:space="0" w:color="auto"/>
        <w:bottom w:val="none" w:sz="0" w:space="0" w:color="auto"/>
        <w:right w:val="none" w:sz="0" w:space="0" w:color="auto"/>
      </w:divBdr>
    </w:div>
    <w:div w:id="1051078472">
      <w:bodyDiv w:val="1"/>
      <w:marLeft w:val="0"/>
      <w:marRight w:val="0"/>
      <w:marTop w:val="0"/>
      <w:marBottom w:val="0"/>
      <w:divBdr>
        <w:top w:val="none" w:sz="0" w:space="0" w:color="auto"/>
        <w:left w:val="none" w:sz="0" w:space="0" w:color="auto"/>
        <w:bottom w:val="none" w:sz="0" w:space="0" w:color="auto"/>
        <w:right w:val="none" w:sz="0" w:space="0" w:color="auto"/>
      </w:divBdr>
    </w:div>
    <w:div w:id="1052269129">
      <w:bodyDiv w:val="1"/>
      <w:marLeft w:val="0"/>
      <w:marRight w:val="0"/>
      <w:marTop w:val="0"/>
      <w:marBottom w:val="0"/>
      <w:divBdr>
        <w:top w:val="none" w:sz="0" w:space="0" w:color="auto"/>
        <w:left w:val="none" w:sz="0" w:space="0" w:color="auto"/>
        <w:bottom w:val="none" w:sz="0" w:space="0" w:color="auto"/>
        <w:right w:val="none" w:sz="0" w:space="0" w:color="auto"/>
      </w:divBdr>
    </w:div>
    <w:div w:id="1068384268">
      <w:bodyDiv w:val="1"/>
      <w:marLeft w:val="0"/>
      <w:marRight w:val="0"/>
      <w:marTop w:val="0"/>
      <w:marBottom w:val="0"/>
      <w:divBdr>
        <w:top w:val="none" w:sz="0" w:space="0" w:color="auto"/>
        <w:left w:val="none" w:sz="0" w:space="0" w:color="auto"/>
        <w:bottom w:val="none" w:sz="0" w:space="0" w:color="auto"/>
        <w:right w:val="none" w:sz="0" w:space="0" w:color="auto"/>
      </w:divBdr>
    </w:div>
    <w:div w:id="1072194308">
      <w:bodyDiv w:val="1"/>
      <w:marLeft w:val="0"/>
      <w:marRight w:val="0"/>
      <w:marTop w:val="0"/>
      <w:marBottom w:val="0"/>
      <w:divBdr>
        <w:top w:val="none" w:sz="0" w:space="0" w:color="auto"/>
        <w:left w:val="none" w:sz="0" w:space="0" w:color="auto"/>
        <w:bottom w:val="none" w:sz="0" w:space="0" w:color="auto"/>
        <w:right w:val="none" w:sz="0" w:space="0" w:color="auto"/>
      </w:divBdr>
    </w:div>
    <w:div w:id="1094935954">
      <w:bodyDiv w:val="1"/>
      <w:marLeft w:val="0"/>
      <w:marRight w:val="0"/>
      <w:marTop w:val="0"/>
      <w:marBottom w:val="0"/>
      <w:divBdr>
        <w:top w:val="none" w:sz="0" w:space="0" w:color="auto"/>
        <w:left w:val="none" w:sz="0" w:space="0" w:color="auto"/>
        <w:bottom w:val="none" w:sz="0" w:space="0" w:color="auto"/>
        <w:right w:val="none" w:sz="0" w:space="0" w:color="auto"/>
      </w:divBdr>
    </w:div>
    <w:div w:id="1095441487">
      <w:bodyDiv w:val="1"/>
      <w:marLeft w:val="0"/>
      <w:marRight w:val="0"/>
      <w:marTop w:val="0"/>
      <w:marBottom w:val="0"/>
      <w:divBdr>
        <w:top w:val="none" w:sz="0" w:space="0" w:color="auto"/>
        <w:left w:val="none" w:sz="0" w:space="0" w:color="auto"/>
        <w:bottom w:val="none" w:sz="0" w:space="0" w:color="auto"/>
        <w:right w:val="none" w:sz="0" w:space="0" w:color="auto"/>
      </w:divBdr>
    </w:div>
    <w:div w:id="1095633705">
      <w:bodyDiv w:val="1"/>
      <w:marLeft w:val="0"/>
      <w:marRight w:val="0"/>
      <w:marTop w:val="0"/>
      <w:marBottom w:val="0"/>
      <w:divBdr>
        <w:top w:val="none" w:sz="0" w:space="0" w:color="auto"/>
        <w:left w:val="none" w:sz="0" w:space="0" w:color="auto"/>
        <w:bottom w:val="none" w:sz="0" w:space="0" w:color="auto"/>
        <w:right w:val="none" w:sz="0" w:space="0" w:color="auto"/>
      </w:divBdr>
    </w:div>
    <w:div w:id="1097362231">
      <w:bodyDiv w:val="1"/>
      <w:marLeft w:val="0"/>
      <w:marRight w:val="0"/>
      <w:marTop w:val="0"/>
      <w:marBottom w:val="0"/>
      <w:divBdr>
        <w:top w:val="none" w:sz="0" w:space="0" w:color="auto"/>
        <w:left w:val="none" w:sz="0" w:space="0" w:color="auto"/>
        <w:bottom w:val="none" w:sz="0" w:space="0" w:color="auto"/>
        <w:right w:val="none" w:sz="0" w:space="0" w:color="auto"/>
      </w:divBdr>
    </w:div>
    <w:div w:id="1112628589">
      <w:bodyDiv w:val="1"/>
      <w:marLeft w:val="0"/>
      <w:marRight w:val="0"/>
      <w:marTop w:val="0"/>
      <w:marBottom w:val="0"/>
      <w:divBdr>
        <w:top w:val="none" w:sz="0" w:space="0" w:color="auto"/>
        <w:left w:val="none" w:sz="0" w:space="0" w:color="auto"/>
        <w:bottom w:val="none" w:sz="0" w:space="0" w:color="auto"/>
        <w:right w:val="none" w:sz="0" w:space="0" w:color="auto"/>
      </w:divBdr>
    </w:div>
    <w:div w:id="1124883395">
      <w:bodyDiv w:val="1"/>
      <w:marLeft w:val="0"/>
      <w:marRight w:val="0"/>
      <w:marTop w:val="0"/>
      <w:marBottom w:val="0"/>
      <w:divBdr>
        <w:top w:val="none" w:sz="0" w:space="0" w:color="auto"/>
        <w:left w:val="none" w:sz="0" w:space="0" w:color="auto"/>
        <w:bottom w:val="none" w:sz="0" w:space="0" w:color="auto"/>
        <w:right w:val="none" w:sz="0" w:space="0" w:color="auto"/>
      </w:divBdr>
    </w:div>
    <w:div w:id="1132557190">
      <w:bodyDiv w:val="1"/>
      <w:marLeft w:val="0"/>
      <w:marRight w:val="0"/>
      <w:marTop w:val="0"/>
      <w:marBottom w:val="0"/>
      <w:divBdr>
        <w:top w:val="none" w:sz="0" w:space="0" w:color="auto"/>
        <w:left w:val="none" w:sz="0" w:space="0" w:color="auto"/>
        <w:bottom w:val="none" w:sz="0" w:space="0" w:color="auto"/>
        <w:right w:val="none" w:sz="0" w:space="0" w:color="auto"/>
      </w:divBdr>
    </w:div>
    <w:div w:id="1148089125">
      <w:bodyDiv w:val="1"/>
      <w:marLeft w:val="0"/>
      <w:marRight w:val="0"/>
      <w:marTop w:val="0"/>
      <w:marBottom w:val="0"/>
      <w:divBdr>
        <w:top w:val="none" w:sz="0" w:space="0" w:color="auto"/>
        <w:left w:val="none" w:sz="0" w:space="0" w:color="auto"/>
        <w:bottom w:val="none" w:sz="0" w:space="0" w:color="auto"/>
        <w:right w:val="none" w:sz="0" w:space="0" w:color="auto"/>
      </w:divBdr>
    </w:div>
    <w:div w:id="1149008684">
      <w:bodyDiv w:val="1"/>
      <w:marLeft w:val="0"/>
      <w:marRight w:val="0"/>
      <w:marTop w:val="0"/>
      <w:marBottom w:val="0"/>
      <w:divBdr>
        <w:top w:val="none" w:sz="0" w:space="0" w:color="auto"/>
        <w:left w:val="none" w:sz="0" w:space="0" w:color="auto"/>
        <w:bottom w:val="none" w:sz="0" w:space="0" w:color="auto"/>
        <w:right w:val="none" w:sz="0" w:space="0" w:color="auto"/>
      </w:divBdr>
    </w:div>
    <w:div w:id="1180120168">
      <w:bodyDiv w:val="1"/>
      <w:marLeft w:val="0"/>
      <w:marRight w:val="0"/>
      <w:marTop w:val="0"/>
      <w:marBottom w:val="0"/>
      <w:divBdr>
        <w:top w:val="none" w:sz="0" w:space="0" w:color="auto"/>
        <w:left w:val="none" w:sz="0" w:space="0" w:color="auto"/>
        <w:bottom w:val="none" w:sz="0" w:space="0" w:color="auto"/>
        <w:right w:val="none" w:sz="0" w:space="0" w:color="auto"/>
      </w:divBdr>
    </w:div>
    <w:div w:id="1193959053">
      <w:bodyDiv w:val="1"/>
      <w:marLeft w:val="0"/>
      <w:marRight w:val="0"/>
      <w:marTop w:val="0"/>
      <w:marBottom w:val="0"/>
      <w:divBdr>
        <w:top w:val="none" w:sz="0" w:space="0" w:color="auto"/>
        <w:left w:val="none" w:sz="0" w:space="0" w:color="auto"/>
        <w:bottom w:val="none" w:sz="0" w:space="0" w:color="auto"/>
        <w:right w:val="none" w:sz="0" w:space="0" w:color="auto"/>
      </w:divBdr>
    </w:div>
    <w:div w:id="1196230393">
      <w:bodyDiv w:val="1"/>
      <w:marLeft w:val="0"/>
      <w:marRight w:val="0"/>
      <w:marTop w:val="0"/>
      <w:marBottom w:val="0"/>
      <w:divBdr>
        <w:top w:val="none" w:sz="0" w:space="0" w:color="auto"/>
        <w:left w:val="none" w:sz="0" w:space="0" w:color="auto"/>
        <w:bottom w:val="none" w:sz="0" w:space="0" w:color="auto"/>
        <w:right w:val="none" w:sz="0" w:space="0" w:color="auto"/>
      </w:divBdr>
    </w:div>
    <w:div w:id="1209221700">
      <w:bodyDiv w:val="1"/>
      <w:marLeft w:val="0"/>
      <w:marRight w:val="0"/>
      <w:marTop w:val="0"/>
      <w:marBottom w:val="0"/>
      <w:divBdr>
        <w:top w:val="none" w:sz="0" w:space="0" w:color="auto"/>
        <w:left w:val="none" w:sz="0" w:space="0" w:color="auto"/>
        <w:bottom w:val="none" w:sz="0" w:space="0" w:color="auto"/>
        <w:right w:val="none" w:sz="0" w:space="0" w:color="auto"/>
      </w:divBdr>
    </w:div>
    <w:div w:id="1217084182">
      <w:bodyDiv w:val="1"/>
      <w:marLeft w:val="0"/>
      <w:marRight w:val="0"/>
      <w:marTop w:val="0"/>
      <w:marBottom w:val="0"/>
      <w:divBdr>
        <w:top w:val="none" w:sz="0" w:space="0" w:color="auto"/>
        <w:left w:val="none" w:sz="0" w:space="0" w:color="auto"/>
        <w:bottom w:val="none" w:sz="0" w:space="0" w:color="auto"/>
        <w:right w:val="none" w:sz="0" w:space="0" w:color="auto"/>
      </w:divBdr>
    </w:div>
    <w:div w:id="1230994196">
      <w:bodyDiv w:val="1"/>
      <w:marLeft w:val="0"/>
      <w:marRight w:val="0"/>
      <w:marTop w:val="0"/>
      <w:marBottom w:val="0"/>
      <w:divBdr>
        <w:top w:val="none" w:sz="0" w:space="0" w:color="auto"/>
        <w:left w:val="none" w:sz="0" w:space="0" w:color="auto"/>
        <w:bottom w:val="none" w:sz="0" w:space="0" w:color="auto"/>
        <w:right w:val="none" w:sz="0" w:space="0" w:color="auto"/>
      </w:divBdr>
    </w:div>
    <w:div w:id="1240407124">
      <w:bodyDiv w:val="1"/>
      <w:marLeft w:val="0"/>
      <w:marRight w:val="0"/>
      <w:marTop w:val="0"/>
      <w:marBottom w:val="0"/>
      <w:divBdr>
        <w:top w:val="none" w:sz="0" w:space="0" w:color="auto"/>
        <w:left w:val="none" w:sz="0" w:space="0" w:color="auto"/>
        <w:bottom w:val="none" w:sz="0" w:space="0" w:color="auto"/>
        <w:right w:val="none" w:sz="0" w:space="0" w:color="auto"/>
      </w:divBdr>
    </w:div>
    <w:div w:id="1259632788">
      <w:bodyDiv w:val="1"/>
      <w:marLeft w:val="0"/>
      <w:marRight w:val="0"/>
      <w:marTop w:val="0"/>
      <w:marBottom w:val="0"/>
      <w:divBdr>
        <w:top w:val="none" w:sz="0" w:space="0" w:color="auto"/>
        <w:left w:val="none" w:sz="0" w:space="0" w:color="auto"/>
        <w:bottom w:val="none" w:sz="0" w:space="0" w:color="auto"/>
        <w:right w:val="none" w:sz="0" w:space="0" w:color="auto"/>
      </w:divBdr>
    </w:div>
    <w:div w:id="1267225628">
      <w:bodyDiv w:val="1"/>
      <w:marLeft w:val="0"/>
      <w:marRight w:val="0"/>
      <w:marTop w:val="0"/>
      <w:marBottom w:val="0"/>
      <w:divBdr>
        <w:top w:val="none" w:sz="0" w:space="0" w:color="auto"/>
        <w:left w:val="none" w:sz="0" w:space="0" w:color="auto"/>
        <w:bottom w:val="none" w:sz="0" w:space="0" w:color="auto"/>
        <w:right w:val="none" w:sz="0" w:space="0" w:color="auto"/>
      </w:divBdr>
    </w:div>
    <w:div w:id="1282154756">
      <w:bodyDiv w:val="1"/>
      <w:marLeft w:val="0"/>
      <w:marRight w:val="0"/>
      <w:marTop w:val="0"/>
      <w:marBottom w:val="0"/>
      <w:divBdr>
        <w:top w:val="none" w:sz="0" w:space="0" w:color="auto"/>
        <w:left w:val="none" w:sz="0" w:space="0" w:color="auto"/>
        <w:bottom w:val="none" w:sz="0" w:space="0" w:color="auto"/>
        <w:right w:val="none" w:sz="0" w:space="0" w:color="auto"/>
      </w:divBdr>
    </w:div>
    <w:div w:id="1288316195">
      <w:bodyDiv w:val="1"/>
      <w:marLeft w:val="0"/>
      <w:marRight w:val="0"/>
      <w:marTop w:val="0"/>
      <w:marBottom w:val="0"/>
      <w:divBdr>
        <w:top w:val="none" w:sz="0" w:space="0" w:color="auto"/>
        <w:left w:val="none" w:sz="0" w:space="0" w:color="auto"/>
        <w:bottom w:val="none" w:sz="0" w:space="0" w:color="auto"/>
        <w:right w:val="none" w:sz="0" w:space="0" w:color="auto"/>
      </w:divBdr>
    </w:div>
    <w:div w:id="1297027883">
      <w:bodyDiv w:val="1"/>
      <w:marLeft w:val="0"/>
      <w:marRight w:val="0"/>
      <w:marTop w:val="0"/>
      <w:marBottom w:val="0"/>
      <w:divBdr>
        <w:top w:val="none" w:sz="0" w:space="0" w:color="auto"/>
        <w:left w:val="none" w:sz="0" w:space="0" w:color="auto"/>
        <w:bottom w:val="none" w:sz="0" w:space="0" w:color="auto"/>
        <w:right w:val="none" w:sz="0" w:space="0" w:color="auto"/>
      </w:divBdr>
    </w:div>
    <w:div w:id="1298682528">
      <w:bodyDiv w:val="1"/>
      <w:marLeft w:val="0"/>
      <w:marRight w:val="0"/>
      <w:marTop w:val="0"/>
      <w:marBottom w:val="0"/>
      <w:divBdr>
        <w:top w:val="none" w:sz="0" w:space="0" w:color="auto"/>
        <w:left w:val="none" w:sz="0" w:space="0" w:color="auto"/>
        <w:bottom w:val="none" w:sz="0" w:space="0" w:color="auto"/>
        <w:right w:val="none" w:sz="0" w:space="0" w:color="auto"/>
      </w:divBdr>
    </w:div>
    <w:div w:id="1307122894">
      <w:bodyDiv w:val="1"/>
      <w:marLeft w:val="0"/>
      <w:marRight w:val="0"/>
      <w:marTop w:val="0"/>
      <w:marBottom w:val="0"/>
      <w:divBdr>
        <w:top w:val="none" w:sz="0" w:space="0" w:color="auto"/>
        <w:left w:val="none" w:sz="0" w:space="0" w:color="auto"/>
        <w:bottom w:val="none" w:sz="0" w:space="0" w:color="auto"/>
        <w:right w:val="none" w:sz="0" w:space="0" w:color="auto"/>
      </w:divBdr>
    </w:div>
    <w:div w:id="1307667089">
      <w:bodyDiv w:val="1"/>
      <w:marLeft w:val="0"/>
      <w:marRight w:val="0"/>
      <w:marTop w:val="0"/>
      <w:marBottom w:val="0"/>
      <w:divBdr>
        <w:top w:val="none" w:sz="0" w:space="0" w:color="auto"/>
        <w:left w:val="none" w:sz="0" w:space="0" w:color="auto"/>
        <w:bottom w:val="none" w:sz="0" w:space="0" w:color="auto"/>
        <w:right w:val="none" w:sz="0" w:space="0" w:color="auto"/>
      </w:divBdr>
    </w:div>
    <w:div w:id="1314947019">
      <w:bodyDiv w:val="1"/>
      <w:marLeft w:val="0"/>
      <w:marRight w:val="0"/>
      <w:marTop w:val="0"/>
      <w:marBottom w:val="0"/>
      <w:divBdr>
        <w:top w:val="none" w:sz="0" w:space="0" w:color="auto"/>
        <w:left w:val="none" w:sz="0" w:space="0" w:color="auto"/>
        <w:bottom w:val="none" w:sz="0" w:space="0" w:color="auto"/>
        <w:right w:val="none" w:sz="0" w:space="0" w:color="auto"/>
      </w:divBdr>
    </w:div>
    <w:div w:id="1320504092">
      <w:bodyDiv w:val="1"/>
      <w:marLeft w:val="0"/>
      <w:marRight w:val="0"/>
      <w:marTop w:val="0"/>
      <w:marBottom w:val="0"/>
      <w:divBdr>
        <w:top w:val="none" w:sz="0" w:space="0" w:color="auto"/>
        <w:left w:val="none" w:sz="0" w:space="0" w:color="auto"/>
        <w:bottom w:val="none" w:sz="0" w:space="0" w:color="auto"/>
        <w:right w:val="none" w:sz="0" w:space="0" w:color="auto"/>
      </w:divBdr>
    </w:div>
    <w:div w:id="1356075500">
      <w:bodyDiv w:val="1"/>
      <w:marLeft w:val="0"/>
      <w:marRight w:val="0"/>
      <w:marTop w:val="0"/>
      <w:marBottom w:val="0"/>
      <w:divBdr>
        <w:top w:val="none" w:sz="0" w:space="0" w:color="auto"/>
        <w:left w:val="none" w:sz="0" w:space="0" w:color="auto"/>
        <w:bottom w:val="none" w:sz="0" w:space="0" w:color="auto"/>
        <w:right w:val="none" w:sz="0" w:space="0" w:color="auto"/>
      </w:divBdr>
    </w:div>
    <w:div w:id="1356887551">
      <w:bodyDiv w:val="1"/>
      <w:marLeft w:val="0"/>
      <w:marRight w:val="0"/>
      <w:marTop w:val="0"/>
      <w:marBottom w:val="0"/>
      <w:divBdr>
        <w:top w:val="none" w:sz="0" w:space="0" w:color="auto"/>
        <w:left w:val="none" w:sz="0" w:space="0" w:color="auto"/>
        <w:bottom w:val="none" w:sz="0" w:space="0" w:color="auto"/>
        <w:right w:val="none" w:sz="0" w:space="0" w:color="auto"/>
      </w:divBdr>
    </w:div>
    <w:div w:id="1359241221">
      <w:bodyDiv w:val="1"/>
      <w:marLeft w:val="0"/>
      <w:marRight w:val="0"/>
      <w:marTop w:val="0"/>
      <w:marBottom w:val="0"/>
      <w:divBdr>
        <w:top w:val="none" w:sz="0" w:space="0" w:color="auto"/>
        <w:left w:val="none" w:sz="0" w:space="0" w:color="auto"/>
        <w:bottom w:val="none" w:sz="0" w:space="0" w:color="auto"/>
        <w:right w:val="none" w:sz="0" w:space="0" w:color="auto"/>
      </w:divBdr>
    </w:div>
    <w:div w:id="1361510562">
      <w:bodyDiv w:val="1"/>
      <w:marLeft w:val="0"/>
      <w:marRight w:val="0"/>
      <w:marTop w:val="0"/>
      <w:marBottom w:val="0"/>
      <w:divBdr>
        <w:top w:val="none" w:sz="0" w:space="0" w:color="auto"/>
        <w:left w:val="none" w:sz="0" w:space="0" w:color="auto"/>
        <w:bottom w:val="none" w:sz="0" w:space="0" w:color="auto"/>
        <w:right w:val="none" w:sz="0" w:space="0" w:color="auto"/>
      </w:divBdr>
    </w:div>
    <w:div w:id="1381856973">
      <w:bodyDiv w:val="1"/>
      <w:marLeft w:val="0"/>
      <w:marRight w:val="0"/>
      <w:marTop w:val="0"/>
      <w:marBottom w:val="0"/>
      <w:divBdr>
        <w:top w:val="none" w:sz="0" w:space="0" w:color="auto"/>
        <w:left w:val="none" w:sz="0" w:space="0" w:color="auto"/>
        <w:bottom w:val="none" w:sz="0" w:space="0" w:color="auto"/>
        <w:right w:val="none" w:sz="0" w:space="0" w:color="auto"/>
      </w:divBdr>
    </w:div>
    <w:div w:id="1391659190">
      <w:bodyDiv w:val="1"/>
      <w:marLeft w:val="0"/>
      <w:marRight w:val="0"/>
      <w:marTop w:val="0"/>
      <w:marBottom w:val="0"/>
      <w:divBdr>
        <w:top w:val="none" w:sz="0" w:space="0" w:color="auto"/>
        <w:left w:val="none" w:sz="0" w:space="0" w:color="auto"/>
        <w:bottom w:val="none" w:sz="0" w:space="0" w:color="auto"/>
        <w:right w:val="none" w:sz="0" w:space="0" w:color="auto"/>
      </w:divBdr>
    </w:div>
    <w:div w:id="1410039376">
      <w:bodyDiv w:val="1"/>
      <w:marLeft w:val="0"/>
      <w:marRight w:val="0"/>
      <w:marTop w:val="0"/>
      <w:marBottom w:val="0"/>
      <w:divBdr>
        <w:top w:val="none" w:sz="0" w:space="0" w:color="auto"/>
        <w:left w:val="none" w:sz="0" w:space="0" w:color="auto"/>
        <w:bottom w:val="none" w:sz="0" w:space="0" w:color="auto"/>
        <w:right w:val="none" w:sz="0" w:space="0" w:color="auto"/>
      </w:divBdr>
    </w:div>
    <w:div w:id="1438525118">
      <w:bodyDiv w:val="1"/>
      <w:marLeft w:val="0"/>
      <w:marRight w:val="0"/>
      <w:marTop w:val="0"/>
      <w:marBottom w:val="0"/>
      <w:divBdr>
        <w:top w:val="none" w:sz="0" w:space="0" w:color="auto"/>
        <w:left w:val="none" w:sz="0" w:space="0" w:color="auto"/>
        <w:bottom w:val="none" w:sz="0" w:space="0" w:color="auto"/>
        <w:right w:val="none" w:sz="0" w:space="0" w:color="auto"/>
      </w:divBdr>
    </w:div>
    <w:div w:id="1443693463">
      <w:bodyDiv w:val="1"/>
      <w:marLeft w:val="0"/>
      <w:marRight w:val="0"/>
      <w:marTop w:val="0"/>
      <w:marBottom w:val="0"/>
      <w:divBdr>
        <w:top w:val="none" w:sz="0" w:space="0" w:color="auto"/>
        <w:left w:val="none" w:sz="0" w:space="0" w:color="auto"/>
        <w:bottom w:val="none" w:sz="0" w:space="0" w:color="auto"/>
        <w:right w:val="none" w:sz="0" w:space="0" w:color="auto"/>
      </w:divBdr>
    </w:div>
    <w:div w:id="1447428448">
      <w:bodyDiv w:val="1"/>
      <w:marLeft w:val="0"/>
      <w:marRight w:val="0"/>
      <w:marTop w:val="0"/>
      <w:marBottom w:val="0"/>
      <w:divBdr>
        <w:top w:val="none" w:sz="0" w:space="0" w:color="auto"/>
        <w:left w:val="none" w:sz="0" w:space="0" w:color="auto"/>
        <w:bottom w:val="none" w:sz="0" w:space="0" w:color="auto"/>
        <w:right w:val="none" w:sz="0" w:space="0" w:color="auto"/>
      </w:divBdr>
    </w:div>
    <w:div w:id="1459372742">
      <w:bodyDiv w:val="1"/>
      <w:marLeft w:val="0"/>
      <w:marRight w:val="0"/>
      <w:marTop w:val="0"/>
      <w:marBottom w:val="0"/>
      <w:divBdr>
        <w:top w:val="none" w:sz="0" w:space="0" w:color="auto"/>
        <w:left w:val="none" w:sz="0" w:space="0" w:color="auto"/>
        <w:bottom w:val="none" w:sz="0" w:space="0" w:color="auto"/>
        <w:right w:val="none" w:sz="0" w:space="0" w:color="auto"/>
      </w:divBdr>
    </w:div>
    <w:div w:id="1459451595">
      <w:bodyDiv w:val="1"/>
      <w:marLeft w:val="0"/>
      <w:marRight w:val="0"/>
      <w:marTop w:val="0"/>
      <w:marBottom w:val="0"/>
      <w:divBdr>
        <w:top w:val="none" w:sz="0" w:space="0" w:color="auto"/>
        <w:left w:val="none" w:sz="0" w:space="0" w:color="auto"/>
        <w:bottom w:val="none" w:sz="0" w:space="0" w:color="auto"/>
        <w:right w:val="none" w:sz="0" w:space="0" w:color="auto"/>
      </w:divBdr>
    </w:div>
    <w:div w:id="1465269616">
      <w:bodyDiv w:val="1"/>
      <w:marLeft w:val="0"/>
      <w:marRight w:val="0"/>
      <w:marTop w:val="0"/>
      <w:marBottom w:val="0"/>
      <w:divBdr>
        <w:top w:val="none" w:sz="0" w:space="0" w:color="auto"/>
        <w:left w:val="none" w:sz="0" w:space="0" w:color="auto"/>
        <w:bottom w:val="none" w:sz="0" w:space="0" w:color="auto"/>
        <w:right w:val="none" w:sz="0" w:space="0" w:color="auto"/>
      </w:divBdr>
    </w:div>
    <w:div w:id="1467240436">
      <w:bodyDiv w:val="1"/>
      <w:marLeft w:val="0"/>
      <w:marRight w:val="0"/>
      <w:marTop w:val="0"/>
      <w:marBottom w:val="0"/>
      <w:divBdr>
        <w:top w:val="none" w:sz="0" w:space="0" w:color="auto"/>
        <w:left w:val="none" w:sz="0" w:space="0" w:color="auto"/>
        <w:bottom w:val="none" w:sz="0" w:space="0" w:color="auto"/>
        <w:right w:val="none" w:sz="0" w:space="0" w:color="auto"/>
      </w:divBdr>
    </w:div>
    <w:div w:id="1472626022">
      <w:bodyDiv w:val="1"/>
      <w:marLeft w:val="0"/>
      <w:marRight w:val="0"/>
      <w:marTop w:val="0"/>
      <w:marBottom w:val="0"/>
      <w:divBdr>
        <w:top w:val="none" w:sz="0" w:space="0" w:color="auto"/>
        <w:left w:val="none" w:sz="0" w:space="0" w:color="auto"/>
        <w:bottom w:val="none" w:sz="0" w:space="0" w:color="auto"/>
        <w:right w:val="none" w:sz="0" w:space="0" w:color="auto"/>
      </w:divBdr>
    </w:div>
    <w:div w:id="1477606356">
      <w:bodyDiv w:val="1"/>
      <w:marLeft w:val="0"/>
      <w:marRight w:val="0"/>
      <w:marTop w:val="0"/>
      <w:marBottom w:val="0"/>
      <w:divBdr>
        <w:top w:val="none" w:sz="0" w:space="0" w:color="auto"/>
        <w:left w:val="none" w:sz="0" w:space="0" w:color="auto"/>
        <w:bottom w:val="none" w:sz="0" w:space="0" w:color="auto"/>
        <w:right w:val="none" w:sz="0" w:space="0" w:color="auto"/>
      </w:divBdr>
    </w:div>
    <w:div w:id="1484155797">
      <w:bodyDiv w:val="1"/>
      <w:marLeft w:val="0"/>
      <w:marRight w:val="0"/>
      <w:marTop w:val="0"/>
      <w:marBottom w:val="0"/>
      <w:divBdr>
        <w:top w:val="none" w:sz="0" w:space="0" w:color="auto"/>
        <w:left w:val="none" w:sz="0" w:space="0" w:color="auto"/>
        <w:bottom w:val="none" w:sz="0" w:space="0" w:color="auto"/>
        <w:right w:val="none" w:sz="0" w:space="0" w:color="auto"/>
      </w:divBdr>
    </w:div>
    <w:div w:id="1486241154">
      <w:bodyDiv w:val="1"/>
      <w:marLeft w:val="0"/>
      <w:marRight w:val="0"/>
      <w:marTop w:val="0"/>
      <w:marBottom w:val="0"/>
      <w:divBdr>
        <w:top w:val="none" w:sz="0" w:space="0" w:color="auto"/>
        <w:left w:val="none" w:sz="0" w:space="0" w:color="auto"/>
        <w:bottom w:val="none" w:sz="0" w:space="0" w:color="auto"/>
        <w:right w:val="none" w:sz="0" w:space="0" w:color="auto"/>
      </w:divBdr>
    </w:div>
    <w:div w:id="1486892311">
      <w:bodyDiv w:val="1"/>
      <w:marLeft w:val="0"/>
      <w:marRight w:val="0"/>
      <w:marTop w:val="0"/>
      <w:marBottom w:val="0"/>
      <w:divBdr>
        <w:top w:val="none" w:sz="0" w:space="0" w:color="auto"/>
        <w:left w:val="none" w:sz="0" w:space="0" w:color="auto"/>
        <w:bottom w:val="none" w:sz="0" w:space="0" w:color="auto"/>
        <w:right w:val="none" w:sz="0" w:space="0" w:color="auto"/>
      </w:divBdr>
    </w:div>
    <w:div w:id="1498887880">
      <w:bodyDiv w:val="1"/>
      <w:marLeft w:val="0"/>
      <w:marRight w:val="0"/>
      <w:marTop w:val="0"/>
      <w:marBottom w:val="0"/>
      <w:divBdr>
        <w:top w:val="none" w:sz="0" w:space="0" w:color="auto"/>
        <w:left w:val="none" w:sz="0" w:space="0" w:color="auto"/>
        <w:bottom w:val="none" w:sz="0" w:space="0" w:color="auto"/>
        <w:right w:val="none" w:sz="0" w:space="0" w:color="auto"/>
      </w:divBdr>
    </w:div>
    <w:div w:id="1500004452">
      <w:bodyDiv w:val="1"/>
      <w:marLeft w:val="0"/>
      <w:marRight w:val="0"/>
      <w:marTop w:val="0"/>
      <w:marBottom w:val="0"/>
      <w:divBdr>
        <w:top w:val="none" w:sz="0" w:space="0" w:color="auto"/>
        <w:left w:val="none" w:sz="0" w:space="0" w:color="auto"/>
        <w:bottom w:val="none" w:sz="0" w:space="0" w:color="auto"/>
        <w:right w:val="none" w:sz="0" w:space="0" w:color="auto"/>
      </w:divBdr>
    </w:div>
    <w:div w:id="1501045017">
      <w:bodyDiv w:val="1"/>
      <w:marLeft w:val="0"/>
      <w:marRight w:val="0"/>
      <w:marTop w:val="0"/>
      <w:marBottom w:val="0"/>
      <w:divBdr>
        <w:top w:val="none" w:sz="0" w:space="0" w:color="auto"/>
        <w:left w:val="none" w:sz="0" w:space="0" w:color="auto"/>
        <w:bottom w:val="none" w:sz="0" w:space="0" w:color="auto"/>
        <w:right w:val="none" w:sz="0" w:space="0" w:color="auto"/>
      </w:divBdr>
    </w:div>
    <w:div w:id="1509908541">
      <w:bodyDiv w:val="1"/>
      <w:marLeft w:val="0"/>
      <w:marRight w:val="0"/>
      <w:marTop w:val="0"/>
      <w:marBottom w:val="0"/>
      <w:divBdr>
        <w:top w:val="none" w:sz="0" w:space="0" w:color="auto"/>
        <w:left w:val="none" w:sz="0" w:space="0" w:color="auto"/>
        <w:bottom w:val="none" w:sz="0" w:space="0" w:color="auto"/>
        <w:right w:val="none" w:sz="0" w:space="0" w:color="auto"/>
      </w:divBdr>
    </w:div>
    <w:div w:id="1515267644">
      <w:bodyDiv w:val="1"/>
      <w:marLeft w:val="0"/>
      <w:marRight w:val="0"/>
      <w:marTop w:val="0"/>
      <w:marBottom w:val="0"/>
      <w:divBdr>
        <w:top w:val="none" w:sz="0" w:space="0" w:color="auto"/>
        <w:left w:val="none" w:sz="0" w:space="0" w:color="auto"/>
        <w:bottom w:val="none" w:sz="0" w:space="0" w:color="auto"/>
        <w:right w:val="none" w:sz="0" w:space="0" w:color="auto"/>
      </w:divBdr>
    </w:div>
    <w:div w:id="1519731514">
      <w:bodyDiv w:val="1"/>
      <w:marLeft w:val="0"/>
      <w:marRight w:val="0"/>
      <w:marTop w:val="0"/>
      <w:marBottom w:val="0"/>
      <w:divBdr>
        <w:top w:val="none" w:sz="0" w:space="0" w:color="auto"/>
        <w:left w:val="none" w:sz="0" w:space="0" w:color="auto"/>
        <w:bottom w:val="none" w:sz="0" w:space="0" w:color="auto"/>
        <w:right w:val="none" w:sz="0" w:space="0" w:color="auto"/>
      </w:divBdr>
    </w:div>
    <w:div w:id="1529443855">
      <w:bodyDiv w:val="1"/>
      <w:marLeft w:val="0"/>
      <w:marRight w:val="0"/>
      <w:marTop w:val="0"/>
      <w:marBottom w:val="0"/>
      <w:divBdr>
        <w:top w:val="none" w:sz="0" w:space="0" w:color="auto"/>
        <w:left w:val="none" w:sz="0" w:space="0" w:color="auto"/>
        <w:bottom w:val="none" w:sz="0" w:space="0" w:color="auto"/>
        <w:right w:val="none" w:sz="0" w:space="0" w:color="auto"/>
      </w:divBdr>
    </w:div>
    <w:div w:id="1529445613">
      <w:bodyDiv w:val="1"/>
      <w:marLeft w:val="0"/>
      <w:marRight w:val="0"/>
      <w:marTop w:val="0"/>
      <w:marBottom w:val="0"/>
      <w:divBdr>
        <w:top w:val="none" w:sz="0" w:space="0" w:color="auto"/>
        <w:left w:val="none" w:sz="0" w:space="0" w:color="auto"/>
        <w:bottom w:val="none" w:sz="0" w:space="0" w:color="auto"/>
        <w:right w:val="none" w:sz="0" w:space="0" w:color="auto"/>
      </w:divBdr>
    </w:div>
    <w:div w:id="1535385504">
      <w:bodyDiv w:val="1"/>
      <w:marLeft w:val="0"/>
      <w:marRight w:val="0"/>
      <w:marTop w:val="0"/>
      <w:marBottom w:val="0"/>
      <w:divBdr>
        <w:top w:val="none" w:sz="0" w:space="0" w:color="auto"/>
        <w:left w:val="none" w:sz="0" w:space="0" w:color="auto"/>
        <w:bottom w:val="none" w:sz="0" w:space="0" w:color="auto"/>
        <w:right w:val="none" w:sz="0" w:space="0" w:color="auto"/>
      </w:divBdr>
    </w:div>
    <w:div w:id="1545822889">
      <w:bodyDiv w:val="1"/>
      <w:marLeft w:val="0"/>
      <w:marRight w:val="0"/>
      <w:marTop w:val="0"/>
      <w:marBottom w:val="0"/>
      <w:divBdr>
        <w:top w:val="none" w:sz="0" w:space="0" w:color="auto"/>
        <w:left w:val="none" w:sz="0" w:space="0" w:color="auto"/>
        <w:bottom w:val="none" w:sz="0" w:space="0" w:color="auto"/>
        <w:right w:val="none" w:sz="0" w:space="0" w:color="auto"/>
      </w:divBdr>
    </w:div>
    <w:div w:id="1550603421">
      <w:bodyDiv w:val="1"/>
      <w:marLeft w:val="0"/>
      <w:marRight w:val="0"/>
      <w:marTop w:val="0"/>
      <w:marBottom w:val="0"/>
      <w:divBdr>
        <w:top w:val="none" w:sz="0" w:space="0" w:color="auto"/>
        <w:left w:val="none" w:sz="0" w:space="0" w:color="auto"/>
        <w:bottom w:val="none" w:sz="0" w:space="0" w:color="auto"/>
        <w:right w:val="none" w:sz="0" w:space="0" w:color="auto"/>
      </w:divBdr>
    </w:div>
    <w:div w:id="1573197036">
      <w:bodyDiv w:val="1"/>
      <w:marLeft w:val="0"/>
      <w:marRight w:val="0"/>
      <w:marTop w:val="0"/>
      <w:marBottom w:val="0"/>
      <w:divBdr>
        <w:top w:val="none" w:sz="0" w:space="0" w:color="auto"/>
        <w:left w:val="none" w:sz="0" w:space="0" w:color="auto"/>
        <w:bottom w:val="none" w:sz="0" w:space="0" w:color="auto"/>
        <w:right w:val="none" w:sz="0" w:space="0" w:color="auto"/>
      </w:divBdr>
    </w:div>
    <w:div w:id="1578511130">
      <w:bodyDiv w:val="1"/>
      <w:marLeft w:val="0"/>
      <w:marRight w:val="0"/>
      <w:marTop w:val="0"/>
      <w:marBottom w:val="0"/>
      <w:divBdr>
        <w:top w:val="none" w:sz="0" w:space="0" w:color="auto"/>
        <w:left w:val="none" w:sz="0" w:space="0" w:color="auto"/>
        <w:bottom w:val="none" w:sz="0" w:space="0" w:color="auto"/>
        <w:right w:val="none" w:sz="0" w:space="0" w:color="auto"/>
      </w:divBdr>
    </w:div>
    <w:div w:id="1583023982">
      <w:bodyDiv w:val="1"/>
      <w:marLeft w:val="0"/>
      <w:marRight w:val="0"/>
      <w:marTop w:val="0"/>
      <w:marBottom w:val="0"/>
      <w:divBdr>
        <w:top w:val="none" w:sz="0" w:space="0" w:color="auto"/>
        <w:left w:val="none" w:sz="0" w:space="0" w:color="auto"/>
        <w:bottom w:val="none" w:sz="0" w:space="0" w:color="auto"/>
        <w:right w:val="none" w:sz="0" w:space="0" w:color="auto"/>
      </w:divBdr>
    </w:div>
    <w:div w:id="1590502725">
      <w:bodyDiv w:val="1"/>
      <w:marLeft w:val="0"/>
      <w:marRight w:val="0"/>
      <w:marTop w:val="0"/>
      <w:marBottom w:val="0"/>
      <w:divBdr>
        <w:top w:val="none" w:sz="0" w:space="0" w:color="auto"/>
        <w:left w:val="none" w:sz="0" w:space="0" w:color="auto"/>
        <w:bottom w:val="none" w:sz="0" w:space="0" w:color="auto"/>
        <w:right w:val="none" w:sz="0" w:space="0" w:color="auto"/>
      </w:divBdr>
    </w:div>
    <w:div w:id="1597665410">
      <w:bodyDiv w:val="1"/>
      <w:marLeft w:val="0"/>
      <w:marRight w:val="0"/>
      <w:marTop w:val="0"/>
      <w:marBottom w:val="0"/>
      <w:divBdr>
        <w:top w:val="none" w:sz="0" w:space="0" w:color="auto"/>
        <w:left w:val="none" w:sz="0" w:space="0" w:color="auto"/>
        <w:bottom w:val="none" w:sz="0" w:space="0" w:color="auto"/>
        <w:right w:val="none" w:sz="0" w:space="0" w:color="auto"/>
      </w:divBdr>
    </w:div>
    <w:div w:id="1604071218">
      <w:bodyDiv w:val="1"/>
      <w:marLeft w:val="0"/>
      <w:marRight w:val="0"/>
      <w:marTop w:val="0"/>
      <w:marBottom w:val="0"/>
      <w:divBdr>
        <w:top w:val="none" w:sz="0" w:space="0" w:color="auto"/>
        <w:left w:val="none" w:sz="0" w:space="0" w:color="auto"/>
        <w:bottom w:val="none" w:sz="0" w:space="0" w:color="auto"/>
        <w:right w:val="none" w:sz="0" w:space="0" w:color="auto"/>
      </w:divBdr>
    </w:div>
    <w:div w:id="1614970556">
      <w:bodyDiv w:val="1"/>
      <w:marLeft w:val="0"/>
      <w:marRight w:val="0"/>
      <w:marTop w:val="0"/>
      <w:marBottom w:val="0"/>
      <w:divBdr>
        <w:top w:val="none" w:sz="0" w:space="0" w:color="auto"/>
        <w:left w:val="none" w:sz="0" w:space="0" w:color="auto"/>
        <w:bottom w:val="none" w:sz="0" w:space="0" w:color="auto"/>
        <w:right w:val="none" w:sz="0" w:space="0" w:color="auto"/>
      </w:divBdr>
    </w:div>
    <w:div w:id="1620448844">
      <w:bodyDiv w:val="1"/>
      <w:marLeft w:val="0"/>
      <w:marRight w:val="0"/>
      <w:marTop w:val="0"/>
      <w:marBottom w:val="0"/>
      <w:divBdr>
        <w:top w:val="none" w:sz="0" w:space="0" w:color="auto"/>
        <w:left w:val="none" w:sz="0" w:space="0" w:color="auto"/>
        <w:bottom w:val="none" w:sz="0" w:space="0" w:color="auto"/>
        <w:right w:val="none" w:sz="0" w:space="0" w:color="auto"/>
      </w:divBdr>
    </w:div>
    <w:div w:id="1658265910">
      <w:bodyDiv w:val="1"/>
      <w:marLeft w:val="0"/>
      <w:marRight w:val="0"/>
      <w:marTop w:val="0"/>
      <w:marBottom w:val="0"/>
      <w:divBdr>
        <w:top w:val="none" w:sz="0" w:space="0" w:color="auto"/>
        <w:left w:val="none" w:sz="0" w:space="0" w:color="auto"/>
        <w:bottom w:val="none" w:sz="0" w:space="0" w:color="auto"/>
        <w:right w:val="none" w:sz="0" w:space="0" w:color="auto"/>
      </w:divBdr>
    </w:div>
    <w:div w:id="1671325486">
      <w:bodyDiv w:val="1"/>
      <w:marLeft w:val="0"/>
      <w:marRight w:val="0"/>
      <w:marTop w:val="0"/>
      <w:marBottom w:val="0"/>
      <w:divBdr>
        <w:top w:val="none" w:sz="0" w:space="0" w:color="auto"/>
        <w:left w:val="none" w:sz="0" w:space="0" w:color="auto"/>
        <w:bottom w:val="none" w:sz="0" w:space="0" w:color="auto"/>
        <w:right w:val="none" w:sz="0" w:space="0" w:color="auto"/>
      </w:divBdr>
    </w:div>
    <w:div w:id="1678536629">
      <w:bodyDiv w:val="1"/>
      <w:marLeft w:val="0"/>
      <w:marRight w:val="0"/>
      <w:marTop w:val="0"/>
      <w:marBottom w:val="0"/>
      <w:divBdr>
        <w:top w:val="none" w:sz="0" w:space="0" w:color="auto"/>
        <w:left w:val="none" w:sz="0" w:space="0" w:color="auto"/>
        <w:bottom w:val="none" w:sz="0" w:space="0" w:color="auto"/>
        <w:right w:val="none" w:sz="0" w:space="0" w:color="auto"/>
      </w:divBdr>
    </w:div>
    <w:div w:id="1689286813">
      <w:bodyDiv w:val="1"/>
      <w:marLeft w:val="0"/>
      <w:marRight w:val="0"/>
      <w:marTop w:val="0"/>
      <w:marBottom w:val="0"/>
      <w:divBdr>
        <w:top w:val="none" w:sz="0" w:space="0" w:color="auto"/>
        <w:left w:val="none" w:sz="0" w:space="0" w:color="auto"/>
        <w:bottom w:val="none" w:sz="0" w:space="0" w:color="auto"/>
        <w:right w:val="none" w:sz="0" w:space="0" w:color="auto"/>
      </w:divBdr>
    </w:div>
    <w:div w:id="1712922542">
      <w:bodyDiv w:val="1"/>
      <w:marLeft w:val="0"/>
      <w:marRight w:val="0"/>
      <w:marTop w:val="0"/>
      <w:marBottom w:val="0"/>
      <w:divBdr>
        <w:top w:val="none" w:sz="0" w:space="0" w:color="auto"/>
        <w:left w:val="none" w:sz="0" w:space="0" w:color="auto"/>
        <w:bottom w:val="none" w:sz="0" w:space="0" w:color="auto"/>
        <w:right w:val="none" w:sz="0" w:space="0" w:color="auto"/>
      </w:divBdr>
    </w:div>
    <w:div w:id="1718815434">
      <w:bodyDiv w:val="1"/>
      <w:marLeft w:val="0"/>
      <w:marRight w:val="0"/>
      <w:marTop w:val="0"/>
      <w:marBottom w:val="0"/>
      <w:divBdr>
        <w:top w:val="none" w:sz="0" w:space="0" w:color="auto"/>
        <w:left w:val="none" w:sz="0" w:space="0" w:color="auto"/>
        <w:bottom w:val="none" w:sz="0" w:space="0" w:color="auto"/>
        <w:right w:val="none" w:sz="0" w:space="0" w:color="auto"/>
      </w:divBdr>
    </w:div>
    <w:div w:id="1726417382">
      <w:bodyDiv w:val="1"/>
      <w:marLeft w:val="0"/>
      <w:marRight w:val="0"/>
      <w:marTop w:val="0"/>
      <w:marBottom w:val="0"/>
      <w:divBdr>
        <w:top w:val="none" w:sz="0" w:space="0" w:color="auto"/>
        <w:left w:val="none" w:sz="0" w:space="0" w:color="auto"/>
        <w:bottom w:val="none" w:sz="0" w:space="0" w:color="auto"/>
        <w:right w:val="none" w:sz="0" w:space="0" w:color="auto"/>
      </w:divBdr>
    </w:div>
    <w:div w:id="1732850797">
      <w:bodyDiv w:val="1"/>
      <w:marLeft w:val="0"/>
      <w:marRight w:val="0"/>
      <w:marTop w:val="0"/>
      <w:marBottom w:val="0"/>
      <w:divBdr>
        <w:top w:val="none" w:sz="0" w:space="0" w:color="auto"/>
        <w:left w:val="none" w:sz="0" w:space="0" w:color="auto"/>
        <w:bottom w:val="none" w:sz="0" w:space="0" w:color="auto"/>
        <w:right w:val="none" w:sz="0" w:space="0" w:color="auto"/>
      </w:divBdr>
    </w:div>
    <w:div w:id="1738093961">
      <w:bodyDiv w:val="1"/>
      <w:marLeft w:val="0"/>
      <w:marRight w:val="0"/>
      <w:marTop w:val="0"/>
      <w:marBottom w:val="0"/>
      <w:divBdr>
        <w:top w:val="none" w:sz="0" w:space="0" w:color="auto"/>
        <w:left w:val="none" w:sz="0" w:space="0" w:color="auto"/>
        <w:bottom w:val="none" w:sz="0" w:space="0" w:color="auto"/>
        <w:right w:val="none" w:sz="0" w:space="0" w:color="auto"/>
      </w:divBdr>
    </w:div>
    <w:div w:id="1741513077">
      <w:bodyDiv w:val="1"/>
      <w:marLeft w:val="0"/>
      <w:marRight w:val="0"/>
      <w:marTop w:val="0"/>
      <w:marBottom w:val="0"/>
      <w:divBdr>
        <w:top w:val="none" w:sz="0" w:space="0" w:color="auto"/>
        <w:left w:val="none" w:sz="0" w:space="0" w:color="auto"/>
        <w:bottom w:val="none" w:sz="0" w:space="0" w:color="auto"/>
        <w:right w:val="none" w:sz="0" w:space="0" w:color="auto"/>
      </w:divBdr>
    </w:div>
    <w:div w:id="1793204363">
      <w:bodyDiv w:val="1"/>
      <w:marLeft w:val="0"/>
      <w:marRight w:val="0"/>
      <w:marTop w:val="0"/>
      <w:marBottom w:val="0"/>
      <w:divBdr>
        <w:top w:val="none" w:sz="0" w:space="0" w:color="auto"/>
        <w:left w:val="none" w:sz="0" w:space="0" w:color="auto"/>
        <w:bottom w:val="none" w:sz="0" w:space="0" w:color="auto"/>
        <w:right w:val="none" w:sz="0" w:space="0" w:color="auto"/>
      </w:divBdr>
    </w:div>
    <w:div w:id="1813209403">
      <w:bodyDiv w:val="1"/>
      <w:marLeft w:val="0"/>
      <w:marRight w:val="0"/>
      <w:marTop w:val="0"/>
      <w:marBottom w:val="0"/>
      <w:divBdr>
        <w:top w:val="none" w:sz="0" w:space="0" w:color="auto"/>
        <w:left w:val="none" w:sz="0" w:space="0" w:color="auto"/>
        <w:bottom w:val="none" w:sz="0" w:space="0" w:color="auto"/>
        <w:right w:val="none" w:sz="0" w:space="0" w:color="auto"/>
      </w:divBdr>
    </w:div>
    <w:div w:id="1815415756">
      <w:bodyDiv w:val="1"/>
      <w:marLeft w:val="0"/>
      <w:marRight w:val="0"/>
      <w:marTop w:val="0"/>
      <w:marBottom w:val="0"/>
      <w:divBdr>
        <w:top w:val="none" w:sz="0" w:space="0" w:color="auto"/>
        <w:left w:val="none" w:sz="0" w:space="0" w:color="auto"/>
        <w:bottom w:val="none" w:sz="0" w:space="0" w:color="auto"/>
        <w:right w:val="none" w:sz="0" w:space="0" w:color="auto"/>
      </w:divBdr>
    </w:div>
    <w:div w:id="1816677511">
      <w:bodyDiv w:val="1"/>
      <w:marLeft w:val="0"/>
      <w:marRight w:val="0"/>
      <w:marTop w:val="0"/>
      <w:marBottom w:val="0"/>
      <w:divBdr>
        <w:top w:val="none" w:sz="0" w:space="0" w:color="auto"/>
        <w:left w:val="none" w:sz="0" w:space="0" w:color="auto"/>
        <w:bottom w:val="none" w:sz="0" w:space="0" w:color="auto"/>
        <w:right w:val="none" w:sz="0" w:space="0" w:color="auto"/>
      </w:divBdr>
    </w:div>
    <w:div w:id="1826706745">
      <w:bodyDiv w:val="1"/>
      <w:marLeft w:val="0"/>
      <w:marRight w:val="0"/>
      <w:marTop w:val="0"/>
      <w:marBottom w:val="0"/>
      <w:divBdr>
        <w:top w:val="none" w:sz="0" w:space="0" w:color="auto"/>
        <w:left w:val="none" w:sz="0" w:space="0" w:color="auto"/>
        <w:bottom w:val="none" w:sz="0" w:space="0" w:color="auto"/>
        <w:right w:val="none" w:sz="0" w:space="0" w:color="auto"/>
      </w:divBdr>
    </w:div>
    <w:div w:id="1828204890">
      <w:bodyDiv w:val="1"/>
      <w:marLeft w:val="0"/>
      <w:marRight w:val="0"/>
      <w:marTop w:val="0"/>
      <w:marBottom w:val="0"/>
      <w:divBdr>
        <w:top w:val="none" w:sz="0" w:space="0" w:color="auto"/>
        <w:left w:val="none" w:sz="0" w:space="0" w:color="auto"/>
        <w:bottom w:val="none" w:sz="0" w:space="0" w:color="auto"/>
        <w:right w:val="none" w:sz="0" w:space="0" w:color="auto"/>
      </w:divBdr>
    </w:div>
    <w:div w:id="1846436618">
      <w:bodyDiv w:val="1"/>
      <w:marLeft w:val="0"/>
      <w:marRight w:val="0"/>
      <w:marTop w:val="0"/>
      <w:marBottom w:val="0"/>
      <w:divBdr>
        <w:top w:val="none" w:sz="0" w:space="0" w:color="auto"/>
        <w:left w:val="none" w:sz="0" w:space="0" w:color="auto"/>
        <w:bottom w:val="none" w:sz="0" w:space="0" w:color="auto"/>
        <w:right w:val="none" w:sz="0" w:space="0" w:color="auto"/>
      </w:divBdr>
    </w:div>
    <w:div w:id="1853640489">
      <w:bodyDiv w:val="1"/>
      <w:marLeft w:val="0"/>
      <w:marRight w:val="0"/>
      <w:marTop w:val="0"/>
      <w:marBottom w:val="0"/>
      <w:divBdr>
        <w:top w:val="none" w:sz="0" w:space="0" w:color="auto"/>
        <w:left w:val="none" w:sz="0" w:space="0" w:color="auto"/>
        <w:bottom w:val="none" w:sz="0" w:space="0" w:color="auto"/>
        <w:right w:val="none" w:sz="0" w:space="0" w:color="auto"/>
      </w:divBdr>
    </w:div>
    <w:div w:id="1857618500">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66214993">
      <w:bodyDiv w:val="1"/>
      <w:marLeft w:val="0"/>
      <w:marRight w:val="0"/>
      <w:marTop w:val="0"/>
      <w:marBottom w:val="0"/>
      <w:divBdr>
        <w:top w:val="none" w:sz="0" w:space="0" w:color="auto"/>
        <w:left w:val="none" w:sz="0" w:space="0" w:color="auto"/>
        <w:bottom w:val="none" w:sz="0" w:space="0" w:color="auto"/>
        <w:right w:val="none" w:sz="0" w:space="0" w:color="auto"/>
      </w:divBdr>
    </w:div>
    <w:div w:id="1874226591">
      <w:bodyDiv w:val="1"/>
      <w:marLeft w:val="0"/>
      <w:marRight w:val="0"/>
      <w:marTop w:val="0"/>
      <w:marBottom w:val="0"/>
      <w:divBdr>
        <w:top w:val="none" w:sz="0" w:space="0" w:color="auto"/>
        <w:left w:val="none" w:sz="0" w:space="0" w:color="auto"/>
        <w:bottom w:val="none" w:sz="0" w:space="0" w:color="auto"/>
        <w:right w:val="none" w:sz="0" w:space="0" w:color="auto"/>
      </w:divBdr>
    </w:div>
    <w:div w:id="1881898843">
      <w:bodyDiv w:val="1"/>
      <w:marLeft w:val="0"/>
      <w:marRight w:val="0"/>
      <w:marTop w:val="0"/>
      <w:marBottom w:val="0"/>
      <w:divBdr>
        <w:top w:val="none" w:sz="0" w:space="0" w:color="auto"/>
        <w:left w:val="none" w:sz="0" w:space="0" w:color="auto"/>
        <w:bottom w:val="none" w:sz="0" w:space="0" w:color="auto"/>
        <w:right w:val="none" w:sz="0" w:space="0" w:color="auto"/>
      </w:divBdr>
    </w:div>
    <w:div w:id="1887832320">
      <w:bodyDiv w:val="1"/>
      <w:marLeft w:val="0"/>
      <w:marRight w:val="0"/>
      <w:marTop w:val="0"/>
      <w:marBottom w:val="0"/>
      <w:divBdr>
        <w:top w:val="none" w:sz="0" w:space="0" w:color="auto"/>
        <w:left w:val="none" w:sz="0" w:space="0" w:color="auto"/>
        <w:bottom w:val="none" w:sz="0" w:space="0" w:color="auto"/>
        <w:right w:val="none" w:sz="0" w:space="0" w:color="auto"/>
      </w:divBdr>
    </w:div>
    <w:div w:id="1894778598">
      <w:bodyDiv w:val="1"/>
      <w:marLeft w:val="0"/>
      <w:marRight w:val="0"/>
      <w:marTop w:val="0"/>
      <w:marBottom w:val="0"/>
      <w:divBdr>
        <w:top w:val="none" w:sz="0" w:space="0" w:color="auto"/>
        <w:left w:val="none" w:sz="0" w:space="0" w:color="auto"/>
        <w:bottom w:val="none" w:sz="0" w:space="0" w:color="auto"/>
        <w:right w:val="none" w:sz="0" w:space="0" w:color="auto"/>
      </w:divBdr>
    </w:div>
    <w:div w:id="1897155756">
      <w:bodyDiv w:val="1"/>
      <w:marLeft w:val="0"/>
      <w:marRight w:val="0"/>
      <w:marTop w:val="0"/>
      <w:marBottom w:val="0"/>
      <w:divBdr>
        <w:top w:val="none" w:sz="0" w:space="0" w:color="auto"/>
        <w:left w:val="none" w:sz="0" w:space="0" w:color="auto"/>
        <w:bottom w:val="none" w:sz="0" w:space="0" w:color="auto"/>
        <w:right w:val="none" w:sz="0" w:space="0" w:color="auto"/>
      </w:divBdr>
    </w:div>
    <w:div w:id="1897203214">
      <w:bodyDiv w:val="1"/>
      <w:marLeft w:val="0"/>
      <w:marRight w:val="0"/>
      <w:marTop w:val="0"/>
      <w:marBottom w:val="0"/>
      <w:divBdr>
        <w:top w:val="none" w:sz="0" w:space="0" w:color="auto"/>
        <w:left w:val="none" w:sz="0" w:space="0" w:color="auto"/>
        <w:bottom w:val="none" w:sz="0" w:space="0" w:color="auto"/>
        <w:right w:val="none" w:sz="0" w:space="0" w:color="auto"/>
      </w:divBdr>
    </w:div>
    <w:div w:id="1902399015">
      <w:bodyDiv w:val="1"/>
      <w:marLeft w:val="0"/>
      <w:marRight w:val="0"/>
      <w:marTop w:val="0"/>
      <w:marBottom w:val="0"/>
      <w:divBdr>
        <w:top w:val="none" w:sz="0" w:space="0" w:color="auto"/>
        <w:left w:val="none" w:sz="0" w:space="0" w:color="auto"/>
        <w:bottom w:val="none" w:sz="0" w:space="0" w:color="auto"/>
        <w:right w:val="none" w:sz="0" w:space="0" w:color="auto"/>
      </w:divBdr>
    </w:div>
    <w:div w:id="1921133524">
      <w:bodyDiv w:val="1"/>
      <w:marLeft w:val="0"/>
      <w:marRight w:val="0"/>
      <w:marTop w:val="0"/>
      <w:marBottom w:val="0"/>
      <w:divBdr>
        <w:top w:val="none" w:sz="0" w:space="0" w:color="auto"/>
        <w:left w:val="none" w:sz="0" w:space="0" w:color="auto"/>
        <w:bottom w:val="none" w:sz="0" w:space="0" w:color="auto"/>
        <w:right w:val="none" w:sz="0" w:space="0" w:color="auto"/>
      </w:divBdr>
    </w:div>
    <w:div w:id="1923444958">
      <w:bodyDiv w:val="1"/>
      <w:marLeft w:val="0"/>
      <w:marRight w:val="0"/>
      <w:marTop w:val="0"/>
      <w:marBottom w:val="0"/>
      <w:divBdr>
        <w:top w:val="none" w:sz="0" w:space="0" w:color="auto"/>
        <w:left w:val="none" w:sz="0" w:space="0" w:color="auto"/>
        <w:bottom w:val="none" w:sz="0" w:space="0" w:color="auto"/>
        <w:right w:val="none" w:sz="0" w:space="0" w:color="auto"/>
      </w:divBdr>
    </w:div>
    <w:div w:id="1932002329">
      <w:bodyDiv w:val="1"/>
      <w:marLeft w:val="0"/>
      <w:marRight w:val="0"/>
      <w:marTop w:val="0"/>
      <w:marBottom w:val="0"/>
      <w:divBdr>
        <w:top w:val="none" w:sz="0" w:space="0" w:color="auto"/>
        <w:left w:val="none" w:sz="0" w:space="0" w:color="auto"/>
        <w:bottom w:val="none" w:sz="0" w:space="0" w:color="auto"/>
        <w:right w:val="none" w:sz="0" w:space="0" w:color="auto"/>
      </w:divBdr>
    </w:div>
    <w:div w:id="1935943291">
      <w:bodyDiv w:val="1"/>
      <w:marLeft w:val="0"/>
      <w:marRight w:val="0"/>
      <w:marTop w:val="0"/>
      <w:marBottom w:val="0"/>
      <w:divBdr>
        <w:top w:val="none" w:sz="0" w:space="0" w:color="auto"/>
        <w:left w:val="none" w:sz="0" w:space="0" w:color="auto"/>
        <w:bottom w:val="none" w:sz="0" w:space="0" w:color="auto"/>
        <w:right w:val="none" w:sz="0" w:space="0" w:color="auto"/>
      </w:divBdr>
    </w:div>
    <w:div w:id="1945841459">
      <w:bodyDiv w:val="1"/>
      <w:marLeft w:val="0"/>
      <w:marRight w:val="0"/>
      <w:marTop w:val="0"/>
      <w:marBottom w:val="0"/>
      <w:divBdr>
        <w:top w:val="none" w:sz="0" w:space="0" w:color="auto"/>
        <w:left w:val="none" w:sz="0" w:space="0" w:color="auto"/>
        <w:bottom w:val="none" w:sz="0" w:space="0" w:color="auto"/>
        <w:right w:val="none" w:sz="0" w:space="0" w:color="auto"/>
      </w:divBdr>
    </w:div>
    <w:div w:id="1960794644">
      <w:bodyDiv w:val="1"/>
      <w:marLeft w:val="0"/>
      <w:marRight w:val="0"/>
      <w:marTop w:val="0"/>
      <w:marBottom w:val="0"/>
      <w:divBdr>
        <w:top w:val="none" w:sz="0" w:space="0" w:color="auto"/>
        <w:left w:val="none" w:sz="0" w:space="0" w:color="auto"/>
        <w:bottom w:val="none" w:sz="0" w:space="0" w:color="auto"/>
        <w:right w:val="none" w:sz="0" w:space="0" w:color="auto"/>
      </w:divBdr>
    </w:div>
    <w:div w:id="1971738634">
      <w:bodyDiv w:val="1"/>
      <w:marLeft w:val="0"/>
      <w:marRight w:val="0"/>
      <w:marTop w:val="0"/>
      <w:marBottom w:val="0"/>
      <w:divBdr>
        <w:top w:val="none" w:sz="0" w:space="0" w:color="auto"/>
        <w:left w:val="none" w:sz="0" w:space="0" w:color="auto"/>
        <w:bottom w:val="none" w:sz="0" w:space="0" w:color="auto"/>
        <w:right w:val="none" w:sz="0" w:space="0" w:color="auto"/>
      </w:divBdr>
    </w:div>
    <w:div w:id="1972904099">
      <w:bodyDiv w:val="1"/>
      <w:marLeft w:val="0"/>
      <w:marRight w:val="0"/>
      <w:marTop w:val="0"/>
      <w:marBottom w:val="0"/>
      <w:divBdr>
        <w:top w:val="none" w:sz="0" w:space="0" w:color="auto"/>
        <w:left w:val="none" w:sz="0" w:space="0" w:color="auto"/>
        <w:bottom w:val="none" w:sz="0" w:space="0" w:color="auto"/>
        <w:right w:val="none" w:sz="0" w:space="0" w:color="auto"/>
      </w:divBdr>
    </w:div>
    <w:div w:id="1978604226">
      <w:bodyDiv w:val="1"/>
      <w:marLeft w:val="0"/>
      <w:marRight w:val="0"/>
      <w:marTop w:val="0"/>
      <w:marBottom w:val="0"/>
      <w:divBdr>
        <w:top w:val="none" w:sz="0" w:space="0" w:color="auto"/>
        <w:left w:val="none" w:sz="0" w:space="0" w:color="auto"/>
        <w:bottom w:val="none" w:sz="0" w:space="0" w:color="auto"/>
        <w:right w:val="none" w:sz="0" w:space="0" w:color="auto"/>
      </w:divBdr>
    </w:div>
    <w:div w:id="2001079744">
      <w:bodyDiv w:val="1"/>
      <w:marLeft w:val="0"/>
      <w:marRight w:val="0"/>
      <w:marTop w:val="0"/>
      <w:marBottom w:val="0"/>
      <w:divBdr>
        <w:top w:val="none" w:sz="0" w:space="0" w:color="auto"/>
        <w:left w:val="none" w:sz="0" w:space="0" w:color="auto"/>
        <w:bottom w:val="none" w:sz="0" w:space="0" w:color="auto"/>
        <w:right w:val="none" w:sz="0" w:space="0" w:color="auto"/>
      </w:divBdr>
    </w:div>
    <w:div w:id="2015570666">
      <w:bodyDiv w:val="1"/>
      <w:marLeft w:val="0"/>
      <w:marRight w:val="0"/>
      <w:marTop w:val="0"/>
      <w:marBottom w:val="0"/>
      <w:divBdr>
        <w:top w:val="none" w:sz="0" w:space="0" w:color="auto"/>
        <w:left w:val="none" w:sz="0" w:space="0" w:color="auto"/>
        <w:bottom w:val="none" w:sz="0" w:space="0" w:color="auto"/>
        <w:right w:val="none" w:sz="0" w:space="0" w:color="auto"/>
      </w:divBdr>
    </w:div>
    <w:div w:id="2046902590">
      <w:bodyDiv w:val="1"/>
      <w:marLeft w:val="0"/>
      <w:marRight w:val="0"/>
      <w:marTop w:val="0"/>
      <w:marBottom w:val="0"/>
      <w:divBdr>
        <w:top w:val="none" w:sz="0" w:space="0" w:color="auto"/>
        <w:left w:val="none" w:sz="0" w:space="0" w:color="auto"/>
        <w:bottom w:val="none" w:sz="0" w:space="0" w:color="auto"/>
        <w:right w:val="none" w:sz="0" w:space="0" w:color="auto"/>
      </w:divBdr>
    </w:div>
    <w:div w:id="2056657045">
      <w:bodyDiv w:val="1"/>
      <w:marLeft w:val="0"/>
      <w:marRight w:val="0"/>
      <w:marTop w:val="0"/>
      <w:marBottom w:val="0"/>
      <w:divBdr>
        <w:top w:val="none" w:sz="0" w:space="0" w:color="auto"/>
        <w:left w:val="none" w:sz="0" w:space="0" w:color="auto"/>
        <w:bottom w:val="none" w:sz="0" w:space="0" w:color="auto"/>
        <w:right w:val="none" w:sz="0" w:space="0" w:color="auto"/>
      </w:divBdr>
    </w:div>
    <w:div w:id="2060786761">
      <w:bodyDiv w:val="1"/>
      <w:marLeft w:val="0"/>
      <w:marRight w:val="0"/>
      <w:marTop w:val="0"/>
      <w:marBottom w:val="0"/>
      <w:divBdr>
        <w:top w:val="none" w:sz="0" w:space="0" w:color="auto"/>
        <w:left w:val="none" w:sz="0" w:space="0" w:color="auto"/>
        <w:bottom w:val="none" w:sz="0" w:space="0" w:color="auto"/>
        <w:right w:val="none" w:sz="0" w:space="0" w:color="auto"/>
      </w:divBdr>
    </w:div>
    <w:div w:id="2084404707">
      <w:bodyDiv w:val="1"/>
      <w:marLeft w:val="0"/>
      <w:marRight w:val="0"/>
      <w:marTop w:val="0"/>
      <w:marBottom w:val="0"/>
      <w:divBdr>
        <w:top w:val="none" w:sz="0" w:space="0" w:color="auto"/>
        <w:left w:val="none" w:sz="0" w:space="0" w:color="auto"/>
        <w:bottom w:val="none" w:sz="0" w:space="0" w:color="auto"/>
        <w:right w:val="none" w:sz="0" w:space="0" w:color="auto"/>
      </w:divBdr>
    </w:div>
    <w:div w:id="2100174710">
      <w:bodyDiv w:val="1"/>
      <w:marLeft w:val="0"/>
      <w:marRight w:val="0"/>
      <w:marTop w:val="0"/>
      <w:marBottom w:val="0"/>
      <w:divBdr>
        <w:top w:val="none" w:sz="0" w:space="0" w:color="auto"/>
        <w:left w:val="none" w:sz="0" w:space="0" w:color="auto"/>
        <w:bottom w:val="none" w:sz="0" w:space="0" w:color="auto"/>
        <w:right w:val="none" w:sz="0" w:space="0" w:color="auto"/>
      </w:divBdr>
    </w:div>
    <w:div w:id="2103868423">
      <w:bodyDiv w:val="1"/>
      <w:marLeft w:val="0"/>
      <w:marRight w:val="0"/>
      <w:marTop w:val="0"/>
      <w:marBottom w:val="0"/>
      <w:divBdr>
        <w:top w:val="none" w:sz="0" w:space="0" w:color="auto"/>
        <w:left w:val="none" w:sz="0" w:space="0" w:color="auto"/>
        <w:bottom w:val="none" w:sz="0" w:space="0" w:color="auto"/>
        <w:right w:val="none" w:sz="0" w:space="0" w:color="auto"/>
      </w:divBdr>
    </w:div>
    <w:div w:id="2106656006">
      <w:bodyDiv w:val="1"/>
      <w:marLeft w:val="0"/>
      <w:marRight w:val="0"/>
      <w:marTop w:val="0"/>
      <w:marBottom w:val="0"/>
      <w:divBdr>
        <w:top w:val="none" w:sz="0" w:space="0" w:color="auto"/>
        <w:left w:val="none" w:sz="0" w:space="0" w:color="auto"/>
        <w:bottom w:val="none" w:sz="0" w:space="0" w:color="auto"/>
        <w:right w:val="none" w:sz="0" w:space="0" w:color="auto"/>
      </w:divBdr>
    </w:div>
    <w:div w:id="2109040658">
      <w:bodyDiv w:val="1"/>
      <w:marLeft w:val="0"/>
      <w:marRight w:val="0"/>
      <w:marTop w:val="0"/>
      <w:marBottom w:val="0"/>
      <w:divBdr>
        <w:top w:val="none" w:sz="0" w:space="0" w:color="auto"/>
        <w:left w:val="none" w:sz="0" w:space="0" w:color="auto"/>
        <w:bottom w:val="none" w:sz="0" w:space="0" w:color="auto"/>
        <w:right w:val="none" w:sz="0" w:space="0" w:color="auto"/>
      </w:divBdr>
    </w:div>
    <w:div w:id="2117601839">
      <w:bodyDiv w:val="1"/>
      <w:marLeft w:val="0"/>
      <w:marRight w:val="0"/>
      <w:marTop w:val="0"/>
      <w:marBottom w:val="0"/>
      <w:divBdr>
        <w:top w:val="none" w:sz="0" w:space="0" w:color="auto"/>
        <w:left w:val="none" w:sz="0" w:space="0" w:color="auto"/>
        <w:bottom w:val="none" w:sz="0" w:space="0" w:color="auto"/>
        <w:right w:val="none" w:sz="0" w:space="0" w:color="auto"/>
      </w:divBdr>
    </w:div>
    <w:div w:id="2127265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E33F-DDF9-4B27-872C-EB32EEDD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11249</Words>
  <Characters>64125</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2017-12-21T17:28:00Z</dcterms:created>
  <dcterms:modified xsi:type="dcterms:W3CDTF">2017-12-21T17:28:00Z</dcterms:modified>
</cp:coreProperties>
</file>